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29229" w14:textId="77DCFC31" w:rsidR="007D05D1" w:rsidRDefault="007D05D1" w:rsidP="007D05D1">
      <w:pPr>
        <w:jc w:val="center"/>
        <w:rPr>
          <w:b/>
          <w:sz w:val="56"/>
          <w:szCs w:val="56"/>
          <w:u w:val="single"/>
        </w:rPr>
      </w:pPr>
      <w:r>
        <w:rPr>
          <w:b/>
          <w:noProof/>
          <w:sz w:val="56"/>
          <w:szCs w:val="56"/>
          <w:u w:val="single"/>
        </w:rPr>
        <w:drawing>
          <wp:anchor distT="0" distB="0" distL="114300" distR="114300" simplePos="0" relativeHeight="251661312" behindDoc="1" locked="0" layoutInCell="1" allowOverlap="1" wp14:anchorId="337B5D4D" wp14:editId="090BD8E2">
            <wp:simplePos x="0" y="0"/>
            <wp:positionH relativeFrom="margin">
              <wp:posOffset>2105025</wp:posOffset>
            </wp:positionH>
            <wp:positionV relativeFrom="paragraph">
              <wp:posOffset>-399415</wp:posOffset>
            </wp:positionV>
            <wp:extent cx="1558636" cy="8572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FC Transpare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63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1126D" w14:textId="29426E1B" w:rsidR="007D05D1" w:rsidRDefault="007D05D1" w:rsidP="007D05D1">
      <w:pPr>
        <w:jc w:val="center"/>
        <w:rPr>
          <w:b/>
          <w:sz w:val="56"/>
          <w:szCs w:val="56"/>
          <w:u w:val="single"/>
        </w:rPr>
      </w:pPr>
      <w:r w:rsidRPr="007D05D1">
        <w:rPr>
          <w:b/>
          <w:sz w:val="56"/>
          <w:szCs w:val="56"/>
          <w:u w:val="single"/>
        </w:rPr>
        <w:t xml:space="preserve">WAFC </w:t>
      </w:r>
      <w:r w:rsidR="00C66506">
        <w:rPr>
          <w:b/>
          <w:sz w:val="56"/>
          <w:szCs w:val="56"/>
          <w:u w:val="single"/>
        </w:rPr>
        <w:t xml:space="preserve">NAIDOC </w:t>
      </w:r>
      <w:r w:rsidR="000D63BA">
        <w:rPr>
          <w:b/>
          <w:sz w:val="56"/>
          <w:szCs w:val="56"/>
          <w:u w:val="single"/>
        </w:rPr>
        <w:t xml:space="preserve">ROUND </w:t>
      </w:r>
      <w:r w:rsidR="00C66506">
        <w:rPr>
          <w:b/>
          <w:sz w:val="56"/>
          <w:szCs w:val="56"/>
          <w:u w:val="single"/>
        </w:rPr>
        <w:t>2020</w:t>
      </w:r>
    </w:p>
    <w:p w14:paraId="3FBA052F" w14:textId="70112081" w:rsidR="00C66506" w:rsidRDefault="001E5CA5" w:rsidP="001E5CA5">
      <w:pPr>
        <w:jc w:val="center"/>
      </w:pPr>
      <w:r>
        <w:rPr>
          <w:b/>
          <w:sz w:val="56"/>
          <w:szCs w:val="56"/>
          <w:u w:val="single"/>
        </w:rPr>
        <w:t xml:space="preserve">Preamble </w:t>
      </w:r>
    </w:p>
    <w:p w14:paraId="51D54C87" w14:textId="465C0F77" w:rsidR="007D05D1" w:rsidRDefault="002E63FA" w:rsidP="001E5CA5">
      <w:pPr>
        <w:jc w:val="center"/>
      </w:pPr>
      <w:r>
        <w:t>The WAFC suggests that prior to the game commencing</w:t>
      </w:r>
      <w:r w:rsidR="001E5CA5">
        <w:t>,</w:t>
      </w:r>
      <w:r>
        <w:t xml:space="preserve"> teams are asked to</w:t>
      </w:r>
      <w:r w:rsidR="007D05D1">
        <w:t xml:space="preserve"> form 2 lines</w:t>
      </w:r>
      <w:r>
        <w:t xml:space="preserve"> </w:t>
      </w:r>
      <w:r w:rsidR="007D05D1">
        <w:t xml:space="preserve">in front of interchange and spectators prior to the game. Like </w:t>
      </w:r>
      <w:r w:rsidR="001E5CA5">
        <w:t>so.</w:t>
      </w:r>
    </w:p>
    <w:p w14:paraId="1DAB3FA3" w14:textId="49CAAB33" w:rsidR="007D05D1" w:rsidRDefault="001E5CA5" w:rsidP="007D05D1">
      <w:r>
        <w:rPr>
          <w:noProof/>
        </w:rPr>
        <w:drawing>
          <wp:anchor distT="0" distB="0" distL="114300" distR="114300" simplePos="0" relativeHeight="251665408" behindDoc="1" locked="0" layoutInCell="1" allowOverlap="1" wp14:anchorId="0D002272" wp14:editId="4037EF41">
            <wp:simplePos x="0" y="0"/>
            <wp:positionH relativeFrom="column">
              <wp:posOffset>3076575</wp:posOffset>
            </wp:positionH>
            <wp:positionV relativeFrom="paragraph">
              <wp:posOffset>10795</wp:posOffset>
            </wp:positionV>
            <wp:extent cx="2895600" cy="1524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6F2309" wp14:editId="3C75034E">
            <wp:simplePos x="0" y="0"/>
            <wp:positionH relativeFrom="margin">
              <wp:posOffset>-190500</wp:posOffset>
            </wp:positionH>
            <wp:positionV relativeFrom="paragraph">
              <wp:posOffset>39370</wp:posOffset>
            </wp:positionV>
            <wp:extent cx="3153759" cy="14859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36" cy="149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5A6EA" w14:textId="39B847A9" w:rsidR="007D05D1" w:rsidRDefault="007D05D1" w:rsidP="007D05D1"/>
    <w:p w14:paraId="4B4150F9" w14:textId="5CC643D9" w:rsidR="007D05D1" w:rsidRDefault="007D05D1" w:rsidP="007D05D1">
      <w:r>
        <w:rPr>
          <w:noProof/>
        </w:rPr>
        <w:drawing>
          <wp:anchor distT="0" distB="0" distL="114300" distR="114300" simplePos="0" relativeHeight="251662336" behindDoc="0" locked="0" layoutInCell="1" allowOverlap="1" wp14:anchorId="744D51C9" wp14:editId="4427A6D4">
            <wp:simplePos x="0" y="0"/>
            <wp:positionH relativeFrom="margin">
              <wp:posOffset>2733675</wp:posOffset>
            </wp:positionH>
            <wp:positionV relativeFrom="paragraph">
              <wp:posOffset>11430</wp:posOffset>
            </wp:positionV>
            <wp:extent cx="552450" cy="3721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E7D74EA" w14:textId="1E323952" w:rsidR="007D05D1" w:rsidRDefault="007D05D1" w:rsidP="007D05D1">
      <w:pPr>
        <w:pStyle w:val="ListParagraph"/>
      </w:pPr>
    </w:p>
    <w:p w14:paraId="5DFB2B05" w14:textId="6FF0E565" w:rsidR="007D05D1" w:rsidRDefault="007D05D1" w:rsidP="007D05D1"/>
    <w:p w14:paraId="2B193486" w14:textId="77777777" w:rsidR="007D05D1" w:rsidRDefault="007D05D1" w:rsidP="007D05D1">
      <w:pPr>
        <w:jc w:val="center"/>
      </w:pPr>
    </w:p>
    <w:p w14:paraId="7CC9A52E" w14:textId="2E9E834C" w:rsidR="007D05D1" w:rsidRDefault="007D05D1" w:rsidP="007D05D1">
      <w:pPr>
        <w:jc w:val="center"/>
      </w:pPr>
      <w:r>
        <w:t>Umpires can do their pre-game checks on hands/boots, etc.  The umpire can give pre-game talk on “how the game should be played”.</w:t>
      </w:r>
    </w:p>
    <w:p w14:paraId="03373ADF" w14:textId="78DA320F" w:rsidR="001E5CA5" w:rsidRDefault="007D05D1" w:rsidP="001E5CA5">
      <w:pPr>
        <w:jc w:val="center"/>
      </w:pPr>
      <w:r>
        <w:t xml:space="preserve">The home team official or senior umpire can </w:t>
      </w:r>
      <w:r w:rsidR="002E63FA">
        <w:t>then make the following statement</w:t>
      </w:r>
      <w:r>
        <w:t>:</w:t>
      </w:r>
    </w:p>
    <w:p w14:paraId="2B412680" w14:textId="2EFDCACE" w:rsidR="002E63FA" w:rsidRPr="000D63BA" w:rsidRDefault="007D05D1" w:rsidP="001E5CA5">
      <w:pPr>
        <w:spacing w:before="100" w:beforeAutospacing="1" w:after="100" w:afterAutospacing="1"/>
        <w:jc w:val="center"/>
        <w:rPr>
          <w:i/>
          <w:color w:val="000000"/>
          <w:sz w:val="24"/>
          <w:szCs w:val="24"/>
        </w:rPr>
      </w:pPr>
      <w:r w:rsidRPr="000D63BA">
        <w:rPr>
          <w:i/>
          <w:sz w:val="24"/>
          <w:szCs w:val="24"/>
        </w:rPr>
        <w:t>“The W</w:t>
      </w:r>
      <w:r w:rsidR="002E63FA" w:rsidRPr="000D63BA">
        <w:rPr>
          <w:i/>
          <w:sz w:val="24"/>
          <w:szCs w:val="24"/>
        </w:rPr>
        <w:t xml:space="preserve">est </w:t>
      </w:r>
      <w:r w:rsidRPr="000D63BA">
        <w:rPr>
          <w:i/>
          <w:sz w:val="24"/>
          <w:szCs w:val="24"/>
        </w:rPr>
        <w:t>A</w:t>
      </w:r>
      <w:r w:rsidR="002E63FA" w:rsidRPr="000D63BA">
        <w:rPr>
          <w:i/>
          <w:sz w:val="24"/>
          <w:szCs w:val="24"/>
        </w:rPr>
        <w:t xml:space="preserve">ustralian </w:t>
      </w:r>
      <w:r w:rsidRPr="000D63BA">
        <w:rPr>
          <w:i/>
          <w:sz w:val="24"/>
          <w:szCs w:val="24"/>
        </w:rPr>
        <w:t>F</w:t>
      </w:r>
      <w:r w:rsidR="002E63FA" w:rsidRPr="000D63BA">
        <w:rPr>
          <w:i/>
          <w:sz w:val="24"/>
          <w:szCs w:val="24"/>
        </w:rPr>
        <w:t xml:space="preserve">ootball </w:t>
      </w:r>
      <w:r w:rsidRPr="000D63BA">
        <w:rPr>
          <w:i/>
          <w:sz w:val="24"/>
          <w:szCs w:val="24"/>
        </w:rPr>
        <w:t>C</w:t>
      </w:r>
      <w:r w:rsidR="002E63FA" w:rsidRPr="000D63BA">
        <w:rPr>
          <w:i/>
          <w:sz w:val="24"/>
          <w:szCs w:val="24"/>
        </w:rPr>
        <w:t xml:space="preserve">ommission </w:t>
      </w:r>
      <w:proofErr w:type="gramStart"/>
      <w:r w:rsidR="00B110F8" w:rsidRPr="000D63BA">
        <w:rPr>
          <w:i/>
          <w:sz w:val="24"/>
          <w:szCs w:val="24"/>
        </w:rPr>
        <w:t xml:space="preserve">and </w:t>
      </w:r>
      <w:r w:rsidRPr="000D63BA">
        <w:rPr>
          <w:i/>
          <w:sz w:val="24"/>
          <w:szCs w:val="24"/>
        </w:rPr>
        <w:t xml:space="preserve"> _</w:t>
      </w:r>
      <w:proofErr w:type="gramEnd"/>
      <w:r w:rsidRPr="000D63BA">
        <w:rPr>
          <w:i/>
          <w:sz w:val="24"/>
          <w:szCs w:val="24"/>
        </w:rPr>
        <w:t xml:space="preserve">____________________ Junior Football Club &amp; ______________________ Junior Football Club </w:t>
      </w:r>
      <w:r w:rsidR="002E63FA" w:rsidRPr="000D63BA">
        <w:rPr>
          <w:i/>
          <w:color w:val="000000"/>
          <w:sz w:val="24"/>
          <w:szCs w:val="24"/>
        </w:rPr>
        <w:t>would like to acknowledge that we are meeting here today at [name of venue] which is on the traditional lands of the Noongar people</w:t>
      </w:r>
      <w:r w:rsidR="007432AC">
        <w:rPr>
          <w:i/>
          <w:color w:val="000000"/>
          <w:sz w:val="24"/>
          <w:szCs w:val="24"/>
        </w:rPr>
        <w:t xml:space="preserve"> [Change to reflect local context]</w:t>
      </w:r>
      <w:r w:rsidR="002E63FA" w:rsidRPr="000D63BA">
        <w:rPr>
          <w:i/>
          <w:color w:val="000000"/>
          <w:sz w:val="24"/>
          <w:szCs w:val="24"/>
        </w:rPr>
        <w:t>.  On behalf of the WA Football Family</w:t>
      </w:r>
      <w:r w:rsidR="007432AC">
        <w:rPr>
          <w:i/>
          <w:color w:val="000000"/>
          <w:sz w:val="24"/>
          <w:szCs w:val="24"/>
        </w:rPr>
        <w:t>,</w:t>
      </w:r>
      <w:bookmarkStart w:id="0" w:name="_GoBack"/>
      <w:bookmarkEnd w:id="0"/>
      <w:r w:rsidR="002E63FA" w:rsidRPr="000D63BA">
        <w:rPr>
          <w:i/>
          <w:color w:val="000000"/>
          <w:sz w:val="24"/>
          <w:szCs w:val="24"/>
        </w:rPr>
        <w:t xml:space="preserve"> I pay our respects to the elder’s past, present and emerging and thank them for their contribution to our great game.</w:t>
      </w:r>
    </w:p>
    <w:p w14:paraId="5CAAE0AD" w14:textId="561A1EB9" w:rsidR="007D05D1" w:rsidRPr="000D63BA" w:rsidRDefault="007D05D1" w:rsidP="001E5CA5">
      <w:pPr>
        <w:jc w:val="center"/>
        <w:rPr>
          <w:i/>
          <w:sz w:val="24"/>
          <w:szCs w:val="24"/>
        </w:rPr>
      </w:pPr>
      <w:r w:rsidRPr="000D63BA">
        <w:rPr>
          <w:i/>
          <w:sz w:val="24"/>
          <w:szCs w:val="24"/>
        </w:rPr>
        <w:t xml:space="preserve">Today we celebrate NAIDOC ROUND in embracing the history, </w:t>
      </w:r>
      <w:r w:rsidR="002E63FA" w:rsidRPr="000D63BA">
        <w:rPr>
          <w:i/>
          <w:sz w:val="24"/>
          <w:szCs w:val="24"/>
        </w:rPr>
        <w:t>culture,</w:t>
      </w:r>
      <w:r w:rsidRPr="000D63BA">
        <w:rPr>
          <w:i/>
          <w:sz w:val="24"/>
          <w:szCs w:val="24"/>
        </w:rPr>
        <w:t xml:space="preserve"> and achievements of Aboriginal and Torres Strait Islander peoples.</w:t>
      </w:r>
      <w:r w:rsidR="00E16F0C" w:rsidRPr="000D63BA">
        <w:rPr>
          <w:i/>
          <w:sz w:val="24"/>
          <w:szCs w:val="24"/>
        </w:rPr>
        <w:t xml:space="preserve">  Suggestion is to invite a local Aboriginal and Torres Strait Island Elder or Community member to toss the coin</w:t>
      </w:r>
    </w:p>
    <w:p w14:paraId="2ACCA77E" w14:textId="77777777" w:rsidR="001E5CA5" w:rsidRPr="000D63BA" w:rsidRDefault="001E5CA5" w:rsidP="001E5CA5">
      <w:pPr>
        <w:jc w:val="center"/>
        <w:rPr>
          <w:i/>
          <w:sz w:val="24"/>
          <w:szCs w:val="24"/>
        </w:rPr>
      </w:pPr>
      <w:r w:rsidRPr="000D63BA">
        <w:rPr>
          <w:i/>
          <w:sz w:val="24"/>
          <w:szCs w:val="24"/>
        </w:rPr>
        <w:t>We also stand here united today against racism of any kind.</w:t>
      </w:r>
    </w:p>
    <w:p w14:paraId="7C1331A0" w14:textId="03FB20A7" w:rsidR="007D05D1" w:rsidRPr="000D63BA" w:rsidRDefault="001E5CA5" w:rsidP="001E5CA5">
      <w:pPr>
        <w:jc w:val="center"/>
        <w:rPr>
          <w:i/>
        </w:rPr>
      </w:pPr>
      <w:r w:rsidRPr="000D63BA">
        <w:rPr>
          <w:i/>
          <w:sz w:val="24"/>
          <w:szCs w:val="24"/>
        </w:rPr>
        <w:t>This stance symbolises that we will not tolerate racism in our game, in any form and we will call it out whenever we come across it. This is a responsibility that we must all share</w:t>
      </w:r>
      <w:r w:rsidRPr="000D63BA">
        <w:rPr>
          <w:i/>
        </w:rPr>
        <w:t>”</w:t>
      </w:r>
    </w:p>
    <w:p w14:paraId="4E47A657" w14:textId="77777777" w:rsidR="001E5CA5" w:rsidRDefault="001E5CA5" w:rsidP="000D63BA">
      <w:pPr>
        <w:rPr>
          <w:i/>
          <w:iCs/>
        </w:rPr>
      </w:pPr>
    </w:p>
    <w:p w14:paraId="3091A5A1" w14:textId="481E5249" w:rsidR="007D05D1" w:rsidRPr="001E5CA5" w:rsidRDefault="007D05D1" w:rsidP="001E5CA5">
      <w:pPr>
        <w:jc w:val="center"/>
      </w:pPr>
      <w:r w:rsidRPr="001E5CA5">
        <w:rPr>
          <w:i/>
          <w:iCs/>
        </w:rPr>
        <w:t>The umpire shall blow whistle and thank everyone</w:t>
      </w:r>
      <w:r w:rsidRPr="001E5CA5">
        <w:t>.</w:t>
      </w:r>
    </w:p>
    <w:p w14:paraId="563648A3" w14:textId="09B0C642" w:rsidR="007D05D1" w:rsidRDefault="007D05D1" w:rsidP="007D05D1">
      <w:r>
        <w:rPr>
          <w:b/>
          <w:noProof/>
          <w:sz w:val="56"/>
          <w:szCs w:val="56"/>
          <w:u w:val="single"/>
        </w:rPr>
        <w:drawing>
          <wp:anchor distT="0" distB="0" distL="114300" distR="114300" simplePos="0" relativeHeight="251664384" behindDoc="1" locked="0" layoutInCell="1" allowOverlap="1" wp14:anchorId="5DB28E5E" wp14:editId="55555C29">
            <wp:simplePos x="0" y="0"/>
            <wp:positionH relativeFrom="margin">
              <wp:posOffset>1914525</wp:posOffset>
            </wp:positionH>
            <wp:positionV relativeFrom="paragraph">
              <wp:posOffset>113030</wp:posOffset>
            </wp:positionV>
            <wp:extent cx="1552575" cy="853917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FC Transparent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5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5D1" w:rsidSect="001556D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24B5"/>
    <w:multiLevelType w:val="hybridMultilevel"/>
    <w:tmpl w:val="873CACB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D1"/>
    <w:rsid w:val="000D63BA"/>
    <w:rsid w:val="001556DC"/>
    <w:rsid w:val="001C2D3C"/>
    <w:rsid w:val="001E5CA5"/>
    <w:rsid w:val="002E63FA"/>
    <w:rsid w:val="003E6F4F"/>
    <w:rsid w:val="004C6062"/>
    <w:rsid w:val="00665350"/>
    <w:rsid w:val="007432AC"/>
    <w:rsid w:val="007D05D1"/>
    <w:rsid w:val="009C16D5"/>
    <w:rsid w:val="009F1367"/>
    <w:rsid w:val="00B110F8"/>
    <w:rsid w:val="00BC75BD"/>
    <w:rsid w:val="00BE1CEA"/>
    <w:rsid w:val="00C66506"/>
    <w:rsid w:val="00E16F0C"/>
    <w:rsid w:val="00E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5A7E"/>
  <w15:chartTrackingRefBased/>
  <w15:docId w15:val="{B6BF7938-9245-45FC-B9E7-7833877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05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66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Ranger</dc:creator>
  <cp:keywords/>
  <dc:description/>
  <cp:lastModifiedBy>Troy Kirkham</cp:lastModifiedBy>
  <cp:revision>4</cp:revision>
  <cp:lastPrinted>2019-06-26T07:25:00Z</cp:lastPrinted>
  <dcterms:created xsi:type="dcterms:W3CDTF">2020-08-10T05:21:00Z</dcterms:created>
  <dcterms:modified xsi:type="dcterms:W3CDTF">2020-08-18T06:28:00Z</dcterms:modified>
</cp:coreProperties>
</file>