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121ECE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DA7DBB" w:rsidRDefault="00DA7DBB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A7DBB">
              <w:rPr>
                <w:rFonts w:asciiTheme="minorHAnsi" w:hAnsiTheme="minorHAnsi"/>
                <w:b/>
                <w:sz w:val="28"/>
                <w:szCs w:val="22"/>
              </w:rPr>
              <w:t xml:space="preserve">Reserves Coach 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DA7DBB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Football manager</w:t>
            </w:r>
          </w:p>
          <w:p w:rsidR="00DA7DBB" w:rsidRPr="00951B9A" w:rsidRDefault="00DA7DBB" w:rsidP="00DA7DBB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Football Committee/Club Executive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DBB" w:rsidRPr="0076256B" w:rsidRDefault="00DA7DBB" w:rsidP="00DA7DB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76256B">
              <w:rPr>
                <w:rFonts w:asciiTheme="minorHAnsi" w:hAnsiTheme="minorHAnsi"/>
                <w:sz w:val="22"/>
                <w:szCs w:val="22"/>
              </w:rPr>
              <w:t>To provide coaching expertise and leadership for the Reserves football team of the Club.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DBB" w:rsidRPr="0076256B" w:rsidRDefault="00DA7DBB" w:rsidP="00DA7DBB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76256B">
              <w:rPr>
                <w:rFonts w:asciiTheme="minorHAnsi" w:hAnsiTheme="minorHAnsi"/>
                <w:sz w:val="22"/>
                <w:szCs w:val="22"/>
              </w:rPr>
              <w:t>In conjunction with Senior Coach develop/revise code of conduct for coaching staff and players that supports the objectives of the Club on and off the field.</w:t>
            </w:r>
          </w:p>
          <w:p w:rsidR="00DA7DBB" w:rsidRPr="0076256B" w:rsidRDefault="00DA7DBB" w:rsidP="00DA7DBB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76256B">
              <w:rPr>
                <w:rFonts w:asciiTheme="minorHAnsi" w:hAnsiTheme="minorHAnsi"/>
                <w:sz w:val="22"/>
                <w:szCs w:val="22"/>
              </w:rPr>
              <w:t>Contact all current players as soon as practicable after the completion of the previous season to outline plans for the coming season.</w:t>
            </w:r>
          </w:p>
          <w:p w:rsidR="00DA7DBB" w:rsidRPr="0076256B" w:rsidRDefault="00DA7DBB" w:rsidP="00DA7DBB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76256B">
              <w:rPr>
                <w:rFonts w:asciiTheme="minorHAnsi" w:hAnsiTheme="minorHAnsi"/>
                <w:sz w:val="22"/>
                <w:szCs w:val="22"/>
              </w:rPr>
              <w:t>In conjunction with Senior Coach assist recruitment of players in consultation with the Club Executive.</w:t>
            </w:r>
          </w:p>
          <w:p w:rsidR="00DA7DBB" w:rsidRPr="0076256B" w:rsidRDefault="00DA7DBB" w:rsidP="00DA7DBB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76256B">
              <w:rPr>
                <w:rFonts w:asciiTheme="minorHAnsi" w:hAnsiTheme="minorHAnsi"/>
                <w:sz w:val="22"/>
                <w:szCs w:val="22"/>
              </w:rPr>
              <w:t>In conjunction with Senior Coach develop and establish an appropriate pre season training program.</w:t>
            </w:r>
          </w:p>
          <w:p w:rsidR="00DA7DBB" w:rsidRPr="0076256B" w:rsidRDefault="00DA7DBB" w:rsidP="00DA7DBB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76256B">
              <w:rPr>
                <w:rFonts w:asciiTheme="minorHAnsi" w:hAnsiTheme="minorHAnsi"/>
                <w:sz w:val="22"/>
                <w:szCs w:val="22"/>
              </w:rPr>
              <w:t>Instruct the players placed under their care generally and to see that all players carry out sufficient training.</w:t>
            </w:r>
          </w:p>
          <w:p w:rsidR="00DA7DBB" w:rsidRPr="0076256B" w:rsidRDefault="00DA7DBB" w:rsidP="00DA7DBB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76256B">
              <w:rPr>
                <w:rFonts w:asciiTheme="minorHAnsi" w:hAnsiTheme="minorHAnsi"/>
                <w:sz w:val="22"/>
                <w:szCs w:val="22"/>
              </w:rPr>
              <w:t>In conjunction with Senior Coach liaise with junior grade coaches to establish a consistent coaching policy throughout the Club.</w:t>
            </w:r>
          </w:p>
          <w:p w:rsidR="00DA7DBB" w:rsidRPr="0076256B" w:rsidRDefault="00DA7DBB" w:rsidP="00DA7DBB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76256B">
              <w:rPr>
                <w:rFonts w:asciiTheme="minorHAnsi" w:hAnsiTheme="minorHAnsi"/>
                <w:sz w:val="22"/>
                <w:szCs w:val="22"/>
              </w:rPr>
              <w:t>In conjunction with Senior Coach assist with junior development where possible and appropriate</w:t>
            </w:r>
          </w:p>
          <w:p w:rsidR="00DA7DBB" w:rsidRPr="0076256B" w:rsidRDefault="00DA7DBB" w:rsidP="00DA7DBB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76256B">
              <w:rPr>
                <w:rFonts w:asciiTheme="minorHAnsi" w:hAnsiTheme="minorHAnsi"/>
                <w:sz w:val="22"/>
                <w:szCs w:val="22"/>
              </w:rPr>
              <w:t xml:space="preserve">Provide game day coaching expertise </w:t>
            </w:r>
          </w:p>
          <w:p w:rsidR="00DA7DBB" w:rsidRPr="0076256B" w:rsidRDefault="00DA7DBB" w:rsidP="00DA7DBB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76256B">
              <w:rPr>
                <w:rFonts w:asciiTheme="minorHAnsi" w:hAnsiTheme="minorHAnsi"/>
                <w:sz w:val="22"/>
                <w:szCs w:val="22"/>
              </w:rPr>
              <w:t>Attend Club functions as agreed to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  <w:p w:rsidR="00DA7DBB" w:rsidRDefault="00DA7DBB" w:rsidP="00DA7DBB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Minimum Level 1 Coaching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Accrediation</w:t>
            </w:r>
            <w:proofErr w:type="spellEnd"/>
          </w:p>
          <w:p w:rsidR="00DA7DBB" w:rsidRPr="00951B9A" w:rsidRDefault="00DA7DBB" w:rsidP="00DA7DBB">
            <w:pPr>
              <w:pStyle w:val="RequirementsList"/>
              <w:numPr>
                <w:ilvl w:val="0"/>
                <w:numId w:val="0"/>
              </w:numPr>
              <w:spacing w:before="0" w:after="0" w:line="240" w:lineRule="auto"/>
              <w:ind w:left="7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(League Specific)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DBB" w:rsidRDefault="00DA7DBB" w:rsidP="00DA7DBB">
            <w:pPr>
              <w:pStyle w:val="ListParagraph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Liaises with Senior Coach</w:t>
            </w:r>
          </w:p>
          <w:p w:rsidR="00DA7DBB" w:rsidRPr="00DA7DBB" w:rsidRDefault="00DA7DBB" w:rsidP="00DA7DBB">
            <w:pPr>
              <w:pStyle w:val="ListParagraph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Liaises with Football Manager</w:t>
            </w:r>
          </w:p>
          <w:p w:rsidR="00DA7DBB" w:rsidRPr="00DA7DBB" w:rsidRDefault="00DA7DBB" w:rsidP="00DA7DBB">
            <w:pPr>
              <w:pStyle w:val="ListParagraph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DA7DBB">
              <w:rPr>
                <w:rFonts w:asciiTheme="minorHAnsi" w:hAnsiTheme="minorHAnsi"/>
                <w:sz w:val="22"/>
                <w:szCs w:val="22"/>
              </w:rPr>
              <w:t>Liaises with the Football Executive.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Default="00DA7DBB" w:rsidP="00DA7DBB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DA7DBB">
              <w:rPr>
                <w:rFonts w:asciiTheme="minorHAnsi" w:hAnsiTheme="minorHAnsi"/>
                <w:sz w:val="22"/>
                <w:szCs w:val="22"/>
              </w:rPr>
              <w:t>Reports to the Football Manager</w:t>
            </w:r>
          </w:p>
          <w:p w:rsidR="00DA7DBB" w:rsidRPr="005E19BC" w:rsidRDefault="00DA7DBB" w:rsidP="00DA7DBB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DBB" w:rsidRDefault="00DA7DBB" w:rsidP="005E19BC">
      <w:r>
        <w:separator/>
      </w:r>
    </w:p>
  </w:endnote>
  <w:endnote w:type="continuationSeparator" w:id="0">
    <w:p w:rsidR="00DA7DBB" w:rsidRDefault="00DA7DBB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231" w:rsidRDefault="003832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F010ED" w:rsidP="00383231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231" w:rsidRDefault="003832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DBB" w:rsidRDefault="00DA7DBB" w:rsidP="005E19BC">
      <w:r>
        <w:separator/>
      </w:r>
    </w:p>
  </w:footnote>
  <w:footnote w:type="continuationSeparator" w:id="0">
    <w:p w:rsidR="00DA7DBB" w:rsidRDefault="00DA7DBB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231" w:rsidRDefault="003832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231" w:rsidRDefault="0038323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231" w:rsidRDefault="0038323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6E2DC2"/>
    <w:multiLevelType w:val="hybridMultilevel"/>
    <w:tmpl w:val="374497E4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1">
    <w:nsid w:val="1A706214"/>
    <w:multiLevelType w:val="hybridMultilevel"/>
    <w:tmpl w:val="D7A8C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363A01"/>
    <w:multiLevelType w:val="hybridMultilevel"/>
    <w:tmpl w:val="AE84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6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7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2"/>
  </w:num>
  <w:num w:numId="13">
    <w:abstractNumId w:val="13"/>
  </w:num>
  <w:num w:numId="14">
    <w:abstractNumId w:val="15"/>
  </w:num>
  <w:num w:numId="15">
    <w:abstractNumId w:val="16"/>
  </w:num>
  <w:num w:numId="16">
    <w:abstractNumId w:val="14"/>
  </w:num>
  <w:num w:numId="17">
    <w:abstractNumId w:val="10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767E77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21ECE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83231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67E77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475E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A7DBB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10ED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D9503-1AEA-4DC5-91F2-3A9BE55CA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7</TotalTime>
  <Pages>1</Pages>
  <Words>225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2009-09-24T03:20:00Z</dcterms:created>
  <dcterms:modified xsi:type="dcterms:W3CDTF">2012-01-20T02:10:00Z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