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74" w:rsidRDefault="00675D74">
      <w:pPr>
        <w:rPr>
          <w:rFonts w:ascii="Arial" w:hAnsi="Arial" w:cs="Arial"/>
          <w:b/>
          <w:color w:val="000000"/>
          <w:sz w:val="20"/>
          <w:szCs w:val="20"/>
        </w:rPr>
      </w:pPr>
    </w:p>
    <w:p w:rsidR="00032B74" w:rsidRPr="00CF46D5" w:rsidRDefault="00032B74" w:rsidP="000B0A29">
      <w:pPr>
        <w:pStyle w:val="Default"/>
        <w:tabs>
          <w:tab w:val="left" w:pos="567"/>
        </w:tabs>
        <w:rPr>
          <w:rFonts w:ascii="Arial" w:hAnsi="Arial" w:cs="Arial"/>
          <w:b/>
          <w:sz w:val="20"/>
          <w:szCs w:val="20"/>
        </w:rPr>
      </w:pPr>
    </w:p>
    <w:p w:rsidR="00032B74" w:rsidRPr="00CF46D5" w:rsidRDefault="00032B74" w:rsidP="000B0A29">
      <w:pPr>
        <w:pStyle w:val="Default"/>
        <w:tabs>
          <w:tab w:val="left" w:pos="567"/>
        </w:tabs>
        <w:jc w:val="center"/>
        <w:rPr>
          <w:rFonts w:ascii="Arial" w:hAnsi="Arial" w:cs="Arial"/>
          <w:b/>
          <w:color w:val="auto"/>
          <w:sz w:val="20"/>
          <w:szCs w:val="20"/>
        </w:rPr>
      </w:pPr>
      <w:r w:rsidRPr="00CF46D5">
        <w:rPr>
          <w:rFonts w:ascii="Arial" w:hAnsi="Arial" w:cs="Arial"/>
          <w:b/>
          <w:color w:val="auto"/>
          <w:sz w:val="20"/>
          <w:szCs w:val="20"/>
        </w:rPr>
        <w:t>RULES OF ASSOCIATION</w:t>
      </w:r>
    </w:p>
    <w:p w:rsidR="00032B74" w:rsidRPr="00032B74" w:rsidRDefault="00032B74" w:rsidP="000B0A29">
      <w:pPr>
        <w:pStyle w:val="Default"/>
        <w:tabs>
          <w:tab w:val="left" w:pos="567"/>
        </w:tabs>
        <w:jc w:val="center"/>
        <w:rPr>
          <w:rFonts w:ascii="Arial" w:hAnsi="Arial" w:cs="Arial"/>
          <w:color w:val="auto"/>
          <w:sz w:val="20"/>
          <w:szCs w:val="20"/>
        </w:rPr>
      </w:pPr>
    </w:p>
    <w:p w:rsidR="00032B74" w:rsidRPr="00032B74" w:rsidRDefault="002D09FB" w:rsidP="000B0A29">
      <w:pPr>
        <w:pStyle w:val="Default"/>
        <w:tabs>
          <w:tab w:val="left" w:pos="567"/>
        </w:tabs>
        <w:jc w:val="center"/>
        <w:rPr>
          <w:rFonts w:ascii="Arial" w:hAnsi="Arial" w:cs="Arial"/>
          <w:color w:val="auto"/>
          <w:sz w:val="20"/>
          <w:szCs w:val="20"/>
        </w:rPr>
      </w:pPr>
      <w:r>
        <w:rPr>
          <w:rFonts w:ascii="Arial" w:hAnsi="Arial" w:cs="Arial"/>
          <w:color w:val="auto"/>
          <w:sz w:val="20"/>
          <w:szCs w:val="20"/>
          <w:highlight w:val="green"/>
        </w:rPr>
        <w:t>XXXX</w:t>
      </w:r>
      <w:r w:rsidR="00032B74" w:rsidRPr="00032B74">
        <w:rPr>
          <w:rFonts w:ascii="Arial" w:hAnsi="Arial" w:cs="Arial"/>
          <w:color w:val="auto"/>
          <w:sz w:val="20"/>
          <w:szCs w:val="20"/>
          <w:highlight w:val="green"/>
        </w:rPr>
        <w:t xml:space="preserve"> Football League</w:t>
      </w: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r w:rsidRPr="00032B74">
        <w:rPr>
          <w:rFonts w:ascii="Arial" w:hAnsi="Arial" w:cs="Arial"/>
          <w:color w:val="auto"/>
          <w:sz w:val="20"/>
          <w:szCs w:val="20"/>
        </w:rPr>
        <w:t>Endorsed by Special Resolution</w:t>
      </w:r>
      <w:r w:rsidR="00D43DE5">
        <w:rPr>
          <w:rFonts w:ascii="Arial" w:hAnsi="Arial" w:cs="Arial"/>
          <w:color w:val="auto"/>
          <w:sz w:val="20"/>
          <w:szCs w:val="20"/>
        </w:rPr>
        <w:t xml:space="preserve"> of the Association </w:t>
      </w:r>
      <w:proofErr w:type="gramStart"/>
      <w:r w:rsidR="00D43DE5">
        <w:rPr>
          <w:rFonts w:ascii="Arial" w:hAnsi="Arial" w:cs="Arial"/>
          <w:color w:val="auto"/>
          <w:sz w:val="20"/>
          <w:szCs w:val="20"/>
        </w:rPr>
        <w:t>on</w:t>
      </w:r>
      <w:r w:rsidRPr="00032B74">
        <w:rPr>
          <w:rFonts w:ascii="Arial" w:hAnsi="Arial" w:cs="Arial"/>
          <w:color w:val="auto"/>
          <w:sz w:val="20"/>
          <w:szCs w:val="20"/>
        </w:rPr>
        <w:t xml:space="preserve">  _</w:t>
      </w:r>
      <w:proofErr w:type="gramEnd"/>
      <w:r w:rsidRPr="00032B74">
        <w:rPr>
          <w:rFonts w:ascii="Arial" w:hAnsi="Arial" w:cs="Arial"/>
          <w:color w:val="auto"/>
          <w:sz w:val="20"/>
          <w:szCs w:val="20"/>
        </w:rPr>
        <w:t>___________________</w:t>
      </w:r>
    </w:p>
    <w:p w:rsidR="00032B74" w:rsidRPr="00032B74" w:rsidRDefault="00032B74" w:rsidP="000B0A29">
      <w:pPr>
        <w:pStyle w:val="Default"/>
        <w:tabs>
          <w:tab w:val="left" w:pos="567"/>
        </w:tabs>
        <w:rPr>
          <w:rFonts w:ascii="Arial" w:hAnsi="Arial" w:cs="Arial"/>
          <w:color w:val="auto"/>
          <w:sz w:val="20"/>
          <w:szCs w:val="20"/>
        </w:rPr>
      </w:pPr>
    </w:p>
    <w:p w:rsidR="00D43DE5" w:rsidRDefault="00D43DE5" w:rsidP="000B0A29">
      <w:pPr>
        <w:pStyle w:val="Default"/>
        <w:tabs>
          <w:tab w:val="left" w:pos="567"/>
        </w:tabs>
        <w:rPr>
          <w:rFonts w:ascii="Arial" w:hAnsi="Arial" w:cs="Arial"/>
          <w:color w:val="auto"/>
          <w:sz w:val="20"/>
          <w:szCs w:val="20"/>
        </w:rPr>
      </w:pPr>
    </w:p>
    <w:p w:rsidR="00D43DE5" w:rsidRDefault="00D43DE5" w:rsidP="000B0A29">
      <w:pPr>
        <w:pStyle w:val="Default"/>
        <w:tabs>
          <w:tab w:val="left" w:pos="567"/>
        </w:tabs>
        <w:rPr>
          <w:rFonts w:ascii="Arial" w:hAnsi="Arial" w:cs="Arial"/>
          <w:color w:val="auto"/>
          <w:sz w:val="20"/>
          <w:szCs w:val="20"/>
        </w:rPr>
      </w:pPr>
    </w:p>
    <w:p w:rsidR="00032B74" w:rsidRPr="00032B74" w:rsidRDefault="00032B74" w:rsidP="000B0A29">
      <w:pPr>
        <w:pStyle w:val="Default"/>
        <w:tabs>
          <w:tab w:val="left" w:pos="567"/>
        </w:tabs>
        <w:rPr>
          <w:rFonts w:ascii="Arial" w:hAnsi="Arial" w:cs="Arial"/>
          <w:color w:val="auto"/>
          <w:sz w:val="20"/>
          <w:szCs w:val="20"/>
        </w:rPr>
      </w:pPr>
      <w:r w:rsidRPr="00032B74">
        <w:rPr>
          <w:rFonts w:ascii="Arial" w:hAnsi="Arial" w:cs="Arial"/>
          <w:color w:val="auto"/>
          <w:sz w:val="20"/>
          <w:szCs w:val="20"/>
        </w:rPr>
        <w:t xml:space="preserve">Approved by the </w:t>
      </w:r>
      <w:r w:rsidRPr="00032B74">
        <w:rPr>
          <w:rFonts w:ascii="Arial" w:hAnsi="Arial" w:cs="Arial"/>
          <w:color w:val="000000" w:themeColor="text1"/>
          <w:sz w:val="20"/>
          <w:szCs w:val="20"/>
        </w:rPr>
        <w:t>Commissioner under section 153 of the Act</w:t>
      </w:r>
      <w:r w:rsidR="00D43DE5">
        <w:rPr>
          <w:rFonts w:ascii="Arial" w:hAnsi="Arial" w:cs="Arial"/>
          <w:color w:val="000000" w:themeColor="text1"/>
          <w:sz w:val="20"/>
          <w:szCs w:val="20"/>
        </w:rPr>
        <w:t xml:space="preserve"> on _______________________</w:t>
      </w: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0B0A29">
      <w:pPr>
        <w:tabs>
          <w:tab w:val="left" w:pos="567"/>
        </w:tabs>
      </w:pPr>
    </w:p>
    <w:p w:rsidR="003A585F" w:rsidRDefault="003A585F" w:rsidP="003A585F">
      <w:pPr>
        <w:tabs>
          <w:tab w:val="left" w:pos="567"/>
        </w:tabs>
        <w:jc w:val="center"/>
        <w:rPr>
          <w:rFonts w:ascii="Arial" w:hAnsi="Arial" w:cs="Arial"/>
          <w:i/>
          <w:color w:val="000000" w:themeColor="text1"/>
          <w:sz w:val="20"/>
          <w:szCs w:val="20"/>
        </w:rPr>
      </w:pPr>
      <w:r>
        <w:rPr>
          <w:rFonts w:ascii="Arial" w:hAnsi="Arial" w:cs="Arial"/>
          <w:i/>
          <w:color w:val="000000" w:themeColor="text1"/>
          <w:sz w:val="20"/>
          <w:szCs w:val="20"/>
        </w:rPr>
        <w:t xml:space="preserve">In accordance with the </w:t>
      </w:r>
      <w:r w:rsidRPr="000625A9">
        <w:rPr>
          <w:rFonts w:ascii="Arial" w:hAnsi="Arial" w:cs="Arial"/>
          <w:i/>
          <w:color w:val="000000" w:themeColor="text1"/>
          <w:sz w:val="20"/>
          <w:szCs w:val="20"/>
        </w:rPr>
        <w:t>Associations Incorporation Act 2015</w:t>
      </w:r>
    </w:p>
    <w:p w:rsidR="00254167" w:rsidRDefault="003A585F" w:rsidP="004D2844">
      <w:pPr>
        <w:rPr>
          <w:rFonts w:ascii="Arial" w:hAnsi="Arial" w:cs="Arial"/>
          <w:i/>
          <w:color w:val="000000" w:themeColor="text1"/>
          <w:sz w:val="20"/>
          <w:szCs w:val="20"/>
        </w:rPr>
      </w:pPr>
      <w:r>
        <w:rPr>
          <w:rFonts w:ascii="Arial" w:hAnsi="Arial" w:cs="Arial"/>
          <w:i/>
          <w:color w:val="000000" w:themeColor="text1"/>
          <w:sz w:val="20"/>
          <w:szCs w:val="20"/>
        </w:rPr>
        <w:br w:type="page"/>
      </w:r>
      <w:bookmarkStart w:id="0" w:name="_Toc517270189"/>
    </w:p>
    <w:p w:rsidR="008A7B93" w:rsidRDefault="008A7B93">
      <w:pPr>
        <w:pStyle w:val="TOC1"/>
        <w:rPr>
          <w:rFonts w:eastAsiaTheme="minorEastAsia"/>
          <w:noProof/>
          <w:lang w:val="en-US"/>
        </w:rPr>
      </w:pPr>
      <w:r>
        <w:rPr>
          <w:rFonts w:ascii="Arial" w:hAnsi="Arial" w:cs="Arial"/>
          <w:i/>
          <w:color w:val="000000" w:themeColor="text1"/>
          <w:sz w:val="20"/>
          <w:szCs w:val="20"/>
        </w:rPr>
        <w:lastRenderedPageBreak/>
        <w:fldChar w:fldCharType="begin"/>
      </w:r>
      <w:r>
        <w:rPr>
          <w:rFonts w:ascii="Arial" w:hAnsi="Arial" w:cs="Arial"/>
          <w:i/>
          <w:color w:val="000000" w:themeColor="text1"/>
          <w:sz w:val="20"/>
          <w:szCs w:val="20"/>
        </w:rPr>
        <w:instrText xml:space="preserve"> TOC \o "1-1" \h \z \u </w:instrText>
      </w:r>
      <w:r>
        <w:rPr>
          <w:rFonts w:ascii="Arial" w:hAnsi="Arial" w:cs="Arial"/>
          <w:i/>
          <w:color w:val="000000" w:themeColor="text1"/>
          <w:sz w:val="20"/>
          <w:szCs w:val="20"/>
        </w:rPr>
        <w:fldChar w:fldCharType="separate"/>
      </w:r>
      <w:hyperlink w:anchor="_Toc517772998" w:history="1">
        <w:r w:rsidRPr="002E7C5E">
          <w:rPr>
            <w:rStyle w:val="Hyperlink"/>
            <w:noProof/>
          </w:rPr>
          <w:t>1.</w:t>
        </w:r>
        <w:r>
          <w:rPr>
            <w:rFonts w:eastAsiaTheme="minorEastAsia"/>
            <w:noProof/>
            <w:lang w:val="en-US"/>
          </w:rPr>
          <w:tab/>
        </w:r>
        <w:r w:rsidRPr="002E7C5E">
          <w:rPr>
            <w:rStyle w:val="Hyperlink"/>
            <w:noProof/>
          </w:rPr>
          <w:t>Preliminary</w:t>
        </w:r>
        <w:r>
          <w:rPr>
            <w:noProof/>
            <w:webHidden/>
          </w:rPr>
          <w:tab/>
        </w:r>
        <w:r>
          <w:rPr>
            <w:noProof/>
            <w:webHidden/>
          </w:rPr>
          <w:fldChar w:fldCharType="begin"/>
        </w:r>
        <w:r>
          <w:rPr>
            <w:noProof/>
            <w:webHidden/>
          </w:rPr>
          <w:instrText xml:space="preserve"> PAGEREF _Toc517772998 \h </w:instrText>
        </w:r>
        <w:r>
          <w:rPr>
            <w:noProof/>
            <w:webHidden/>
          </w:rPr>
        </w:r>
        <w:r>
          <w:rPr>
            <w:noProof/>
            <w:webHidden/>
          </w:rPr>
          <w:fldChar w:fldCharType="separate"/>
        </w:r>
        <w:r>
          <w:rPr>
            <w:noProof/>
            <w:webHidden/>
          </w:rPr>
          <w:t>4</w:t>
        </w:r>
        <w:r>
          <w:rPr>
            <w:noProof/>
            <w:webHidden/>
          </w:rPr>
          <w:fldChar w:fldCharType="end"/>
        </w:r>
      </w:hyperlink>
    </w:p>
    <w:p w:rsidR="008A7B93" w:rsidRDefault="004B4B11">
      <w:pPr>
        <w:pStyle w:val="TOC1"/>
        <w:rPr>
          <w:rFonts w:eastAsiaTheme="minorEastAsia"/>
          <w:noProof/>
          <w:lang w:val="en-US"/>
        </w:rPr>
      </w:pPr>
      <w:hyperlink w:anchor="_Toc517772999" w:history="1">
        <w:r w:rsidR="008A7B93" w:rsidRPr="002E7C5E">
          <w:rPr>
            <w:rStyle w:val="Hyperlink"/>
            <w:noProof/>
          </w:rPr>
          <w:t>2.</w:t>
        </w:r>
        <w:r w:rsidR="008A7B93">
          <w:rPr>
            <w:rFonts w:eastAsiaTheme="minorEastAsia"/>
            <w:noProof/>
            <w:lang w:val="en-US"/>
          </w:rPr>
          <w:tab/>
        </w:r>
        <w:r w:rsidR="008A7B93" w:rsidRPr="002E7C5E">
          <w:rPr>
            <w:rStyle w:val="Hyperlink"/>
            <w:noProof/>
          </w:rPr>
          <w:t>Terms Used</w:t>
        </w:r>
        <w:r w:rsidR="008A7B93">
          <w:rPr>
            <w:noProof/>
            <w:webHidden/>
          </w:rPr>
          <w:tab/>
        </w:r>
        <w:r w:rsidR="008A7B93">
          <w:rPr>
            <w:noProof/>
            <w:webHidden/>
          </w:rPr>
          <w:fldChar w:fldCharType="begin"/>
        </w:r>
        <w:r w:rsidR="008A7B93">
          <w:rPr>
            <w:noProof/>
            <w:webHidden/>
          </w:rPr>
          <w:instrText xml:space="preserve"> PAGEREF _Toc517772999 \h </w:instrText>
        </w:r>
        <w:r w:rsidR="008A7B93">
          <w:rPr>
            <w:noProof/>
            <w:webHidden/>
          </w:rPr>
        </w:r>
        <w:r w:rsidR="008A7B93">
          <w:rPr>
            <w:noProof/>
            <w:webHidden/>
          </w:rPr>
          <w:fldChar w:fldCharType="separate"/>
        </w:r>
        <w:r w:rsidR="008A7B93">
          <w:rPr>
            <w:noProof/>
            <w:webHidden/>
          </w:rPr>
          <w:t>4</w:t>
        </w:r>
        <w:r w:rsidR="008A7B93">
          <w:rPr>
            <w:noProof/>
            <w:webHidden/>
          </w:rPr>
          <w:fldChar w:fldCharType="end"/>
        </w:r>
      </w:hyperlink>
    </w:p>
    <w:p w:rsidR="008A7B93" w:rsidRDefault="004B4B11">
      <w:pPr>
        <w:pStyle w:val="TOC1"/>
        <w:rPr>
          <w:rFonts w:eastAsiaTheme="minorEastAsia"/>
          <w:noProof/>
          <w:lang w:val="en-US"/>
        </w:rPr>
      </w:pPr>
      <w:hyperlink w:anchor="_Toc517773000" w:history="1">
        <w:r w:rsidR="008A7B93" w:rsidRPr="002E7C5E">
          <w:rPr>
            <w:rStyle w:val="Hyperlink"/>
            <w:noProof/>
          </w:rPr>
          <w:t>3.</w:t>
        </w:r>
        <w:r w:rsidR="008A7B93">
          <w:rPr>
            <w:rFonts w:eastAsiaTheme="minorEastAsia"/>
            <w:noProof/>
            <w:lang w:val="en-US"/>
          </w:rPr>
          <w:tab/>
        </w:r>
        <w:r w:rsidR="008A7B93" w:rsidRPr="002E7C5E">
          <w:rPr>
            <w:rStyle w:val="Hyperlink"/>
            <w:noProof/>
          </w:rPr>
          <w:t>Not-for-profit Body</w:t>
        </w:r>
        <w:r w:rsidR="008A7B93">
          <w:rPr>
            <w:noProof/>
            <w:webHidden/>
          </w:rPr>
          <w:tab/>
        </w:r>
        <w:r w:rsidR="008A7B93">
          <w:rPr>
            <w:noProof/>
            <w:webHidden/>
          </w:rPr>
          <w:fldChar w:fldCharType="begin"/>
        </w:r>
        <w:r w:rsidR="008A7B93">
          <w:rPr>
            <w:noProof/>
            <w:webHidden/>
          </w:rPr>
          <w:instrText xml:space="preserve"> PAGEREF _Toc517773000 \h </w:instrText>
        </w:r>
        <w:r w:rsidR="008A7B93">
          <w:rPr>
            <w:noProof/>
            <w:webHidden/>
          </w:rPr>
        </w:r>
        <w:r w:rsidR="008A7B93">
          <w:rPr>
            <w:noProof/>
            <w:webHidden/>
          </w:rPr>
          <w:fldChar w:fldCharType="separate"/>
        </w:r>
        <w:r w:rsidR="008A7B93">
          <w:rPr>
            <w:noProof/>
            <w:webHidden/>
          </w:rPr>
          <w:t>6</w:t>
        </w:r>
        <w:r w:rsidR="008A7B93">
          <w:rPr>
            <w:noProof/>
            <w:webHidden/>
          </w:rPr>
          <w:fldChar w:fldCharType="end"/>
        </w:r>
      </w:hyperlink>
    </w:p>
    <w:p w:rsidR="008A7B93" w:rsidRDefault="004B4B11">
      <w:pPr>
        <w:pStyle w:val="TOC1"/>
        <w:rPr>
          <w:rFonts w:eastAsiaTheme="minorEastAsia"/>
          <w:noProof/>
          <w:lang w:val="en-US"/>
        </w:rPr>
      </w:pPr>
      <w:hyperlink w:anchor="_Toc517773001" w:history="1">
        <w:r w:rsidR="008A7B93" w:rsidRPr="002E7C5E">
          <w:rPr>
            <w:rStyle w:val="Hyperlink"/>
            <w:noProof/>
          </w:rPr>
          <w:t>4.</w:t>
        </w:r>
        <w:r w:rsidR="008A7B93">
          <w:rPr>
            <w:rFonts w:eastAsiaTheme="minorEastAsia"/>
            <w:noProof/>
            <w:lang w:val="en-US"/>
          </w:rPr>
          <w:tab/>
        </w:r>
        <w:r w:rsidR="008A7B93" w:rsidRPr="002E7C5E">
          <w:rPr>
            <w:rStyle w:val="Hyperlink"/>
            <w:noProof/>
          </w:rPr>
          <w:t>Minimum number of Members</w:t>
        </w:r>
        <w:r w:rsidR="008A7B93">
          <w:rPr>
            <w:noProof/>
            <w:webHidden/>
          </w:rPr>
          <w:tab/>
        </w:r>
        <w:r w:rsidR="008A7B93">
          <w:rPr>
            <w:noProof/>
            <w:webHidden/>
          </w:rPr>
          <w:fldChar w:fldCharType="begin"/>
        </w:r>
        <w:r w:rsidR="008A7B93">
          <w:rPr>
            <w:noProof/>
            <w:webHidden/>
          </w:rPr>
          <w:instrText xml:space="preserve"> PAGEREF _Toc517773001 \h </w:instrText>
        </w:r>
        <w:r w:rsidR="008A7B93">
          <w:rPr>
            <w:noProof/>
            <w:webHidden/>
          </w:rPr>
        </w:r>
        <w:r w:rsidR="008A7B93">
          <w:rPr>
            <w:noProof/>
            <w:webHidden/>
          </w:rPr>
          <w:fldChar w:fldCharType="separate"/>
        </w:r>
        <w:r w:rsidR="008A7B93">
          <w:rPr>
            <w:noProof/>
            <w:webHidden/>
          </w:rPr>
          <w:t>6</w:t>
        </w:r>
        <w:r w:rsidR="008A7B93">
          <w:rPr>
            <w:noProof/>
            <w:webHidden/>
          </w:rPr>
          <w:fldChar w:fldCharType="end"/>
        </w:r>
      </w:hyperlink>
    </w:p>
    <w:p w:rsidR="008A7B93" w:rsidRDefault="004B4B11">
      <w:pPr>
        <w:pStyle w:val="TOC1"/>
        <w:rPr>
          <w:rFonts w:eastAsiaTheme="minorEastAsia"/>
          <w:noProof/>
          <w:lang w:val="en-US"/>
        </w:rPr>
      </w:pPr>
      <w:hyperlink w:anchor="_Toc517773002" w:history="1">
        <w:r w:rsidR="008A7B93" w:rsidRPr="002E7C5E">
          <w:rPr>
            <w:rStyle w:val="Hyperlink"/>
            <w:noProof/>
          </w:rPr>
          <w:t>5.</w:t>
        </w:r>
        <w:r w:rsidR="008A7B93">
          <w:rPr>
            <w:rFonts w:eastAsiaTheme="minorEastAsia"/>
            <w:noProof/>
            <w:lang w:val="en-US"/>
          </w:rPr>
          <w:tab/>
        </w:r>
        <w:r w:rsidR="008A7B93" w:rsidRPr="002E7C5E">
          <w:rPr>
            <w:rStyle w:val="Hyperlink"/>
            <w:noProof/>
          </w:rPr>
          <w:t>Eligibility for Membership</w:t>
        </w:r>
        <w:r w:rsidR="008A7B93">
          <w:rPr>
            <w:noProof/>
            <w:webHidden/>
          </w:rPr>
          <w:tab/>
        </w:r>
        <w:r w:rsidR="008A7B93">
          <w:rPr>
            <w:noProof/>
            <w:webHidden/>
          </w:rPr>
          <w:fldChar w:fldCharType="begin"/>
        </w:r>
        <w:r w:rsidR="008A7B93">
          <w:rPr>
            <w:noProof/>
            <w:webHidden/>
          </w:rPr>
          <w:instrText xml:space="preserve"> PAGEREF _Toc517773002 \h </w:instrText>
        </w:r>
        <w:r w:rsidR="008A7B93">
          <w:rPr>
            <w:noProof/>
            <w:webHidden/>
          </w:rPr>
        </w:r>
        <w:r w:rsidR="008A7B93">
          <w:rPr>
            <w:noProof/>
            <w:webHidden/>
          </w:rPr>
          <w:fldChar w:fldCharType="separate"/>
        </w:r>
        <w:r w:rsidR="008A7B93">
          <w:rPr>
            <w:noProof/>
            <w:webHidden/>
          </w:rPr>
          <w:t>6</w:t>
        </w:r>
        <w:r w:rsidR="008A7B93">
          <w:rPr>
            <w:noProof/>
            <w:webHidden/>
          </w:rPr>
          <w:fldChar w:fldCharType="end"/>
        </w:r>
      </w:hyperlink>
    </w:p>
    <w:p w:rsidR="008A7B93" w:rsidRDefault="004B4B11">
      <w:pPr>
        <w:pStyle w:val="TOC1"/>
        <w:rPr>
          <w:rFonts w:eastAsiaTheme="minorEastAsia"/>
          <w:noProof/>
          <w:lang w:val="en-US"/>
        </w:rPr>
      </w:pPr>
      <w:hyperlink w:anchor="_Toc517773003" w:history="1">
        <w:r w:rsidR="008A7B93" w:rsidRPr="002E7C5E">
          <w:rPr>
            <w:rStyle w:val="Hyperlink"/>
            <w:noProof/>
          </w:rPr>
          <w:t>6.</w:t>
        </w:r>
        <w:r w:rsidR="008A7B93">
          <w:rPr>
            <w:rFonts w:eastAsiaTheme="minorEastAsia"/>
            <w:noProof/>
            <w:lang w:val="en-US"/>
          </w:rPr>
          <w:tab/>
        </w:r>
        <w:r w:rsidR="008A7B93" w:rsidRPr="002E7C5E">
          <w:rPr>
            <w:rStyle w:val="Hyperlink"/>
            <w:noProof/>
          </w:rPr>
          <w:t>Applying for Membership</w:t>
        </w:r>
        <w:r w:rsidR="008A7B93">
          <w:rPr>
            <w:noProof/>
            <w:webHidden/>
          </w:rPr>
          <w:tab/>
        </w:r>
        <w:r w:rsidR="008A7B93">
          <w:rPr>
            <w:noProof/>
            <w:webHidden/>
          </w:rPr>
          <w:fldChar w:fldCharType="begin"/>
        </w:r>
        <w:r w:rsidR="008A7B93">
          <w:rPr>
            <w:noProof/>
            <w:webHidden/>
          </w:rPr>
          <w:instrText xml:space="preserve"> PAGEREF _Toc517773003 \h </w:instrText>
        </w:r>
        <w:r w:rsidR="008A7B93">
          <w:rPr>
            <w:noProof/>
            <w:webHidden/>
          </w:rPr>
        </w:r>
        <w:r w:rsidR="008A7B93">
          <w:rPr>
            <w:noProof/>
            <w:webHidden/>
          </w:rPr>
          <w:fldChar w:fldCharType="separate"/>
        </w:r>
        <w:r w:rsidR="008A7B93">
          <w:rPr>
            <w:noProof/>
            <w:webHidden/>
          </w:rPr>
          <w:t>6</w:t>
        </w:r>
        <w:r w:rsidR="008A7B93">
          <w:rPr>
            <w:noProof/>
            <w:webHidden/>
          </w:rPr>
          <w:fldChar w:fldCharType="end"/>
        </w:r>
      </w:hyperlink>
    </w:p>
    <w:p w:rsidR="008A7B93" w:rsidRDefault="004B4B11">
      <w:pPr>
        <w:pStyle w:val="TOC1"/>
        <w:rPr>
          <w:rFonts w:eastAsiaTheme="minorEastAsia"/>
          <w:noProof/>
          <w:lang w:val="en-US"/>
        </w:rPr>
      </w:pPr>
      <w:hyperlink w:anchor="_Toc517773004" w:history="1">
        <w:r w:rsidR="008A7B93" w:rsidRPr="002E7C5E">
          <w:rPr>
            <w:rStyle w:val="Hyperlink"/>
            <w:noProof/>
          </w:rPr>
          <w:t>7.</w:t>
        </w:r>
        <w:r w:rsidR="008A7B93">
          <w:rPr>
            <w:rFonts w:eastAsiaTheme="minorEastAsia"/>
            <w:noProof/>
            <w:lang w:val="en-US"/>
          </w:rPr>
          <w:tab/>
        </w:r>
        <w:r w:rsidR="008A7B93" w:rsidRPr="002E7C5E">
          <w:rPr>
            <w:rStyle w:val="Hyperlink"/>
            <w:noProof/>
          </w:rPr>
          <w:t>Dealing with Membership Applications</w:t>
        </w:r>
        <w:r w:rsidR="008A7B93">
          <w:rPr>
            <w:noProof/>
            <w:webHidden/>
          </w:rPr>
          <w:tab/>
        </w:r>
        <w:r w:rsidR="008A7B93">
          <w:rPr>
            <w:noProof/>
            <w:webHidden/>
          </w:rPr>
          <w:fldChar w:fldCharType="begin"/>
        </w:r>
        <w:r w:rsidR="008A7B93">
          <w:rPr>
            <w:noProof/>
            <w:webHidden/>
          </w:rPr>
          <w:instrText xml:space="preserve"> PAGEREF _Toc517773004 \h </w:instrText>
        </w:r>
        <w:r w:rsidR="008A7B93">
          <w:rPr>
            <w:noProof/>
            <w:webHidden/>
          </w:rPr>
        </w:r>
        <w:r w:rsidR="008A7B93">
          <w:rPr>
            <w:noProof/>
            <w:webHidden/>
          </w:rPr>
          <w:fldChar w:fldCharType="separate"/>
        </w:r>
        <w:r w:rsidR="008A7B93">
          <w:rPr>
            <w:noProof/>
            <w:webHidden/>
          </w:rPr>
          <w:t>7</w:t>
        </w:r>
        <w:r w:rsidR="008A7B93">
          <w:rPr>
            <w:noProof/>
            <w:webHidden/>
          </w:rPr>
          <w:fldChar w:fldCharType="end"/>
        </w:r>
      </w:hyperlink>
    </w:p>
    <w:p w:rsidR="008A7B93" w:rsidRDefault="004B4B11">
      <w:pPr>
        <w:pStyle w:val="TOC1"/>
        <w:rPr>
          <w:rFonts w:eastAsiaTheme="minorEastAsia"/>
          <w:noProof/>
          <w:lang w:val="en-US"/>
        </w:rPr>
      </w:pPr>
      <w:hyperlink w:anchor="_Toc517773005" w:history="1">
        <w:r w:rsidR="008A7B93" w:rsidRPr="002E7C5E">
          <w:rPr>
            <w:rStyle w:val="Hyperlink"/>
            <w:noProof/>
          </w:rPr>
          <w:t>8.</w:t>
        </w:r>
        <w:r w:rsidR="008A7B93">
          <w:rPr>
            <w:rFonts w:eastAsiaTheme="minorEastAsia"/>
            <w:noProof/>
            <w:lang w:val="en-US"/>
          </w:rPr>
          <w:tab/>
        </w:r>
        <w:r w:rsidR="008A7B93" w:rsidRPr="002E7C5E">
          <w:rPr>
            <w:rStyle w:val="Hyperlink"/>
            <w:noProof/>
          </w:rPr>
          <w:t>Becoming a Member</w:t>
        </w:r>
        <w:r w:rsidR="008A7B93">
          <w:rPr>
            <w:noProof/>
            <w:webHidden/>
          </w:rPr>
          <w:tab/>
        </w:r>
        <w:r w:rsidR="008A7B93">
          <w:rPr>
            <w:noProof/>
            <w:webHidden/>
          </w:rPr>
          <w:fldChar w:fldCharType="begin"/>
        </w:r>
        <w:r w:rsidR="008A7B93">
          <w:rPr>
            <w:noProof/>
            <w:webHidden/>
          </w:rPr>
          <w:instrText xml:space="preserve"> PAGEREF _Toc517773005 \h </w:instrText>
        </w:r>
        <w:r w:rsidR="008A7B93">
          <w:rPr>
            <w:noProof/>
            <w:webHidden/>
          </w:rPr>
        </w:r>
        <w:r w:rsidR="008A7B93">
          <w:rPr>
            <w:noProof/>
            <w:webHidden/>
          </w:rPr>
          <w:fldChar w:fldCharType="separate"/>
        </w:r>
        <w:r w:rsidR="008A7B93">
          <w:rPr>
            <w:noProof/>
            <w:webHidden/>
          </w:rPr>
          <w:t>7</w:t>
        </w:r>
        <w:r w:rsidR="008A7B93">
          <w:rPr>
            <w:noProof/>
            <w:webHidden/>
          </w:rPr>
          <w:fldChar w:fldCharType="end"/>
        </w:r>
      </w:hyperlink>
    </w:p>
    <w:p w:rsidR="008A7B93" w:rsidRDefault="004B4B11">
      <w:pPr>
        <w:pStyle w:val="TOC1"/>
        <w:rPr>
          <w:rFonts w:eastAsiaTheme="minorEastAsia"/>
          <w:noProof/>
          <w:lang w:val="en-US"/>
        </w:rPr>
      </w:pPr>
      <w:hyperlink w:anchor="_Toc517773006" w:history="1">
        <w:r w:rsidR="008A7B93" w:rsidRPr="002E7C5E">
          <w:rPr>
            <w:rStyle w:val="Hyperlink"/>
            <w:noProof/>
          </w:rPr>
          <w:t>9.</w:t>
        </w:r>
        <w:r w:rsidR="008A7B93">
          <w:rPr>
            <w:rFonts w:eastAsiaTheme="minorEastAsia"/>
            <w:noProof/>
            <w:lang w:val="en-US"/>
          </w:rPr>
          <w:tab/>
        </w:r>
        <w:r w:rsidR="008A7B93" w:rsidRPr="002E7C5E">
          <w:rPr>
            <w:rStyle w:val="Hyperlink"/>
            <w:noProof/>
          </w:rPr>
          <w:t>Classes of Membership</w:t>
        </w:r>
        <w:r w:rsidR="008A7B93">
          <w:rPr>
            <w:noProof/>
            <w:webHidden/>
          </w:rPr>
          <w:tab/>
        </w:r>
        <w:r w:rsidR="008A7B93">
          <w:rPr>
            <w:noProof/>
            <w:webHidden/>
          </w:rPr>
          <w:fldChar w:fldCharType="begin"/>
        </w:r>
        <w:r w:rsidR="008A7B93">
          <w:rPr>
            <w:noProof/>
            <w:webHidden/>
          </w:rPr>
          <w:instrText xml:space="preserve"> PAGEREF _Toc517773006 \h </w:instrText>
        </w:r>
        <w:r w:rsidR="008A7B93">
          <w:rPr>
            <w:noProof/>
            <w:webHidden/>
          </w:rPr>
        </w:r>
        <w:r w:rsidR="008A7B93">
          <w:rPr>
            <w:noProof/>
            <w:webHidden/>
          </w:rPr>
          <w:fldChar w:fldCharType="separate"/>
        </w:r>
        <w:r w:rsidR="008A7B93">
          <w:rPr>
            <w:noProof/>
            <w:webHidden/>
          </w:rPr>
          <w:t>7</w:t>
        </w:r>
        <w:r w:rsidR="008A7B93">
          <w:rPr>
            <w:noProof/>
            <w:webHidden/>
          </w:rPr>
          <w:fldChar w:fldCharType="end"/>
        </w:r>
      </w:hyperlink>
    </w:p>
    <w:p w:rsidR="008A7B93" w:rsidRDefault="004B4B11">
      <w:pPr>
        <w:pStyle w:val="TOC1"/>
        <w:rPr>
          <w:rFonts w:eastAsiaTheme="minorEastAsia"/>
          <w:noProof/>
          <w:lang w:val="en-US"/>
        </w:rPr>
      </w:pPr>
      <w:hyperlink w:anchor="_Toc517773007" w:history="1">
        <w:r w:rsidR="008A7B93" w:rsidRPr="002E7C5E">
          <w:rPr>
            <w:rStyle w:val="Hyperlink"/>
            <w:noProof/>
          </w:rPr>
          <w:t>10.</w:t>
        </w:r>
        <w:r w:rsidR="008A7B93">
          <w:rPr>
            <w:rFonts w:eastAsiaTheme="minorEastAsia"/>
            <w:noProof/>
            <w:lang w:val="en-US"/>
          </w:rPr>
          <w:tab/>
        </w:r>
        <w:r w:rsidR="008A7B93" w:rsidRPr="002E7C5E">
          <w:rPr>
            <w:rStyle w:val="Hyperlink"/>
            <w:noProof/>
          </w:rPr>
          <w:t>Life Membership</w:t>
        </w:r>
        <w:r w:rsidR="008A7B93">
          <w:rPr>
            <w:noProof/>
            <w:webHidden/>
          </w:rPr>
          <w:tab/>
        </w:r>
        <w:r w:rsidR="008A7B93">
          <w:rPr>
            <w:noProof/>
            <w:webHidden/>
          </w:rPr>
          <w:fldChar w:fldCharType="begin"/>
        </w:r>
        <w:r w:rsidR="008A7B93">
          <w:rPr>
            <w:noProof/>
            <w:webHidden/>
          </w:rPr>
          <w:instrText xml:space="preserve"> PAGEREF _Toc517773007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08" w:history="1">
        <w:r w:rsidR="008A7B93" w:rsidRPr="002E7C5E">
          <w:rPr>
            <w:rStyle w:val="Hyperlink"/>
            <w:noProof/>
          </w:rPr>
          <w:t>11.</w:t>
        </w:r>
        <w:r w:rsidR="008A7B93">
          <w:rPr>
            <w:rFonts w:eastAsiaTheme="minorEastAsia"/>
            <w:noProof/>
            <w:lang w:val="en-US"/>
          </w:rPr>
          <w:tab/>
        </w:r>
        <w:r w:rsidR="008A7B93" w:rsidRPr="002E7C5E">
          <w:rPr>
            <w:rStyle w:val="Hyperlink"/>
            <w:noProof/>
          </w:rPr>
          <w:t>Record of Office Holders</w:t>
        </w:r>
        <w:r w:rsidR="008A7B93">
          <w:rPr>
            <w:noProof/>
            <w:webHidden/>
          </w:rPr>
          <w:tab/>
        </w:r>
        <w:r w:rsidR="008A7B93">
          <w:rPr>
            <w:noProof/>
            <w:webHidden/>
          </w:rPr>
          <w:fldChar w:fldCharType="begin"/>
        </w:r>
        <w:r w:rsidR="008A7B93">
          <w:rPr>
            <w:noProof/>
            <w:webHidden/>
          </w:rPr>
          <w:instrText xml:space="preserve"> PAGEREF _Toc517773008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09" w:history="1">
        <w:r w:rsidR="008A7B93" w:rsidRPr="002E7C5E">
          <w:rPr>
            <w:rStyle w:val="Hyperlink"/>
            <w:noProof/>
          </w:rPr>
          <w:t>12.</w:t>
        </w:r>
        <w:r w:rsidR="008A7B93">
          <w:rPr>
            <w:rFonts w:eastAsiaTheme="minorEastAsia"/>
            <w:noProof/>
            <w:lang w:val="en-US"/>
          </w:rPr>
          <w:tab/>
        </w:r>
        <w:r w:rsidR="008A7B93" w:rsidRPr="002E7C5E">
          <w:rPr>
            <w:rStyle w:val="Hyperlink"/>
            <w:noProof/>
          </w:rPr>
          <w:t>When Membership Ceases</w:t>
        </w:r>
        <w:r w:rsidR="008A7B93">
          <w:rPr>
            <w:noProof/>
            <w:webHidden/>
          </w:rPr>
          <w:tab/>
        </w:r>
        <w:r w:rsidR="008A7B93">
          <w:rPr>
            <w:noProof/>
            <w:webHidden/>
          </w:rPr>
          <w:fldChar w:fldCharType="begin"/>
        </w:r>
        <w:r w:rsidR="008A7B93">
          <w:rPr>
            <w:noProof/>
            <w:webHidden/>
          </w:rPr>
          <w:instrText xml:space="preserve"> PAGEREF _Toc517773009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10" w:history="1">
        <w:r w:rsidR="008A7B93" w:rsidRPr="002E7C5E">
          <w:rPr>
            <w:rStyle w:val="Hyperlink"/>
            <w:noProof/>
          </w:rPr>
          <w:t>13.</w:t>
        </w:r>
        <w:r w:rsidR="008A7B93">
          <w:rPr>
            <w:rFonts w:eastAsiaTheme="minorEastAsia"/>
            <w:noProof/>
            <w:lang w:val="en-US"/>
          </w:rPr>
          <w:tab/>
        </w:r>
        <w:r w:rsidR="008A7B93" w:rsidRPr="002E7C5E">
          <w:rPr>
            <w:rStyle w:val="Hyperlink"/>
            <w:noProof/>
          </w:rPr>
          <w:t>Resignation</w:t>
        </w:r>
        <w:r w:rsidR="008A7B93">
          <w:rPr>
            <w:noProof/>
            <w:webHidden/>
          </w:rPr>
          <w:tab/>
        </w:r>
        <w:r w:rsidR="008A7B93">
          <w:rPr>
            <w:noProof/>
            <w:webHidden/>
          </w:rPr>
          <w:fldChar w:fldCharType="begin"/>
        </w:r>
        <w:r w:rsidR="008A7B93">
          <w:rPr>
            <w:noProof/>
            <w:webHidden/>
          </w:rPr>
          <w:instrText xml:space="preserve"> PAGEREF _Toc517773010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11" w:history="1">
        <w:r w:rsidR="008A7B93" w:rsidRPr="002E7C5E">
          <w:rPr>
            <w:rStyle w:val="Hyperlink"/>
            <w:noProof/>
          </w:rPr>
          <w:t>14.</w:t>
        </w:r>
        <w:r w:rsidR="008A7B93">
          <w:rPr>
            <w:rFonts w:eastAsiaTheme="minorEastAsia"/>
            <w:noProof/>
            <w:lang w:val="en-US"/>
          </w:rPr>
          <w:tab/>
        </w:r>
        <w:r w:rsidR="008A7B93" w:rsidRPr="002E7C5E">
          <w:rPr>
            <w:rStyle w:val="Hyperlink"/>
            <w:noProof/>
          </w:rPr>
          <w:t>Rights Not Transferable</w:t>
        </w:r>
        <w:r w:rsidR="008A7B93">
          <w:rPr>
            <w:noProof/>
            <w:webHidden/>
          </w:rPr>
          <w:tab/>
        </w:r>
        <w:r w:rsidR="008A7B93">
          <w:rPr>
            <w:noProof/>
            <w:webHidden/>
          </w:rPr>
          <w:fldChar w:fldCharType="begin"/>
        </w:r>
        <w:r w:rsidR="008A7B93">
          <w:rPr>
            <w:noProof/>
            <w:webHidden/>
          </w:rPr>
          <w:instrText xml:space="preserve"> PAGEREF _Toc517773011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12" w:history="1">
        <w:r w:rsidR="008A7B93" w:rsidRPr="002E7C5E">
          <w:rPr>
            <w:rStyle w:val="Hyperlink"/>
            <w:noProof/>
          </w:rPr>
          <w:t>15.</w:t>
        </w:r>
        <w:r w:rsidR="008A7B93">
          <w:rPr>
            <w:rFonts w:eastAsiaTheme="minorEastAsia"/>
            <w:noProof/>
            <w:lang w:val="en-US"/>
          </w:rPr>
          <w:tab/>
        </w:r>
        <w:r w:rsidR="008A7B93" w:rsidRPr="002E7C5E">
          <w:rPr>
            <w:rStyle w:val="Hyperlink"/>
            <w:noProof/>
          </w:rPr>
          <w:t>Membership Fees</w:t>
        </w:r>
        <w:r w:rsidR="008A7B93">
          <w:rPr>
            <w:noProof/>
            <w:webHidden/>
          </w:rPr>
          <w:tab/>
        </w:r>
        <w:r w:rsidR="008A7B93">
          <w:rPr>
            <w:noProof/>
            <w:webHidden/>
          </w:rPr>
          <w:fldChar w:fldCharType="begin"/>
        </w:r>
        <w:r w:rsidR="008A7B93">
          <w:rPr>
            <w:noProof/>
            <w:webHidden/>
          </w:rPr>
          <w:instrText xml:space="preserve"> PAGEREF _Toc517773012 \h </w:instrText>
        </w:r>
        <w:r w:rsidR="008A7B93">
          <w:rPr>
            <w:noProof/>
            <w:webHidden/>
          </w:rPr>
        </w:r>
        <w:r w:rsidR="008A7B93">
          <w:rPr>
            <w:noProof/>
            <w:webHidden/>
          </w:rPr>
          <w:fldChar w:fldCharType="separate"/>
        </w:r>
        <w:r w:rsidR="008A7B93">
          <w:rPr>
            <w:noProof/>
            <w:webHidden/>
          </w:rPr>
          <w:t>8</w:t>
        </w:r>
        <w:r w:rsidR="008A7B93">
          <w:rPr>
            <w:noProof/>
            <w:webHidden/>
          </w:rPr>
          <w:fldChar w:fldCharType="end"/>
        </w:r>
      </w:hyperlink>
    </w:p>
    <w:p w:rsidR="008A7B93" w:rsidRDefault="004B4B11">
      <w:pPr>
        <w:pStyle w:val="TOC1"/>
        <w:rPr>
          <w:rFonts w:eastAsiaTheme="minorEastAsia"/>
          <w:noProof/>
          <w:lang w:val="en-US"/>
        </w:rPr>
      </w:pPr>
      <w:hyperlink w:anchor="_Toc517773013" w:history="1">
        <w:r w:rsidR="008A7B93" w:rsidRPr="002E7C5E">
          <w:rPr>
            <w:rStyle w:val="Hyperlink"/>
            <w:noProof/>
          </w:rPr>
          <w:t>16.</w:t>
        </w:r>
        <w:r w:rsidR="008A7B93">
          <w:rPr>
            <w:rFonts w:eastAsiaTheme="minorEastAsia"/>
            <w:noProof/>
            <w:lang w:val="en-US"/>
          </w:rPr>
          <w:tab/>
        </w:r>
        <w:r w:rsidR="008A7B93" w:rsidRPr="002E7C5E">
          <w:rPr>
            <w:rStyle w:val="Hyperlink"/>
            <w:noProof/>
          </w:rPr>
          <w:t>Register of Members</w:t>
        </w:r>
        <w:r w:rsidR="008A7B93">
          <w:rPr>
            <w:noProof/>
            <w:webHidden/>
          </w:rPr>
          <w:tab/>
        </w:r>
        <w:r w:rsidR="008A7B93">
          <w:rPr>
            <w:noProof/>
            <w:webHidden/>
          </w:rPr>
          <w:fldChar w:fldCharType="begin"/>
        </w:r>
        <w:r w:rsidR="008A7B93">
          <w:rPr>
            <w:noProof/>
            <w:webHidden/>
          </w:rPr>
          <w:instrText xml:space="preserve"> PAGEREF _Toc517773013 \h </w:instrText>
        </w:r>
        <w:r w:rsidR="008A7B93">
          <w:rPr>
            <w:noProof/>
            <w:webHidden/>
          </w:rPr>
        </w:r>
        <w:r w:rsidR="008A7B93">
          <w:rPr>
            <w:noProof/>
            <w:webHidden/>
          </w:rPr>
          <w:fldChar w:fldCharType="separate"/>
        </w:r>
        <w:r w:rsidR="008A7B93">
          <w:rPr>
            <w:noProof/>
            <w:webHidden/>
          </w:rPr>
          <w:t>9</w:t>
        </w:r>
        <w:r w:rsidR="008A7B93">
          <w:rPr>
            <w:noProof/>
            <w:webHidden/>
          </w:rPr>
          <w:fldChar w:fldCharType="end"/>
        </w:r>
      </w:hyperlink>
    </w:p>
    <w:p w:rsidR="008A7B93" w:rsidRDefault="004B4B11">
      <w:pPr>
        <w:pStyle w:val="TOC1"/>
        <w:rPr>
          <w:rFonts w:eastAsiaTheme="minorEastAsia"/>
          <w:noProof/>
          <w:lang w:val="en-US"/>
        </w:rPr>
      </w:pPr>
      <w:hyperlink w:anchor="_Toc517773014" w:history="1">
        <w:r w:rsidR="008A7B93" w:rsidRPr="002E7C5E">
          <w:rPr>
            <w:rStyle w:val="Hyperlink"/>
            <w:noProof/>
          </w:rPr>
          <w:t>17.</w:t>
        </w:r>
        <w:r w:rsidR="008A7B93">
          <w:rPr>
            <w:rFonts w:eastAsiaTheme="minorEastAsia"/>
            <w:noProof/>
            <w:lang w:val="en-US"/>
          </w:rPr>
          <w:tab/>
        </w:r>
        <w:r w:rsidR="008A7B93" w:rsidRPr="002E7C5E">
          <w:rPr>
            <w:rStyle w:val="Hyperlink"/>
            <w:noProof/>
          </w:rPr>
          <w:t>Suspension or Expulsion</w:t>
        </w:r>
        <w:r w:rsidR="008A7B93">
          <w:rPr>
            <w:noProof/>
            <w:webHidden/>
          </w:rPr>
          <w:tab/>
        </w:r>
        <w:r w:rsidR="008A7B93">
          <w:rPr>
            <w:noProof/>
            <w:webHidden/>
          </w:rPr>
          <w:fldChar w:fldCharType="begin"/>
        </w:r>
        <w:r w:rsidR="008A7B93">
          <w:rPr>
            <w:noProof/>
            <w:webHidden/>
          </w:rPr>
          <w:instrText xml:space="preserve"> PAGEREF _Toc517773014 \h </w:instrText>
        </w:r>
        <w:r w:rsidR="008A7B93">
          <w:rPr>
            <w:noProof/>
            <w:webHidden/>
          </w:rPr>
        </w:r>
        <w:r w:rsidR="008A7B93">
          <w:rPr>
            <w:noProof/>
            <w:webHidden/>
          </w:rPr>
          <w:fldChar w:fldCharType="separate"/>
        </w:r>
        <w:r w:rsidR="008A7B93">
          <w:rPr>
            <w:noProof/>
            <w:webHidden/>
          </w:rPr>
          <w:t>9</w:t>
        </w:r>
        <w:r w:rsidR="008A7B93">
          <w:rPr>
            <w:noProof/>
            <w:webHidden/>
          </w:rPr>
          <w:fldChar w:fldCharType="end"/>
        </w:r>
      </w:hyperlink>
    </w:p>
    <w:p w:rsidR="008A7B93" w:rsidRDefault="004B4B11">
      <w:pPr>
        <w:pStyle w:val="TOC1"/>
        <w:rPr>
          <w:rFonts w:eastAsiaTheme="minorEastAsia"/>
          <w:noProof/>
          <w:lang w:val="en-US"/>
        </w:rPr>
      </w:pPr>
      <w:hyperlink w:anchor="_Toc517773015" w:history="1">
        <w:r w:rsidR="008A7B93" w:rsidRPr="002E7C5E">
          <w:rPr>
            <w:rStyle w:val="Hyperlink"/>
            <w:noProof/>
          </w:rPr>
          <w:t>18.</w:t>
        </w:r>
        <w:r w:rsidR="008A7B93">
          <w:rPr>
            <w:rFonts w:eastAsiaTheme="minorEastAsia"/>
            <w:noProof/>
            <w:lang w:val="en-US"/>
          </w:rPr>
          <w:tab/>
        </w:r>
        <w:r w:rsidR="008A7B93" w:rsidRPr="002E7C5E">
          <w:rPr>
            <w:rStyle w:val="Hyperlink"/>
            <w:noProof/>
          </w:rPr>
          <w:t>Consequences of Suspension</w:t>
        </w:r>
        <w:r w:rsidR="008A7B93">
          <w:rPr>
            <w:noProof/>
            <w:webHidden/>
          </w:rPr>
          <w:tab/>
        </w:r>
        <w:r w:rsidR="008A7B93">
          <w:rPr>
            <w:noProof/>
            <w:webHidden/>
          </w:rPr>
          <w:fldChar w:fldCharType="begin"/>
        </w:r>
        <w:r w:rsidR="008A7B93">
          <w:rPr>
            <w:noProof/>
            <w:webHidden/>
          </w:rPr>
          <w:instrText xml:space="preserve"> PAGEREF _Toc517773015 \h </w:instrText>
        </w:r>
        <w:r w:rsidR="008A7B93">
          <w:rPr>
            <w:noProof/>
            <w:webHidden/>
          </w:rPr>
        </w:r>
        <w:r w:rsidR="008A7B93">
          <w:rPr>
            <w:noProof/>
            <w:webHidden/>
          </w:rPr>
          <w:fldChar w:fldCharType="separate"/>
        </w:r>
        <w:r w:rsidR="008A7B93">
          <w:rPr>
            <w:noProof/>
            <w:webHidden/>
          </w:rPr>
          <w:t>10</w:t>
        </w:r>
        <w:r w:rsidR="008A7B93">
          <w:rPr>
            <w:noProof/>
            <w:webHidden/>
          </w:rPr>
          <w:fldChar w:fldCharType="end"/>
        </w:r>
      </w:hyperlink>
    </w:p>
    <w:p w:rsidR="008A7B93" w:rsidRDefault="004B4B11">
      <w:pPr>
        <w:pStyle w:val="TOC1"/>
        <w:rPr>
          <w:rFonts w:eastAsiaTheme="minorEastAsia"/>
          <w:noProof/>
          <w:lang w:val="en-US"/>
        </w:rPr>
      </w:pPr>
      <w:hyperlink w:anchor="_Toc517773016" w:history="1">
        <w:r w:rsidR="008A7B93" w:rsidRPr="002E7C5E">
          <w:rPr>
            <w:rStyle w:val="Hyperlink"/>
            <w:noProof/>
          </w:rPr>
          <w:t>19.</w:t>
        </w:r>
        <w:r w:rsidR="008A7B93">
          <w:rPr>
            <w:rFonts w:eastAsiaTheme="minorEastAsia"/>
            <w:noProof/>
            <w:lang w:val="en-US"/>
          </w:rPr>
          <w:tab/>
        </w:r>
        <w:r w:rsidR="008A7B93" w:rsidRPr="002E7C5E">
          <w:rPr>
            <w:rStyle w:val="Hyperlink"/>
            <w:noProof/>
          </w:rPr>
          <w:t>Grievance Procedure</w:t>
        </w:r>
        <w:r w:rsidR="008A7B93">
          <w:rPr>
            <w:noProof/>
            <w:webHidden/>
          </w:rPr>
          <w:tab/>
        </w:r>
        <w:r w:rsidR="008A7B93">
          <w:rPr>
            <w:noProof/>
            <w:webHidden/>
          </w:rPr>
          <w:fldChar w:fldCharType="begin"/>
        </w:r>
        <w:r w:rsidR="008A7B93">
          <w:rPr>
            <w:noProof/>
            <w:webHidden/>
          </w:rPr>
          <w:instrText xml:space="preserve"> PAGEREF _Toc517773016 \h </w:instrText>
        </w:r>
        <w:r w:rsidR="008A7B93">
          <w:rPr>
            <w:noProof/>
            <w:webHidden/>
          </w:rPr>
        </w:r>
        <w:r w:rsidR="008A7B93">
          <w:rPr>
            <w:noProof/>
            <w:webHidden/>
          </w:rPr>
          <w:fldChar w:fldCharType="separate"/>
        </w:r>
        <w:r w:rsidR="008A7B93">
          <w:rPr>
            <w:noProof/>
            <w:webHidden/>
          </w:rPr>
          <w:t>10</w:t>
        </w:r>
        <w:r w:rsidR="008A7B93">
          <w:rPr>
            <w:noProof/>
            <w:webHidden/>
          </w:rPr>
          <w:fldChar w:fldCharType="end"/>
        </w:r>
      </w:hyperlink>
    </w:p>
    <w:p w:rsidR="008A7B93" w:rsidRDefault="004B4B11">
      <w:pPr>
        <w:pStyle w:val="TOC1"/>
        <w:rPr>
          <w:rFonts w:eastAsiaTheme="minorEastAsia"/>
          <w:noProof/>
          <w:lang w:val="en-US"/>
        </w:rPr>
      </w:pPr>
      <w:hyperlink w:anchor="_Toc517773017" w:history="1">
        <w:r w:rsidR="008A7B93" w:rsidRPr="002E7C5E">
          <w:rPr>
            <w:rStyle w:val="Hyperlink"/>
            <w:noProof/>
          </w:rPr>
          <w:t>20.</w:t>
        </w:r>
        <w:r w:rsidR="008A7B93">
          <w:rPr>
            <w:rFonts w:eastAsiaTheme="minorEastAsia"/>
            <w:noProof/>
            <w:lang w:val="en-US"/>
          </w:rPr>
          <w:tab/>
        </w:r>
        <w:r w:rsidR="008A7B93" w:rsidRPr="002E7C5E">
          <w:rPr>
            <w:rStyle w:val="Hyperlink"/>
            <w:noProof/>
          </w:rPr>
          <w:t>Determination of Dispute by Board of Directors</w:t>
        </w:r>
        <w:r w:rsidR="008A7B93">
          <w:rPr>
            <w:noProof/>
            <w:webHidden/>
          </w:rPr>
          <w:tab/>
        </w:r>
        <w:r w:rsidR="008A7B93">
          <w:rPr>
            <w:noProof/>
            <w:webHidden/>
          </w:rPr>
          <w:fldChar w:fldCharType="begin"/>
        </w:r>
        <w:r w:rsidR="008A7B93">
          <w:rPr>
            <w:noProof/>
            <w:webHidden/>
          </w:rPr>
          <w:instrText xml:space="preserve"> PAGEREF _Toc517773017 \h </w:instrText>
        </w:r>
        <w:r w:rsidR="008A7B93">
          <w:rPr>
            <w:noProof/>
            <w:webHidden/>
          </w:rPr>
        </w:r>
        <w:r w:rsidR="008A7B93">
          <w:rPr>
            <w:noProof/>
            <w:webHidden/>
          </w:rPr>
          <w:fldChar w:fldCharType="separate"/>
        </w:r>
        <w:r w:rsidR="008A7B93">
          <w:rPr>
            <w:noProof/>
            <w:webHidden/>
          </w:rPr>
          <w:t>10</w:t>
        </w:r>
        <w:r w:rsidR="008A7B93">
          <w:rPr>
            <w:noProof/>
            <w:webHidden/>
          </w:rPr>
          <w:fldChar w:fldCharType="end"/>
        </w:r>
      </w:hyperlink>
    </w:p>
    <w:p w:rsidR="008A7B93" w:rsidRDefault="004B4B11">
      <w:pPr>
        <w:pStyle w:val="TOC1"/>
        <w:rPr>
          <w:rFonts w:eastAsiaTheme="minorEastAsia"/>
          <w:noProof/>
          <w:lang w:val="en-US"/>
        </w:rPr>
      </w:pPr>
      <w:hyperlink w:anchor="_Toc517773018" w:history="1">
        <w:r w:rsidR="008A7B93" w:rsidRPr="002E7C5E">
          <w:rPr>
            <w:rStyle w:val="Hyperlink"/>
            <w:noProof/>
          </w:rPr>
          <w:t>21.</w:t>
        </w:r>
        <w:r w:rsidR="008A7B93">
          <w:rPr>
            <w:rFonts w:eastAsiaTheme="minorEastAsia"/>
            <w:noProof/>
            <w:lang w:val="en-US"/>
          </w:rPr>
          <w:tab/>
        </w:r>
        <w:r w:rsidR="008A7B93" w:rsidRPr="002E7C5E">
          <w:rPr>
            <w:rStyle w:val="Hyperlink"/>
            <w:noProof/>
          </w:rPr>
          <w:t>Mediation</w:t>
        </w:r>
        <w:r w:rsidR="008A7B93">
          <w:rPr>
            <w:noProof/>
            <w:webHidden/>
          </w:rPr>
          <w:tab/>
        </w:r>
        <w:r w:rsidR="008A7B93">
          <w:rPr>
            <w:noProof/>
            <w:webHidden/>
          </w:rPr>
          <w:fldChar w:fldCharType="begin"/>
        </w:r>
        <w:r w:rsidR="008A7B93">
          <w:rPr>
            <w:noProof/>
            <w:webHidden/>
          </w:rPr>
          <w:instrText xml:space="preserve"> PAGEREF _Toc517773018 \h </w:instrText>
        </w:r>
        <w:r w:rsidR="008A7B93">
          <w:rPr>
            <w:noProof/>
            <w:webHidden/>
          </w:rPr>
        </w:r>
        <w:r w:rsidR="008A7B93">
          <w:rPr>
            <w:noProof/>
            <w:webHidden/>
          </w:rPr>
          <w:fldChar w:fldCharType="separate"/>
        </w:r>
        <w:r w:rsidR="008A7B93">
          <w:rPr>
            <w:noProof/>
            <w:webHidden/>
          </w:rPr>
          <w:t>11</w:t>
        </w:r>
        <w:r w:rsidR="008A7B93">
          <w:rPr>
            <w:noProof/>
            <w:webHidden/>
          </w:rPr>
          <w:fldChar w:fldCharType="end"/>
        </w:r>
      </w:hyperlink>
    </w:p>
    <w:p w:rsidR="008A7B93" w:rsidRDefault="004B4B11">
      <w:pPr>
        <w:pStyle w:val="TOC1"/>
        <w:rPr>
          <w:rFonts w:eastAsiaTheme="minorEastAsia"/>
          <w:noProof/>
          <w:lang w:val="en-US"/>
        </w:rPr>
      </w:pPr>
      <w:hyperlink w:anchor="_Toc517773019" w:history="1">
        <w:r w:rsidR="008A7B93" w:rsidRPr="002E7C5E">
          <w:rPr>
            <w:rStyle w:val="Hyperlink"/>
            <w:noProof/>
          </w:rPr>
          <w:t>22.</w:t>
        </w:r>
        <w:r w:rsidR="008A7B93">
          <w:rPr>
            <w:rFonts w:eastAsiaTheme="minorEastAsia"/>
            <w:noProof/>
            <w:lang w:val="en-US"/>
          </w:rPr>
          <w:tab/>
        </w:r>
        <w:r w:rsidR="008A7B93" w:rsidRPr="002E7C5E">
          <w:rPr>
            <w:rStyle w:val="Hyperlink"/>
            <w:noProof/>
          </w:rPr>
          <w:t>Mediation Process</w:t>
        </w:r>
        <w:r w:rsidR="008A7B93">
          <w:rPr>
            <w:noProof/>
            <w:webHidden/>
          </w:rPr>
          <w:tab/>
        </w:r>
        <w:r w:rsidR="008A7B93">
          <w:rPr>
            <w:noProof/>
            <w:webHidden/>
          </w:rPr>
          <w:fldChar w:fldCharType="begin"/>
        </w:r>
        <w:r w:rsidR="008A7B93">
          <w:rPr>
            <w:noProof/>
            <w:webHidden/>
          </w:rPr>
          <w:instrText xml:space="preserve"> PAGEREF _Toc517773019 \h </w:instrText>
        </w:r>
        <w:r w:rsidR="008A7B93">
          <w:rPr>
            <w:noProof/>
            <w:webHidden/>
          </w:rPr>
        </w:r>
        <w:r w:rsidR="008A7B93">
          <w:rPr>
            <w:noProof/>
            <w:webHidden/>
          </w:rPr>
          <w:fldChar w:fldCharType="separate"/>
        </w:r>
        <w:r w:rsidR="008A7B93">
          <w:rPr>
            <w:noProof/>
            <w:webHidden/>
          </w:rPr>
          <w:t>11</w:t>
        </w:r>
        <w:r w:rsidR="008A7B93">
          <w:rPr>
            <w:noProof/>
            <w:webHidden/>
          </w:rPr>
          <w:fldChar w:fldCharType="end"/>
        </w:r>
      </w:hyperlink>
    </w:p>
    <w:p w:rsidR="008A7B93" w:rsidRDefault="004B4B11">
      <w:pPr>
        <w:pStyle w:val="TOC1"/>
        <w:rPr>
          <w:rFonts w:eastAsiaTheme="minorEastAsia"/>
          <w:noProof/>
          <w:lang w:val="en-US"/>
        </w:rPr>
      </w:pPr>
      <w:hyperlink w:anchor="_Toc517773020" w:history="1">
        <w:r w:rsidR="008A7B93" w:rsidRPr="002E7C5E">
          <w:rPr>
            <w:rStyle w:val="Hyperlink"/>
            <w:noProof/>
          </w:rPr>
          <w:t>23.</w:t>
        </w:r>
        <w:r w:rsidR="008A7B93">
          <w:rPr>
            <w:rFonts w:eastAsiaTheme="minorEastAsia"/>
            <w:noProof/>
            <w:lang w:val="en-US"/>
          </w:rPr>
          <w:tab/>
        </w:r>
        <w:r w:rsidR="008A7B93" w:rsidRPr="002E7C5E">
          <w:rPr>
            <w:rStyle w:val="Hyperlink"/>
            <w:noProof/>
          </w:rPr>
          <w:t>If mediation results in decision to suspend or expel being revoked</w:t>
        </w:r>
        <w:r w:rsidR="008A7B93">
          <w:rPr>
            <w:noProof/>
            <w:webHidden/>
          </w:rPr>
          <w:tab/>
        </w:r>
        <w:r w:rsidR="008A7B93">
          <w:rPr>
            <w:noProof/>
            <w:webHidden/>
          </w:rPr>
          <w:fldChar w:fldCharType="begin"/>
        </w:r>
        <w:r w:rsidR="008A7B93">
          <w:rPr>
            <w:noProof/>
            <w:webHidden/>
          </w:rPr>
          <w:instrText xml:space="preserve"> PAGEREF _Toc517773020 \h </w:instrText>
        </w:r>
        <w:r w:rsidR="008A7B93">
          <w:rPr>
            <w:noProof/>
            <w:webHidden/>
          </w:rPr>
        </w:r>
        <w:r w:rsidR="008A7B93">
          <w:rPr>
            <w:noProof/>
            <w:webHidden/>
          </w:rPr>
          <w:fldChar w:fldCharType="separate"/>
        </w:r>
        <w:r w:rsidR="008A7B93">
          <w:rPr>
            <w:noProof/>
            <w:webHidden/>
          </w:rPr>
          <w:t>11</w:t>
        </w:r>
        <w:r w:rsidR="008A7B93">
          <w:rPr>
            <w:noProof/>
            <w:webHidden/>
          </w:rPr>
          <w:fldChar w:fldCharType="end"/>
        </w:r>
      </w:hyperlink>
    </w:p>
    <w:p w:rsidR="008A7B93" w:rsidRDefault="004B4B11">
      <w:pPr>
        <w:pStyle w:val="TOC1"/>
        <w:rPr>
          <w:rFonts w:eastAsiaTheme="minorEastAsia"/>
          <w:noProof/>
          <w:lang w:val="en-US"/>
        </w:rPr>
      </w:pPr>
      <w:hyperlink w:anchor="_Toc517773021" w:history="1">
        <w:r w:rsidR="008A7B93" w:rsidRPr="002E7C5E">
          <w:rPr>
            <w:rStyle w:val="Hyperlink"/>
            <w:noProof/>
          </w:rPr>
          <w:t>24.</w:t>
        </w:r>
        <w:r w:rsidR="008A7B93">
          <w:rPr>
            <w:rFonts w:eastAsiaTheme="minorEastAsia"/>
            <w:noProof/>
            <w:lang w:val="en-US"/>
          </w:rPr>
          <w:tab/>
        </w:r>
        <w:r w:rsidR="008A7B93" w:rsidRPr="002E7C5E">
          <w:rPr>
            <w:rStyle w:val="Hyperlink"/>
            <w:noProof/>
          </w:rPr>
          <w:t>Board of Directors</w:t>
        </w:r>
        <w:r w:rsidR="008A7B93">
          <w:rPr>
            <w:noProof/>
            <w:webHidden/>
          </w:rPr>
          <w:tab/>
        </w:r>
        <w:r w:rsidR="008A7B93">
          <w:rPr>
            <w:noProof/>
            <w:webHidden/>
          </w:rPr>
          <w:fldChar w:fldCharType="begin"/>
        </w:r>
        <w:r w:rsidR="008A7B93">
          <w:rPr>
            <w:noProof/>
            <w:webHidden/>
          </w:rPr>
          <w:instrText xml:space="preserve"> PAGEREF _Toc517773021 \h </w:instrText>
        </w:r>
        <w:r w:rsidR="008A7B93">
          <w:rPr>
            <w:noProof/>
            <w:webHidden/>
          </w:rPr>
        </w:r>
        <w:r w:rsidR="008A7B93">
          <w:rPr>
            <w:noProof/>
            <w:webHidden/>
          </w:rPr>
          <w:fldChar w:fldCharType="separate"/>
        </w:r>
        <w:r w:rsidR="008A7B93">
          <w:rPr>
            <w:noProof/>
            <w:webHidden/>
          </w:rPr>
          <w:t>12</w:t>
        </w:r>
        <w:r w:rsidR="008A7B93">
          <w:rPr>
            <w:noProof/>
            <w:webHidden/>
          </w:rPr>
          <w:fldChar w:fldCharType="end"/>
        </w:r>
      </w:hyperlink>
    </w:p>
    <w:p w:rsidR="008A7B93" w:rsidRDefault="004B4B11">
      <w:pPr>
        <w:pStyle w:val="TOC1"/>
        <w:rPr>
          <w:rFonts w:eastAsiaTheme="minorEastAsia"/>
          <w:noProof/>
          <w:lang w:val="en-US"/>
        </w:rPr>
      </w:pPr>
      <w:hyperlink w:anchor="_Toc517773022" w:history="1">
        <w:r w:rsidR="008A7B93" w:rsidRPr="002E7C5E">
          <w:rPr>
            <w:rStyle w:val="Hyperlink"/>
            <w:noProof/>
          </w:rPr>
          <w:t>25.</w:t>
        </w:r>
        <w:r w:rsidR="008A7B93">
          <w:rPr>
            <w:rFonts w:eastAsiaTheme="minorEastAsia"/>
            <w:noProof/>
            <w:lang w:val="en-US"/>
          </w:rPr>
          <w:tab/>
        </w:r>
        <w:r w:rsidR="008A7B93" w:rsidRPr="002E7C5E">
          <w:rPr>
            <w:rStyle w:val="Hyperlink"/>
            <w:noProof/>
          </w:rPr>
          <w:t>Obligations of the Board</w:t>
        </w:r>
        <w:r w:rsidR="008A7B93">
          <w:rPr>
            <w:noProof/>
            <w:webHidden/>
          </w:rPr>
          <w:tab/>
        </w:r>
        <w:r w:rsidR="008A7B93">
          <w:rPr>
            <w:noProof/>
            <w:webHidden/>
          </w:rPr>
          <w:fldChar w:fldCharType="begin"/>
        </w:r>
        <w:r w:rsidR="008A7B93">
          <w:rPr>
            <w:noProof/>
            <w:webHidden/>
          </w:rPr>
          <w:instrText xml:space="preserve"> PAGEREF _Toc517773022 \h </w:instrText>
        </w:r>
        <w:r w:rsidR="008A7B93">
          <w:rPr>
            <w:noProof/>
            <w:webHidden/>
          </w:rPr>
        </w:r>
        <w:r w:rsidR="008A7B93">
          <w:rPr>
            <w:noProof/>
            <w:webHidden/>
          </w:rPr>
          <w:fldChar w:fldCharType="separate"/>
        </w:r>
        <w:r w:rsidR="008A7B93">
          <w:rPr>
            <w:noProof/>
            <w:webHidden/>
          </w:rPr>
          <w:t>12</w:t>
        </w:r>
        <w:r w:rsidR="008A7B93">
          <w:rPr>
            <w:noProof/>
            <w:webHidden/>
          </w:rPr>
          <w:fldChar w:fldCharType="end"/>
        </w:r>
      </w:hyperlink>
    </w:p>
    <w:p w:rsidR="008A7B93" w:rsidRDefault="004B4B11">
      <w:pPr>
        <w:pStyle w:val="TOC1"/>
        <w:rPr>
          <w:rFonts w:eastAsiaTheme="minorEastAsia"/>
          <w:noProof/>
          <w:lang w:val="en-US"/>
        </w:rPr>
      </w:pPr>
      <w:hyperlink w:anchor="_Toc517773023" w:history="1">
        <w:r w:rsidR="008A7B93" w:rsidRPr="002E7C5E">
          <w:rPr>
            <w:rStyle w:val="Hyperlink"/>
            <w:noProof/>
          </w:rPr>
          <w:t>26.</w:t>
        </w:r>
        <w:r w:rsidR="008A7B93">
          <w:rPr>
            <w:rFonts w:eastAsiaTheme="minorEastAsia"/>
            <w:noProof/>
            <w:lang w:val="en-US"/>
          </w:rPr>
          <w:tab/>
        </w:r>
        <w:r w:rsidR="008A7B93" w:rsidRPr="002E7C5E">
          <w:rPr>
            <w:rStyle w:val="Hyperlink"/>
            <w:noProof/>
          </w:rPr>
          <w:t>Powers of the Board of Directors</w:t>
        </w:r>
        <w:r w:rsidR="008A7B93">
          <w:rPr>
            <w:noProof/>
            <w:webHidden/>
          </w:rPr>
          <w:tab/>
        </w:r>
        <w:r w:rsidR="008A7B93">
          <w:rPr>
            <w:noProof/>
            <w:webHidden/>
          </w:rPr>
          <w:fldChar w:fldCharType="begin"/>
        </w:r>
        <w:r w:rsidR="008A7B93">
          <w:rPr>
            <w:noProof/>
            <w:webHidden/>
          </w:rPr>
          <w:instrText xml:space="preserve"> PAGEREF _Toc517773023 \h </w:instrText>
        </w:r>
        <w:r w:rsidR="008A7B93">
          <w:rPr>
            <w:noProof/>
            <w:webHidden/>
          </w:rPr>
        </w:r>
        <w:r w:rsidR="008A7B93">
          <w:rPr>
            <w:noProof/>
            <w:webHidden/>
          </w:rPr>
          <w:fldChar w:fldCharType="separate"/>
        </w:r>
        <w:r w:rsidR="008A7B93">
          <w:rPr>
            <w:noProof/>
            <w:webHidden/>
          </w:rPr>
          <w:t>12</w:t>
        </w:r>
        <w:r w:rsidR="008A7B93">
          <w:rPr>
            <w:noProof/>
            <w:webHidden/>
          </w:rPr>
          <w:fldChar w:fldCharType="end"/>
        </w:r>
      </w:hyperlink>
    </w:p>
    <w:p w:rsidR="008A7B93" w:rsidRDefault="004B4B11">
      <w:pPr>
        <w:pStyle w:val="TOC1"/>
        <w:rPr>
          <w:rFonts w:eastAsiaTheme="minorEastAsia"/>
          <w:noProof/>
          <w:lang w:val="en-US"/>
        </w:rPr>
      </w:pPr>
      <w:hyperlink w:anchor="_Toc517773024" w:history="1">
        <w:r w:rsidR="008A7B93" w:rsidRPr="002E7C5E">
          <w:rPr>
            <w:rStyle w:val="Hyperlink"/>
            <w:noProof/>
          </w:rPr>
          <w:t>27.</w:t>
        </w:r>
        <w:r w:rsidR="008A7B93">
          <w:rPr>
            <w:rFonts w:eastAsiaTheme="minorEastAsia"/>
            <w:noProof/>
            <w:lang w:val="en-US"/>
          </w:rPr>
          <w:tab/>
        </w:r>
        <w:r w:rsidR="008A7B93" w:rsidRPr="002E7C5E">
          <w:rPr>
            <w:rStyle w:val="Hyperlink"/>
            <w:noProof/>
          </w:rPr>
          <w:t>Responsibilities of Office Bearers</w:t>
        </w:r>
        <w:r w:rsidR="008A7B93">
          <w:rPr>
            <w:noProof/>
            <w:webHidden/>
          </w:rPr>
          <w:tab/>
        </w:r>
        <w:r w:rsidR="008A7B93">
          <w:rPr>
            <w:noProof/>
            <w:webHidden/>
          </w:rPr>
          <w:fldChar w:fldCharType="begin"/>
        </w:r>
        <w:r w:rsidR="008A7B93">
          <w:rPr>
            <w:noProof/>
            <w:webHidden/>
          </w:rPr>
          <w:instrText xml:space="preserve"> PAGEREF _Toc517773024 \h </w:instrText>
        </w:r>
        <w:r w:rsidR="008A7B93">
          <w:rPr>
            <w:noProof/>
            <w:webHidden/>
          </w:rPr>
        </w:r>
        <w:r w:rsidR="008A7B93">
          <w:rPr>
            <w:noProof/>
            <w:webHidden/>
          </w:rPr>
          <w:fldChar w:fldCharType="separate"/>
        </w:r>
        <w:r w:rsidR="008A7B93">
          <w:rPr>
            <w:noProof/>
            <w:webHidden/>
          </w:rPr>
          <w:t>13</w:t>
        </w:r>
        <w:r w:rsidR="008A7B93">
          <w:rPr>
            <w:noProof/>
            <w:webHidden/>
          </w:rPr>
          <w:fldChar w:fldCharType="end"/>
        </w:r>
      </w:hyperlink>
    </w:p>
    <w:p w:rsidR="008A7B93" w:rsidRDefault="004B4B11">
      <w:pPr>
        <w:pStyle w:val="TOC1"/>
        <w:rPr>
          <w:rFonts w:eastAsiaTheme="minorEastAsia"/>
          <w:noProof/>
          <w:lang w:val="en-US"/>
        </w:rPr>
      </w:pPr>
      <w:hyperlink w:anchor="_Toc517773025" w:history="1">
        <w:r w:rsidR="008A7B93" w:rsidRPr="002E7C5E">
          <w:rPr>
            <w:rStyle w:val="Hyperlink"/>
            <w:noProof/>
          </w:rPr>
          <w:t>28.</w:t>
        </w:r>
        <w:r w:rsidR="008A7B93">
          <w:rPr>
            <w:rFonts w:eastAsiaTheme="minorEastAsia"/>
            <w:noProof/>
            <w:lang w:val="en-US"/>
          </w:rPr>
          <w:tab/>
        </w:r>
        <w:r w:rsidR="008A7B93" w:rsidRPr="002E7C5E">
          <w:rPr>
            <w:rStyle w:val="Hyperlink"/>
            <w:noProof/>
          </w:rPr>
          <w:t>How to become a Board Member</w:t>
        </w:r>
        <w:r w:rsidR="008A7B93">
          <w:rPr>
            <w:noProof/>
            <w:webHidden/>
          </w:rPr>
          <w:tab/>
        </w:r>
        <w:r w:rsidR="008A7B93">
          <w:rPr>
            <w:noProof/>
            <w:webHidden/>
          </w:rPr>
          <w:fldChar w:fldCharType="begin"/>
        </w:r>
        <w:r w:rsidR="008A7B93">
          <w:rPr>
            <w:noProof/>
            <w:webHidden/>
          </w:rPr>
          <w:instrText xml:space="preserve"> PAGEREF _Toc517773025 \h </w:instrText>
        </w:r>
        <w:r w:rsidR="008A7B93">
          <w:rPr>
            <w:noProof/>
            <w:webHidden/>
          </w:rPr>
        </w:r>
        <w:r w:rsidR="008A7B93">
          <w:rPr>
            <w:noProof/>
            <w:webHidden/>
          </w:rPr>
          <w:fldChar w:fldCharType="separate"/>
        </w:r>
        <w:r w:rsidR="008A7B93">
          <w:rPr>
            <w:noProof/>
            <w:webHidden/>
          </w:rPr>
          <w:t>14</w:t>
        </w:r>
        <w:r w:rsidR="008A7B93">
          <w:rPr>
            <w:noProof/>
            <w:webHidden/>
          </w:rPr>
          <w:fldChar w:fldCharType="end"/>
        </w:r>
      </w:hyperlink>
    </w:p>
    <w:p w:rsidR="008A7B93" w:rsidRDefault="004B4B11">
      <w:pPr>
        <w:pStyle w:val="TOC1"/>
        <w:rPr>
          <w:rFonts w:eastAsiaTheme="minorEastAsia"/>
          <w:noProof/>
          <w:lang w:val="en-US"/>
        </w:rPr>
      </w:pPr>
      <w:hyperlink w:anchor="_Toc517773026" w:history="1">
        <w:r w:rsidR="008A7B93" w:rsidRPr="002E7C5E">
          <w:rPr>
            <w:rStyle w:val="Hyperlink"/>
            <w:noProof/>
          </w:rPr>
          <w:t>29.</w:t>
        </w:r>
        <w:r w:rsidR="008A7B93">
          <w:rPr>
            <w:rFonts w:eastAsiaTheme="minorEastAsia"/>
            <w:noProof/>
            <w:lang w:val="en-US"/>
          </w:rPr>
          <w:tab/>
        </w:r>
        <w:r w:rsidR="008A7B93" w:rsidRPr="002E7C5E">
          <w:rPr>
            <w:rStyle w:val="Hyperlink"/>
            <w:noProof/>
          </w:rPr>
          <w:t>Nomination of Board Members</w:t>
        </w:r>
        <w:r w:rsidR="008A7B93">
          <w:rPr>
            <w:noProof/>
            <w:webHidden/>
          </w:rPr>
          <w:tab/>
        </w:r>
        <w:r w:rsidR="008A7B93">
          <w:rPr>
            <w:noProof/>
            <w:webHidden/>
          </w:rPr>
          <w:fldChar w:fldCharType="begin"/>
        </w:r>
        <w:r w:rsidR="008A7B93">
          <w:rPr>
            <w:noProof/>
            <w:webHidden/>
          </w:rPr>
          <w:instrText xml:space="preserve"> PAGEREF _Toc517773026 \h </w:instrText>
        </w:r>
        <w:r w:rsidR="008A7B93">
          <w:rPr>
            <w:noProof/>
            <w:webHidden/>
          </w:rPr>
        </w:r>
        <w:r w:rsidR="008A7B93">
          <w:rPr>
            <w:noProof/>
            <w:webHidden/>
          </w:rPr>
          <w:fldChar w:fldCharType="separate"/>
        </w:r>
        <w:r w:rsidR="008A7B93">
          <w:rPr>
            <w:noProof/>
            <w:webHidden/>
          </w:rPr>
          <w:t>14</w:t>
        </w:r>
        <w:r w:rsidR="008A7B93">
          <w:rPr>
            <w:noProof/>
            <w:webHidden/>
          </w:rPr>
          <w:fldChar w:fldCharType="end"/>
        </w:r>
      </w:hyperlink>
    </w:p>
    <w:p w:rsidR="008A7B93" w:rsidRDefault="004B4B11">
      <w:pPr>
        <w:pStyle w:val="TOC1"/>
        <w:rPr>
          <w:rFonts w:eastAsiaTheme="minorEastAsia"/>
          <w:noProof/>
          <w:lang w:val="en-US"/>
        </w:rPr>
      </w:pPr>
      <w:hyperlink w:anchor="_Toc517773027" w:history="1">
        <w:r w:rsidR="008A7B93" w:rsidRPr="002E7C5E">
          <w:rPr>
            <w:rStyle w:val="Hyperlink"/>
            <w:noProof/>
          </w:rPr>
          <w:t>30.</w:t>
        </w:r>
        <w:r w:rsidR="008A7B93">
          <w:rPr>
            <w:rFonts w:eastAsiaTheme="minorEastAsia"/>
            <w:noProof/>
            <w:lang w:val="en-US"/>
          </w:rPr>
          <w:tab/>
        </w:r>
        <w:r w:rsidR="008A7B93" w:rsidRPr="002E7C5E">
          <w:rPr>
            <w:rStyle w:val="Hyperlink"/>
            <w:noProof/>
          </w:rPr>
          <w:t>Election of Office Holders</w:t>
        </w:r>
        <w:r w:rsidR="008A7B93">
          <w:rPr>
            <w:noProof/>
            <w:webHidden/>
          </w:rPr>
          <w:tab/>
        </w:r>
        <w:r w:rsidR="008A7B93">
          <w:rPr>
            <w:noProof/>
            <w:webHidden/>
          </w:rPr>
          <w:fldChar w:fldCharType="begin"/>
        </w:r>
        <w:r w:rsidR="008A7B93">
          <w:rPr>
            <w:noProof/>
            <w:webHidden/>
          </w:rPr>
          <w:instrText xml:space="preserve"> PAGEREF _Toc517773027 \h </w:instrText>
        </w:r>
        <w:r w:rsidR="008A7B93">
          <w:rPr>
            <w:noProof/>
            <w:webHidden/>
          </w:rPr>
        </w:r>
        <w:r w:rsidR="008A7B93">
          <w:rPr>
            <w:noProof/>
            <w:webHidden/>
          </w:rPr>
          <w:fldChar w:fldCharType="separate"/>
        </w:r>
        <w:r w:rsidR="008A7B93">
          <w:rPr>
            <w:noProof/>
            <w:webHidden/>
          </w:rPr>
          <w:t>15</w:t>
        </w:r>
        <w:r w:rsidR="008A7B93">
          <w:rPr>
            <w:noProof/>
            <w:webHidden/>
          </w:rPr>
          <w:fldChar w:fldCharType="end"/>
        </w:r>
      </w:hyperlink>
    </w:p>
    <w:p w:rsidR="008A7B93" w:rsidRDefault="004B4B11">
      <w:pPr>
        <w:pStyle w:val="TOC1"/>
        <w:rPr>
          <w:rFonts w:eastAsiaTheme="minorEastAsia"/>
          <w:noProof/>
          <w:lang w:val="en-US"/>
        </w:rPr>
      </w:pPr>
      <w:hyperlink w:anchor="_Toc517773028" w:history="1">
        <w:r w:rsidR="008A7B93" w:rsidRPr="002E7C5E">
          <w:rPr>
            <w:rStyle w:val="Hyperlink"/>
            <w:noProof/>
          </w:rPr>
          <w:t>31.</w:t>
        </w:r>
        <w:r w:rsidR="008A7B93">
          <w:rPr>
            <w:rFonts w:eastAsiaTheme="minorEastAsia"/>
            <w:noProof/>
            <w:lang w:val="en-US"/>
          </w:rPr>
          <w:tab/>
        </w:r>
        <w:r w:rsidR="008A7B93" w:rsidRPr="002E7C5E">
          <w:rPr>
            <w:rStyle w:val="Hyperlink"/>
            <w:noProof/>
          </w:rPr>
          <w:t>Election of Ordinary Board Members</w:t>
        </w:r>
        <w:r w:rsidR="008A7B93">
          <w:rPr>
            <w:noProof/>
            <w:webHidden/>
          </w:rPr>
          <w:tab/>
        </w:r>
        <w:r w:rsidR="008A7B93">
          <w:rPr>
            <w:noProof/>
            <w:webHidden/>
          </w:rPr>
          <w:fldChar w:fldCharType="begin"/>
        </w:r>
        <w:r w:rsidR="008A7B93">
          <w:rPr>
            <w:noProof/>
            <w:webHidden/>
          </w:rPr>
          <w:instrText xml:space="preserve"> PAGEREF _Toc517773028 \h </w:instrText>
        </w:r>
        <w:r w:rsidR="008A7B93">
          <w:rPr>
            <w:noProof/>
            <w:webHidden/>
          </w:rPr>
        </w:r>
        <w:r w:rsidR="008A7B93">
          <w:rPr>
            <w:noProof/>
            <w:webHidden/>
          </w:rPr>
          <w:fldChar w:fldCharType="separate"/>
        </w:r>
        <w:r w:rsidR="008A7B93">
          <w:rPr>
            <w:noProof/>
            <w:webHidden/>
          </w:rPr>
          <w:t>15</w:t>
        </w:r>
        <w:r w:rsidR="008A7B93">
          <w:rPr>
            <w:noProof/>
            <w:webHidden/>
          </w:rPr>
          <w:fldChar w:fldCharType="end"/>
        </w:r>
      </w:hyperlink>
    </w:p>
    <w:p w:rsidR="008A7B93" w:rsidRDefault="004B4B11">
      <w:pPr>
        <w:pStyle w:val="TOC1"/>
        <w:rPr>
          <w:rFonts w:eastAsiaTheme="minorEastAsia"/>
          <w:noProof/>
          <w:lang w:val="en-US"/>
        </w:rPr>
      </w:pPr>
      <w:hyperlink w:anchor="_Toc517773029" w:history="1">
        <w:r w:rsidR="008A7B93" w:rsidRPr="002E7C5E">
          <w:rPr>
            <w:rStyle w:val="Hyperlink"/>
            <w:noProof/>
          </w:rPr>
          <w:t>32.</w:t>
        </w:r>
        <w:r w:rsidR="008A7B93">
          <w:rPr>
            <w:rFonts w:eastAsiaTheme="minorEastAsia"/>
            <w:noProof/>
            <w:lang w:val="en-US"/>
          </w:rPr>
          <w:tab/>
        </w:r>
        <w:r w:rsidR="008A7B93" w:rsidRPr="002E7C5E">
          <w:rPr>
            <w:rStyle w:val="Hyperlink"/>
            <w:noProof/>
          </w:rPr>
          <w:t>Term of office</w:t>
        </w:r>
        <w:r w:rsidR="008A7B93">
          <w:rPr>
            <w:noProof/>
            <w:webHidden/>
          </w:rPr>
          <w:tab/>
        </w:r>
        <w:r w:rsidR="008A7B93">
          <w:rPr>
            <w:noProof/>
            <w:webHidden/>
          </w:rPr>
          <w:fldChar w:fldCharType="begin"/>
        </w:r>
        <w:r w:rsidR="008A7B93">
          <w:rPr>
            <w:noProof/>
            <w:webHidden/>
          </w:rPr>
          <w:instrText xml:space="preserve"> PAGEREF _Toc517773029 \h </w:instrText>
        </w:r>
        <w:r w:rsidR="008A7B93">
          <w:rPr>
            <w:noProof/>
            <w:webHidden/>
          </w:rPr>
        </w:r>
        <w:r w:rsidR="008A7B93">
          <w:rPr>
            <w:noProof/>
            <w:webHidden/>
          </w:rPr>
          <w:fldChar w:fldCharType="separate"/>
        </w:r>
        <w:r w:rsidR="008A7B93">
          <w:rPr>
            <w:noProof/>
            <w:webHidden/>
          </w:rPr>
          <w:t>15</w:t>
        </w:r>
        <w:r w:rsidR="008A7B93">
          <w:rPr>
            <w:noProof/>
            <w:webHidden/>
          </w:rPr>
          <w:fldChar w:fldCharType="end"/>
        </w:r>
      </w:hyperlink>
    </w:p>
    <w:p w:rsidR="008A7B93" w:rsidRDefault="004B4B11">
      <w:pPr>
        <w:pStyle w:val="TOC1"/>
        <w:rPr>
          <w:rFonts w:eastAsiaTheme="minorEastAsia"/>
          <w:noProof/>
          <w:lang w:val="en-US"/>
        </w:rPr>
      </w:pPr>
      <w:hyperlink w:anchor="_Toc517773030" w:history="1">
        <w:r w:rsidR="008A7B93" w:rsidRPr="002E7C5E">
          <w:rPr>
            <w:rStyle w:val="Hyperlink"/>
            <w:noProof/>
          </w:rPr>
          <w:t>33.</w:t>
        </w:r>
        <w:r w:rsidR="008A7B93">
          <w:rPr>
            <w:rFonts w:eastAsiaTheme="minorEastAsia"/>
            <w:noProof/>
            <w:lang w:val="en-US"/>
          </w:rPr>
          <w:tab/>
        </w:r>
        <w:r w:rsidR="008A7B93" w:rsidRPr="002E7C5E">
          <w:rPr>
            <w:rStyle w:val="Hyperlink"/>
            <w:noProof/>
          </w:rPr>
          <w:t>Resignation and Removal from Office</w:t>
        </w:r>
        <w:r w:rsidR="008A7B93">
          <w:rPr>
            <w:noProof/>
            <w:webHidden/>
          </w:rPr>
          <w:tab/>
        </w:r>
        <w:r w:rsidR="008A7B93">
          <w:rPr>
            <w:noProof/>
            <w:webHidden/>
          </w:rPr>
          <w:fldChar w:fldCharType="begin"/>
        </w:r>
        <w:r w:rsidR="008A7B93">
          <w:rPr>
            <w:noProof/>
            <w:webHidden/>
          </w:rPr>
          <w:instrText xml:space="preserve"> PAGEREF _Toc517773030 \h </w:instrText>
        </w:r>
        <w:r w:rsidR="008A7B93">
          <w:rPr>
            <w:noProof/>
            <w:webHidden/>
          </w:rPr>
        </w:r>
        <w:r w:rsidR="008A7B93">
          <w:rPr>
            <w:noProof/>
            <w:webHidden/>
          </w:rPr>
          <w:fldChar w:fldCharType="separate"/>
        </w:r>
        <w:r w:rsidR="008A7B93">
          <w:rPr>
            <w:noProof/>
            <w:webHidden/>
          </w:rPr>
          <w:t>15</w:t>
        </w:r>
        <w:r w:rsidR="008A7B93">
          <w:rPr>
            <w:noProof/>
            <w:webHidden/>
          </w:rPr>
          <w:fldChar w:fldCharType="end"/>
        </w:r>
      </w:hyperlink>
    </w:p>
    <w:p w:rsidR="008A7B93" w:rsidRDefault="004B4B11">
      <w:pPr>
        <w:pStyle w:val="TOC1"/>
        <w:rPr>
          <w:rFonts w:eastAsiaTheme="minorEastAsia"/>
          <w:noProof/>
          <w:lang w:val="en-US"/>
        </w:rPr>
      </w:pPr>
      <w:hyperlink w:anchor="_Toc517773031" w:history="1">
        <w:r w:rsidR="008A7B93" w:rsidRPr="002E7C5E">
          <w:rPr>
            <w:rStyle w:val="Hyperlink"/>
            <w:noProof/>
          </w:rPr>
          <w:t>34.</w:t>
        </w:r>
        <w:r w:rsidR="008A7B93">
          <w:rPr>
            <w:rFonts w:eastAsiaTheme="minorEastAsia"/>
            <w:noProof/>
            <w:lang w:val="en-US"/>
          </w:rPr>
          <w:tab/>
        </w:r>
        <w:r w:rsidR="008A7B93" w:rsidRPr="002E7C5E">
          <w:rPr>
            <w:rStyle w:val="Hyperlink"/>
            <w:noProof/>
          </w:rPr>
          <w:t>When Membership of a Board Member Ceases</w:t>
        </w:r>
        <w:r w:rsidR="008A7B93">
          <w:rPr>
            <w:noProof/>
            <w:webHidden/>
          </w:rPr>
          <w:tab/>
        </w:r>
        <w:r w:rsidR="008A7B93">
          <w:rPr>
            <w:noProof/>
            <w:webHidden/>
          </w:rPr>
          <w:fldChar w:fldCharType="begin"/>
        </w:r>
        <w:r w:rsidR="008A7B93">
          <w:rPr>
            <w:noProof/>
            <w:webHidden/>
          </w:rPr>
          <w:instrText xml:space="preserve"> PAGEREF _Toc517773031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2" w:history="1">
        <w:r w:rsidR="008A7B93" w:rsidRPr="002E7C5E">
          <w:rPr>
            <w:rStyle w:val="Hyperlink"/>
            <w:noProof/>
          </w:rPr>
          <w:t>35.</w:t>
        </w:r>
        <w:r w:rsidR="008A7B93">
          <w:rPr>
            <w:rFonts w:eastAsiaTheme="minorEastAsia"/>
            <w:noProof/>
            <w:lang w:val="en-US"/>
          </w:rPr>
          <w:tab/>
        </w:r>
        <w:r w:rsidR="008A7B93" w:rsidRPr="002E7C5E">
          <w:rPr>
            <w:rStyle w:val="Hyperlink"/>
            <w:noProof/>
          </w:rPr>
          <w:t>Filling casual vacancies</w:t>
        </w:r>
        <w:r w:rsidR="008A7B93">
          <w:rPr>
            <w:noProof/>
            <w:webHidden/>
          </w:rPr>
          <w:tab/>
        </w:r>
        <w:r w:rsidR="008A7B93">
          <w:rPr>
            <w:noProof/>
            <w:webHidden/>
          </w:rPr>
          <w:fldChar w:fldCharType="begin"/>
        </w:r>
        <w:r w:rsidR="008A7B93">
          <w:rPr>
            <w:noProof/>
            <w:webHidden/>
          </w:rPr>
          <w:instrText xml:space="preserve"> PAGEREF _Toc517773032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3" w:history="1">
        <w:r w:rsidR="008A7B93" w:rsidRPr="002E7C5E">
          <w:rPr>
            <w:rStyle w:val="Hyperlink"/>
            <w:noProof/>
          </w:rPr>
          <w:t>36.</w:t>
        </w:r>
        <w:r w:rsidR="008A7B93">
          <w:rPr>
            <w:rFonts w:eastAsiaTheme="minorEastAsia"/>
            <w:noProof/>
            <w:lang w:val="en-US"/>
          </w:rPr>
          <w:tab/>
        </w:r>
        <w:r w:rsidR="008A7B93" w:rsidRPr="002E7C5E">
          <w:rPr>
            <w:rStyle w:val="Hyperlink"/>
            <w:noProof/>
          </w:rPr>
          <w:t>Validity of Acts</w:t>
        </w:r>
        <w:r w:rsidR="008A7B93">
          <w:rPr>
            <w:noProof/>
            <w:webHidden/>
          </w:rPr>
          <w:tab/>
        </w:r>
        <w:r w:rsidR="008A7B93">
          <w:rPr>
            <w:noProof/>
            <w:webHidden/>
          </w:rPr>
          <w:fldChar w:fldCharType="begin"/>
        </w:r>
        <w:r w:rsidR="008A7B93">
          <w:rPr>
            <w:noProof/>
            <w:webHidden/>
          </w:rPr>
          <w:instrText xml:space="preserve"> PAGEREF _Toc517773033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4" w:history="1">
        <w:r w:rsidR="008A7B93" w:rsidRPr="002E7C5E">
          <w:rPr>
            <w:rStyle w:val="Hyperlink"/>
            <w:noProof/>
          </w:rPr>
          <w:t>37.</w:t>
        </w:r>
        <w:r w:rsidR="008A7B93">
          <w:rPr>
            <w:rFonts w:eastAsiaTheme="minorEastAsia"/>
            <w:noProof/>
            <w:lang w:val="en-US"/>
          </w:rPr>
          <w:tab/>
        </w:r>
        <w:r w:rsidR="008A7B93" w:rsidRPr="002E7C5E">
          <w:rPr>
            <w:rStyle w:val="Hyperlink"/>
            <w:noProof/>
          </w:rPr>
          <w:t>Payments to Board Members</w:t>
        </w:r>
        <w:r w:rsidR="008A7B93">
          <w:rPr>
            <w:noProof/>
            <w:webHidden/>
          </w:rPr>
          <w:tab/>
        </w:r>
        <w:r w:rsidR="008A7B93">
          <w:rPr>
            <w:noProof/>
            <w:webHidden/>
          </w:rPr>
          <w:fldChar w:fldCharType="begin"/>
        </w:r>
        <w:r w:rsidR="008A7B93">
          <w:rPr>
            <w:noProof/>
            <w:webHidden/>
          </w:rPr>
          <w:instrText xml:space="preserve"> PAGEREF _Toc517773034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5" w:history="1">
        <w:r w:rsidR="008A7B93" w:rsidRPr="002E7C5E">
          <w:rPr>
            <w:rStyle w:val="Hyperlink"/>
            <w:noProof/>
          </w:rPr>
          <w:t>38.</w:t>
        </w:r>
        <w:r w:rsidR="008A7B93">
          <w:rPr>
            <w:rFonts w:eastAsiaTheme="minorEastAsia"/>
            <w:noProof/>
            <w:lang w:val="en-US"/>
          </w:rPr>
          <w:tab/>
        </w:r>
        <w:r w:rsidR="008A7B93" w:rsidRPr="002E7C5E">
          <w:rPr>
            <w:rStyle w:val="Hyperlink"/>
            <w:noProof/>
          </w:rPr>
          <w:t>Board Meetings</w:t>
        </w:r>
        <w:r w:rsidR="008A7B93">
          <w:rPr>
            <w:noProof/>
            <w:webHidden/>
          </w:rPr>
          <w:tab/>
        </w:r>
        <w:r w:rsidR="008A7B93">
          <w:rPr>
            <w:noProof/>
            <w:webHidden/>
          </w:rPr>
          <w:fldChar w:fldCharType="begin"/>
        </w:r>
        <w:r w:rsidR="008A7B93">
          <w:rPr>
            <w:noProof/>
            <w:webHidden/>
          </w:rPr>
          <w:instrText xml:space="preserve"> PAGEREF _Toc517773035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6" w:history="1">
        <w:r w:rsidR="008A7B93" w:rsidRPr="002E7C5E">
          <w:rPr>
            <w:rStyle w:val="Hyperlink"/>
            <w:noProof/>
          </w:rPr>
          <w:t>39.</w:t>
        </w:r>
        <w:r w:rsidR="008A7B93">
          <w:rPr>
            <w:rFonts w:eastAsiaTheme="minorEastAsia"/>
            <w:noProof/>
            <w:lang w:val="en-US"/>
          </w:rPr>
          <w:tab/>
        </w:r>
        <w:r w:rsidR="008A7B93" w:rsidRPr="002E7C5E">
          <w:rPr>
            <w:rStyle w:val="Hyperlink"/>
            <w:noProof/>
          </w:rPr>
          <w:t>Notice of Board Meetings</w:t>
        </w:r>
        <w:r w:rsidR="008A7B93">
          <w:rPr>
            <w:noProof/>
            <w:webHidden/>
          </w:rPr>
          <w:tab/>
        </w:r>
        <w:r w:rsidR="008A7B93">
          <w:rPr>
            <w:noProof/>
            <w:webHidden/>
          </w:rPr>
          <w:fldChar w:fldCharType="begin"/>
        </w:r>
        <w:r w:rsidR="008A7B93">
          <w:rPr>
            <w:noProof/>
            <w:webHidden/>
          </w:rPr>
          <w:instrText xml:space="preserve"> PAGEREF _Toc517773036 \h </w:instrText>
        </w:r>
        <w:r w:rsidR="008A7B93">
          <w:rPr>
            <w:noProof/>
            <w:webHidden/>
          </w:rPr>
        </w:r>
        <w:r w:rsidR="008A7B93">
          <w:rPr>
            <w:noProof/>
            <w:webHidden/>
          </w:rPr>
          <w:fldChar w:fldCharType="separate"/>
        </w:r>
        <w:r w:rsidR="008A7B93">
          <w:rPr>
            <w:noProof/>
            <w:webHidden/>
          </w:rPr>
          <w:t>16</w:t>
        </w:r>
        <w:r w:rsidR="008A7B93">
          <w:rPr>
            <w:noProof/>
            <w:webHidden/>
          </w:rPr>
          <w:fldChar w:fldCharType="end"/>
        </w:r>
      </w:hyperlink>
    </w:p>
    <w:p w:rsidR="008A7B93" w:rsidRDefault="004B4B11">
      <w:pPr>
        <w:pStyle w:val="TOC1"/>
        <w:rPr>
          <w:rFonts w:eastAsiaTheme="minorEastAsia"/>
          <w:noProof/>
          <w:lang w:val="en-US"/>
        </w:rPr>
      </w:pPr>
      <w:hyperlink w:anchor="_Toc517773037" w:history="1">
        <w:r w:rsidR="008A7B93" w:rsidRPr="002E7C5E">
          <w:rPr>
            <w:rStyle w:val="Hyperlink"/>
            <w:noProof/>
          </w:rPr>
          <w:t>40.</w:t>
        </w:r>
        <w:r w:rsidR="008A7B93">
          <w:rPr>
            <w:rFonts w:eastAsiaTheme="minorEastAsia"/>
            <w:noProof/>
            <w:lang w:val="en-US"/>
          </w:rPr>
          <w:tab/>
        </w:r>
        <w:r w:rsidR="008A7B93" w:rsidRPr="002E7C5E">
          <w:rPr>
            <w:rStyle w:val="Hyperlink"/>
            <w:noProof/>
          </w:rPr>
          <w:t>Procedure and Order of Business</w:t>
        </w:r>
        <w:r w:rsidR="008A7B93">
          <w:rPr>
            <w:noProof/>
            <w:webHidden/>
          </w:rPr>
          <w:tab/>
        </w:r>
        <w:r w:rsidR="008A7B93">
          <w:rPr>
            <w:noProof/>
            <w:webHidden/>
          </w:rPr>
          <w:fldChar w:fldCharType="begin"/>
        </w:r>
        <w:r w:rsidR="008A7B93">
          <w:rPr>
            <w:noProof/>
            <w:webHidden/>
          </w:rPr>
          <w:instrText xml:space="preserve"> PAGEREF _Toc517773037 \h </w:instrText>
        </w:r>
        <w:r w:rsidR="008A7B93">
          <w:rPr>
            <w:noProof/>
            <w:webHidden/>
          </w:rPr>
        </w:r>
        <w:r w:rsidR="008A7B93">
          <w:rPr>
            <w:noProof/>
            <w:webHidden/>
          </w:rPr>
          <w:fldChar w:fldCharType="separate"/>
        </w:r>
        <w:r w:rsidR="008A7B93">
          <w:rPr>
            <w:noProof/>
            <w:webHidden/>
          </w:rPr>
          <w:t>17</w:t>
        </w:r>
        <w:r w:rsidR="008A7B93">
          <w:rPr>
            <w:noProof/>
            <w:webHidden/>
          </w:rPr>
          <w:fldChar w:fldCharType="end"/>
        </w:r>
      </w:hyperlink>
    </w:p>
    <w:p w:rsidR="008A7B93" w:rsidRDefault="004B4B11">
      <w:pPr>
        <w:pStyle w:val="TOC1"/>
        <w:rPr>
          <w:rFonts w:eastAsiaTheme="minorEastAsia"/>
          <w:noProof/>
          <w:lang w:val="en-US"/>
        </w:rPr>
      </w:pPr>
      <w:hyperlink w:anchor="_Toc517773038" w:history="1">
        <w:r w:rsidR="008A7B93" w:rsidRPr="002E7C5E">
          <w:rPr>
            <w:rStyle w:val="Hyperlink"/>
            <w:noProof/>
          </w:rPr>
          <w:t>41.</w:t>
        </w:r>
        <w:r w:rsidR="008A7B93">
          <w:rPr>
            <w:rFonts w:eastAsiaTheme="minorEastAsia"/>
            <w:noProof/>
            <w:lang w:val="en-US"/>
          </w:rPr>
          <w:tab/>
        </w:r>
        <w:r w:rsidR="008A7B93" w:rsidRPr="002E7C5E">
          <w:rPr>
            <w:rStyle w:val="Hyperlink"/>
            <w:noProof/>
          </w:rPr>
          <w:t>Use of technology to be present at Board meetings</w:t>
        </w:r>
        <w:r w:rsidR="008A7B93">
          <w:rPr>
            <w:noProof/>
            <w:webHidden/>
          </w:rPr>
          <w:tab/>
        </w:r>
        <w:r w:rsidR="008A7B93">
          <w:rPr>
            <w:noProof/>
            <w:webHidden/>
          </w:rPr>
          <w:fldChar w:fldCharType="begin"/>
        </w:r>
        <w:r w:rsidR="008A7B93">
          <w:rPr>
            <w:noProof/>
            <w:webHidden/>
          </w:rPr>
          <w:instrText xml:space="preserve"> PAGEREF _Toc517773038 \h </w:instrText>
        </w:r>
        <w:r w:rsidR="008A7B93">
          <w:rPr>
            <w:noProof/>
            <w:webHidden/>
          </w:rPr>
        </w:r>
        <w:r w:rsidR="008A7B93">
          <w:rPr>
            <w:noProof/>
            <w:webHidden/>
          </w:rPr>
          <w:fldChar w:fldCharType="separate"/>
        </w:r>
        <w:r w:rsidR="008A7B93">
          <w:rPr>
            <w:noProof/>
            <w:webHidden/>
          </w:rPr>
          <w:t>17</w:t>
        </w:r>
        <w:r w:rsidR="008A7B93">
          <w:rPr>
            <w:noProof/>
            <w:webHidden/>
          </w:rPr>
          <w:fldChar w:fldCharType="end"/>
        </w:r>
      </w:hyperlink>
    </w:p>
    <w:p w:rsidR="008A7B93" w:rsidRDefault="004B4B11">
      <w:pPr>
        <w:pStyle w:val="TOC1"/>
        <w:rPr>
          <w:rFonts w:eastAsiaTheme="minorEastAsia"/>
          <w:noProof/>
          <w:lang w:val="en-US"/>
        </w:rPr>
      </w:pPr>
      <w:hyperlink w:anchor="_Toc517773039" w:history="1">
        <w:r w:rsidR="008A7B93" w:rsidRPr="002E7C5E">
          <w:rPr>
            <w:rStyle w:val="Hyperlink"/>
            <w:noProof/>
          </w:rPr>
          <w:t>42.</w:t>
        </w:r>
        <w:r w:rsidR="008A7B93">
          <w:rPr>
            <w:rFonts w:eastAsiaTheme="minorEastAsia"/>
            <w:noProof/>
            <w:lang w:val="en-US"/>
          </w:rPr>
          <w:tab/>
        </w:r>
        <w:r w:rsidR="008A7B93" w:rsidRPr="002E7C5E">
          <w:rPr>
            <w:rStyle w:val="Hyperlink"/>
            <w:noProof/>
          </w:rPr>
          <w:t>Quorum for meetings</w:t>
        </w:r>
        <w:r w:rsidR="008A7B93">
          <w:rPr>
            <w:noProof/>
            <w:webHidden/>
          </w:rPr>
          <w:tab/>
        </w:r>
        <w:r w:rsidR="008A7B93">
          <w:rPr>
            <w:noProof/>
            <w:webHidden/>
          </w:rPr>
          <w:fldChar w:fldCharType="begin"/>
        </w:r>
        <w:r w:rsidR="008A7B93">
          <w:rPr>
            <w:noProof/>
            <w:webHidden/>
          </w:rPr>
          <w:instrText xml:space="preserve"> PAGEREF _Toc517773039 \h </w:instrText>
        </w:r>
        <w:r w:rsidR="008A7B93">
          <w:rPr>
            <w:noProof/>
            <w:webHidden/>
          </w:rPr>
        </w:r>
        <w:r w:rsidR="008A7B93">
          <w:rPr>
            <w:noProof/>
            <w:webHidden/>
          </w:rPr>
          <w:fldChar w:fldCharType="separate"/>
        </w:r>
        <w:r w:rsidR="008A7B93">
          <w:rPr>
            <w:noProof/>
            <w:webHidden/>
          </w:rPr>
          <w:t>17</w:t>
        </w:r>
        <w:r w:rsidR="008A7B93">
          <w:rPr>
            <w:noProof/>
            <w:webHidden/>
          </w:rPr>
          <w:fldChar w:fldCharType="end"/>
        </w:r>
      </w:hyperlink>
    </w:p>
    <w:p w:rsidR="008A7B93" w:rsidRDefault="004B4B11">
      <w:pPr>
        <w:pStyle w:val="TOC1"/>
        <w:rPr>
          <w:rFonts w:eastAsiaTheme="minorEastAsia"/>
          <w:noProof/>
          <w:lang w:val="en-US"/>
        </w:rPr>
      </w:pPr>
      <w:hyperlink w:anchor="_Toc517773040" w:history="1">
        <w:r w:rsidR="008A7B93" w:rsidRPr="002E7C5E">
          <w:rPr>
            <w:rStyle w:val="Hyperlink"/>
            <w:noProof/>
          </w:rPr>
          <w:t>43.</w:t>
        </w:r>
        <w:r w:rsidR="008A7B93">
          <w:rPr>
            <w:rFonts w:eastAsiaTheme="minorEastAsia"/>
            <w:noProof/>
            <w:lang w:val="en-US"/>
          </w:rPr>
          <w:tab/>
        </w:r>
        <w:r w:rsidR="008A7B93" w:rsidRPr="002E7C5E">
          <w:rPr>
            <w:rStyle w:val="Hyperlink"/>
            <w:noProof/>
          </w:rPr>
          <w:t>Voting at meetings</w:t>
        </w:r>
        <w:r w:rsidR="008A7B93">
          <w:rPr>
            <w:noProof/>
            <w:webHidden/>
          </w:rPr>
          <w:tab/>
        </w:r>
        <w:r w:rsidR="008A7B93">
          <w:rPr>
            <w:noProof/>
            <w:webHidden/>
          </w:rPr>
          <w:fldChar w:fldCharType="begin"/>
        </w:r>
        <w:r w:rsidR="008A7B93">
          <w:rPr>
            <w:noProof/>
            <w:webHidden/>
          </w:rPr>
          <w:instrText xml:space="preserve"> PAGEREF _Toc517773040 \h </w:instrText>
        </w:r>
        <w:r w:rsidR="008A7B93">
          <w:rPr>
            <w:noProof/>
            <w:webHidden/>
          </w:rPr>
        </w:r>
        <w:r w:rsidR="008A7B93">
          <w:rPr>
            <w:noProof/>
            <w:webHidden/>
          </w:rPr>
          <w:fldChar w:fldCharType="separate"/>
        </w:r>
        <w:r w:rsidR="008A7B93">
          <w:rPr>
            <w:noProof/>
            <w:webHidden/>
          </w:rPr>
          <w:t>17</w:t>
        </w:r>
        <w:r w:rsidR="008A7B93">
          <w:rPr>
            <w:noProof/>
            <w:webHidden/>
          </w:rPr>
          <w:fldChar w:fldCharType="end"/>
        </w:r>
      </w:hyperlink>
    </w:p>
    <w:p w:rsidR="008A7B93" w:rsidRDefault="004B4B11">
      <w:pPr>
        <w:pStyle w:val="TOC1"/>
        <w:rPr>
          <w:rFonts w:eastAsiaTheme="minorEastAsia"/>
          <w:noProof/>
          <w:lang w:val="en-US"/>
        </w:rPr>
      </w:pPr>
      <w:hyperlink w:anchor="_Toc517773041" w:history="1">
        <w:r w:rsidR="008A7B93" w:rsidRPr="002E7C5E">
          <w:rPr>
            <w:rStyle w:val="Hyperlink"/>
            <w:noProof/>
          </w:rPr>
          <w:t>44.</w:t>
        </w:r>
        <w:r w:rsidR="008A7B93">
          <w:rPr>
            <w:rFonts w:eastAsiaTheme="minorEastAsia"/>
            <w:noProof/>
            <w:lang w:val="en-US"/>
          </w:rPr>
          <w:tab/>
        </w:r>
        <w:r w:rsidR="008A7B93" w:rsidRPr="002E7C5E">
          <w:rPr>
            <w:rStyle w:val="Hyperlink"/>
            <w:noProof/>
          </w:rPr>
          <w:t>Minutes of Board meetings</w:t>
        </w:r>
        <w:r w:rsidR="008A7B93">
          <w:rPr>
            <w:noProof/>
            <w:webHidden/>
          </w:rPr>
          <w:tab/>
        </w:r>
        <w:r w:rsidR="008A7B93">
          <w:rPr>
            <w:noProof/>
            <w:webHidden/>
          </w:rPr>
          <w:fldChar w:fldCharType="begin"/>
        </w:r>
        <w:r w:rsidR="008A7B93">
          <w:rPr>
            <w:noProof/>
            <w:webHidden/>
          </w:rPr>
          <w:instrText xml:space="preserve"> PAGEREF _Toc517773041 \h </w:instrText>
        </w:r>
        <w:r w:rsidR="008A7B93">
          <w:rPr>
            <w:noProof/>
            <w:webHidden/>
          </w:rPr>
        </w:r>
        <w:r w:rsidR="008A7B93">
          <w:rPr>
            <w:noProof/>
            <w:webHidden/>
          </w:rPr>
          <w:fldChar w:fldCharType="separate"/>
        </w:r>
        <w:r w:rsidR="008A7B93">
          <w:rPr>
            <w:noProof/>
            <w:webHidden/>
          </w:rPr>
          <w:t>18</w:t>
        </w:r>
        <w:r w:rsidR="008A7B93">
          <w:rPr>
            <w:noProof/>
            <w:webHidden/>
          </w:rPr>
          <w:fldChar w:fldCharType="end"/>
        </w:r>
      </w:hyperlink>
    </w:p>
    <w:p w:rsidR="008A7B93" w:rsidRDefault="004B4B11">
      <w:pPr>
        <w:pStyle w:val="TOC1"/>
        <w:rPr>
          <w:rFonts w:eastAsiaTheme="minorEastAsia"/>
          <w:noProof/>
          <w:lang w:val="en-US"/>
        </w:rPr>
      </w:pPr>
      <w:hyperlink w:anchor="_Toc517773042" w:history="1">
        <w:r w:rsidR="008A7B93" w:rsidRPr="002E7C5E">
          <w:rPr>
            <w:rStyle w:val="Hyperlink"/>
            <w:noProof/>
          </w:rPr>
          <w:t>45.</w:t>
        </w:r>
        <w:r w:rsidR="008A7B93">
          <w:rPr>
            <w:rFonts w:eastAsiaTheme="minorEastAsia"/>
            <w:noProof/>
            <w:lang w:val="en-US"/>
          </w:rPr>
          <w:tab/>
        </w:r>
        <w:r w:rsidR="008A7B93" w:rsidRPr="002E7C5E">
          <w:rPr>
            <w:rStyle w:val="Hyperlink"/>
            <w:noProof/>
          </w:rPr>
          <w:t>Subcommittees and subsidiary offices</w:t>
        </w:r>
        <w:r w:rsidR="008A7B93">
          <w:rPr>
            <w:noProof/>
            <w:webHidden/>
          </w:rPr>
          <w:tab/>
        </w:r>
        <w:r w:rsidR="008A7B93">
          <w:rPr>
            <w:noProof/>
            <w:webHidden/>
          </w:rPr>
          <w:fldChar w:fldCharType="begin"/>
        </w:r>
        <w:r w:rsidR="008A7B93">
          <w:rPr>
            <w:noProof/>
            <w:webHidden/>
          </w:rPr>
          <w:instrText xml:space="preserve"> PAGEREF _Toc517773042 \h </w:instrText>
        </w:r>
        <w:r w:rsidR="008A7B93">
          <w:rPr>
            <w:noProof/>
            <w:webHidden/>
          </w:rPr>
        </w:r>
        <w:r w:rsidR="008A7B93">
          <w:rPr>
            <w:noProof/>
            <w:webHidden/>
          </w:rPr>
          <w:fldChar w:fldCharType="separate"/>
        </w:r>
        <w:r w:rsidR="008A7B93">
          <w:rPr>
            <w:noProof/>
            <w:webHidden/>
          </w:rPr>
          <w:t>18</w:t>
        </w:r>
        <w:r w:rsidR="008A7B93">
          <w:rPr>
            <w:noProof/>
            <w:webHidden/>
          </w:rPr>
          <w:fldChar w:fldCharType="end"/>
        </w:r>
      </w:hyperlink>
    </w:p>
    <w:p w:rsidR="008A7B93" w:rsidRDefault="004B4B11">
      <w:pPr>
        <w:pStyle w:val="TOC1"/>
        <w:rPr>
          <w:rFonts w:eastAsiaTheme="minorEastAsia"/>
          <w:noProof/>
          <w:lang w:val="en-US"/>
        </w:rPr>
      </w:pPr>
      <w:hyperlink w:anchor="_Toc517773043" w:history="1">
        <w:r w:rsidR="008A7B93" w:rsidRPr="002E7C5E">
          <w:rPr>
            <w:rStyle w:val="Hyperlink"/>
            <w:noProof/>
          </w:rPr>
          <w:t>46.</w:t>
        </w:r>
        <w:r w:rsidR="008A7B93">
          <w:rPr>
            <w:rFonts w:eastAsiaTheme="minorEastAsia"/>
            <w:noProof/>
            <w:lang w:val="en-US"/>
          </w:rPr>
          <w:tab/>
        </w:r>
        <w:r w:rsidR="008A7B93" w:rsidRPr="002E7C5E">
          <w:rPr>
            <w:rStyle w:val="Hyperlink"/>
            <w:noProof/>
          </w:rPr>
          <w:t>Delegation to subcommittees and holders of subsidiary offices</w:t>
        </w:r>
        <w:r w:rsidR="008A7B93">
          <w:rPr>
            <w:noProof/>
            <w:webHidden/>
          </w:rPr>
          <w:tab/>
        </w:r>
        <w:r w:rsidR="008A7B93">
          <w:rPr>
            <w:noProof/>
            <w:webHidden/>
          </w:rPr>
          <w:fldChar w:fldCharType="begin"/>
        </w:r>
        <w:r w:rsidR="008A7B93">
          <w:rPr>
            <w:noProof/>
            <w:webHidden/>
          </w:rPr>
          <w:instrText xml:space="preserve"> PAGEREF _Toc517773043 \h </w:instrText>
        </w:r>
        <w:r w:rsidR="008A7B93">
          <w:rPr>
            <w:noProof/>
            <w:webHidden/>
          </w:rPr>
        </w:r>
        <w:r w:rsidR="008A7B93">
          <w:rPr>
            <w:noProof/>
            <w:webHidden/>
          </w:rPr>
          <w:fldChar w:fldCharType="separate"/>
        </w:r>
        <w:r w:rsidR="008A7B93">
          <w:rPr>
            <w:noProof/>
            <w:webHidden/>
          </w:rPr>
          <w:t>18</w:t>
        </w:r>
        <w:r w:rsidR="008A7B93">
          <w:rPr>
            <w:noProof/>
            <w:webHidden/>
          </w:rPr>
          <w:fldChar w:fldCharType="end"/>
        </w:r>
      </w:hyperlink>
    </w:p>
    <w:p w:rsidR="008A7B93" w:rsidRDefault="004B4B11">
      <w:pPr>
        <w:pStyle w:val="TOC1"/>
        <w:rPr>
          <w:rFonts w:eastAsiaTheme="minorEastAsia"/>
          <w:noProof/>
          <w:lang w:val="en-US"/>
        </w:rPr>
      </w:pPr>
      <w:hyperlink w:anchor="_Toc517773044" w:history="1">
        <w:r w:rsidR="008A7B93" w:rsidRPr="002E7C5E">
          <w:rPr>
            <w:rStyle w:val="Hyperlink"/>
            <w:noProof/>
          </w:rPr>
          <w:t>47.</w:t>
        </w:r>
        <w:r w:rsidR="008A7B93">
          <w:rPr>
            <w:rFonts w:eastAsiaTheme="minorEastAsia"/>
            <w:noProof/>
            <w:lang w:val="en-US"/>
          </w:rPr>
          <w:tab/>
        </w:r>
        <w:r w:rsidR="008A7B93" w:rsidRPr="002E7C5E">
          <w:rPr>
            <w:rStyle w:val="Hyperlink"/>
            <w:noProof/>
          </w:rPr>
          <w:t>Annual General Meeting</w:t>
        </w:r>
        <w:r w:rsidR="008A7B93">
          <w:rPr>
            <w:noProof/>
            <w:webHidden/>
          </w:rPr>
          <w:tab/>
        </w:r>
        <w:r w:rsidR="008A7B93">
          <w:rPr>
            <w:noProof/>
            <w:webHidden/>
          </w:rPr>
          <w:fldChar w:fldCharType="begin"/>
        </w:r>
        <w:r w:rsidR="008A7B93">
          <w:rPr>
            <w:noProof/>
            <w:webHidden/>
          </w:rPr>
          <w:instrText xml:space="preserve"> PAGEREF _Toc517773044 \h </w:instrText>
        </w:r>
        <w:r w:rsidR="008A7B93">
          <w:rPr>
            <w:noProof/>
            <w:webHidden/>
          </w:rPr>
        </w:r>
        <w:r w:rsidR="008A7B93">
          <w:rPr>
            <w:noProof/>
            <w:webHidden/>
          </w:rPr>
          <w:fldChar w:fldCharType="separate"/>
        </w:r>
        <w:r w:rsidR="008A7B93">
          <w:rPr>
            <w:noProof/>
            <w:webHidden/>
          </w:rPr>
          <w:t>18</w:t>
        </w:r>
        <w:r w:rsidR="008A7B93">
          <w:rPr>
            <w:noProof/>
            <w:webHidden/>
          </w:rPr>
          <w:fldChar w:fldCharType="end"/>
        </w:r>
      </w:hyperlink>
    </w:p>
    <w:p w:rsidR="008A7B93" w:rsidRDefault="004B4B11">
      <w:pPr>
        <w:pStyle w:val="TOC1"/>
        <w:rPr>
          <w:rFonts w:eastAsiaTheme="minorEastAsia"/>
          <w:noProof/>
          <w:lang w:val="en-US"/>
        </w:rPr>
      </w:pPr>
      <w:hyperlink w:anchor="_Toc517773045" w:history="1">
        <w:r w:rsidR="008A7B93" w:rsidRPr="002E7C5E">
          <w:rPr>
            <w:rStyle w:val="Hyperlink"/>
            <w:noProof/>
          </w:rPr>
          <w:t>48.</w:t>
        </w:r>
        <w:r w:rsidR="008A7B93">
          <w:rPr>
            <w:rFonts w:eastAsiaTheme="minorEastAsia"/>
            <w:noProof/>
            <w:lang w:val="en-US"/>
          </w:rPr>
          <w:tab/>
        </w:r>
        <w:r w:rsidR="008A7B93" w:rsidRPr="002E7C5E">
          <w:rPr>
            <w:rStyle w:val="Hyperlink"/>
            <w:noProof/>
          </w:rPr>
          <w:t>Special general meetings</w:t>
        </w:r>
        <w:r w:rsidR="008A7B93">
          <w:rPr>
            <w:noProof/>
            <w:webHidden/>
          </w:rPr>
          <w:tab/>
        </w:r>
        <w:r w:rsidR="008A7B93">
          <w:rPr>
            <w:noProof/>
            <w:webHidden/>
          </w:rPr>
          <w:fldChar w:fldCharType="begin"/>
        </w:r>
        <w:r w:rsidR="008A7B93">
          <w:rPr>
            <w:noProof/>
            <w:webHidden/>
          </w:rPr>
          <w:instrText xml:space="preserve"> PAGEREF _Toc517773045 \h </w:instrText>
        </w:r>
        <w:r w:rsidR="008A7B93">
          <w:rPr>
            <w:noProof/>
            <w:webHidden/>
          </w:rPr>
        </w:r>
        <w:r w:rsidR="008A7B93">
          <w:rPr>
            <w:noProof/>
            <w:webHidden/>
          </w:rPr>
          <w:fldChar w:fldCharType="separate"/>
        </w:r>
        <w:r w:rsidR="008A7B93">
          <w:rPr>
            <w:noProof/>
            <w:webHidden/>
          </w:rPr>
          <w:t>19</w:t>
        </w:r>
        <w:r w:rsidR="008A7B93">
          <w:rPr>
            <w:noProof/>
            <w:webHidden/>
          </w:rPr>
          <w:fldChar w:fldCharType="end"/>
        </w:r>
      </w:hyperlink>
    </w:p>
    <w:p w:rsidR="008A7B93" w:rsidRDefault="004B4B11">
      <w:pPr>
        <w:pStyle w:val="TOC1"/>
        <w:rPr>
          <w:rFonts w:eastAsiaTheme="minorEastAsia"/>
          <w:noProof/>
          <w:lang w:val="en-US"/>
        </w:rPr>
      </w:pPr>
      <w:hyperlink w:anchor="_Toc517773046" w:history="1">
        <w:r w:rsidR="008A7B93" w:rsidRPr="002E7C5E">
          <w:rPr>
            <w:rStyle w:val="Hyperlink"/>
            <w:noProof/>
          </w:rPr>
          <w:t>49.</w:t>
        </w:r>
        <w:r w:rsidR="008A7B93">
          <w:rPr>
            <w:rFonts w:eastAsiaTheme="minorEastAsia"/>
            <w:noProof/>
            <w:lang w:val="en-US"/>
          </w:rPr>
          <w:tab/>
        </w:r>
        <w:r w:rsidR="008A7B93" w:rsidRPr="002E7C5E">
          <w:rPr>
            <w:rStyle w:val="Hyperlink"/>
            <w:noProof/>
          </w:rPr>
          <w:t>Notice of general meetings</w:t>
        </w:r>
        <w:r w:rsidR="008A7B93">
          <w:rPr>
            <w:noProof/>
            <w:webHidden/>
          </w:rPr>
          <w:tab/>
        </w:r>
        <w:r w:rsidR="008A7B93">
          <w:rPr>
            <w:noProof/>
            <w:webHidden/>
          </w:rPr>
          <w:fldChar w:fldCharType="begin"/>
        </w:r>
        <w:r w:rsidR="008A7B93">
          <w:rPr>
            <w:noProof/>
            <w:webHidden/>
          </w:rPr>
          <w:instrText xml:space="preserve"> PAGEREF _Toc517773046 \h </w:instrText>
        </w:r>
        <w:r w:rsidR="008A7B93">
          <w:rPr>
            <w:noProof/>
            <w:webHidden/>
          </w:rPr>
        </w:r>
        <w:r w:rsidR="008A7B93">
          <w:rPr>
            <w:noProof/>
            <w:webHidden/>
          </w:rPr>
          <w:fldChar w:fldCharType="separate"/>
        </w:r>
        <w:r w:rsidR="008A7B93">
          <w:rPr>
            <w:noProof/>
            <w:webHidden/>
          </w:rPr>
          <w:t>19</w:t>
        </w:r>
        <w:r w:rsidR="008A7B93">
          <w:rPr>
            <w:noProof/>
            <w:webHidden/>
          </w:rPr>
          <w:fldChar w:fldCharType="end"/>
        </w:r>
      </w:hyperlink>
    </w:p>
    <w:p w:rsidR="008A7B93" w:rsidRDefault="004B4B11">
      <w:pPr>
        <w:pStyle w:val="TOC1"/>
        <w:rPr>
          <w:rFonts w:eastAsiaTheme="minorEastAsia"/>
          <w:noProof/>
          <w:lang w:val="en-US"/>
        </w:rPr>
      </w:pPr>
      <w:hyperlink w:anchor="_Toc517773047" w:history="1">
        <w:r w:rsidR="008A7B93" w:rsidRPr="002E7C5E">
          <w:rPr>
            <w:rStyle w:val="Hyperlink"/>
            <w:noProof/>
          </w:rPr>
          <w:t>50.</w:t>
        </w:r>
        <w:r w:rsidR="008A7B93">
          <w:rPr>
            <w:rFonts w:eastAsiaTheme="minorEastAsia"/>
            <w:noProof/>
            <w:lang w:val="en-US"/>
          </w:rPr>
          <w:tab/>
        </w:r>
        <w:r w:rsidR="008A7B93" w:rsidRPr="002E7C5E">
          <w:rPr>
            <w:rStyle w:val="Hyperlink"/>
            <w:noProof/>
          </w:rPr>
          <w:t>Proxies</w:t>
        </w:r>
        <w:r w:rsidR="008A7B93">
          <w:rPr>
            <w:noProof/>
            <w:webHidden/>
          </w:rPr>
          <w:tab/>
        </w:r>
        <w:r w:rsidR="008A7B93">
          <w:rPr>
            <w:noProof/>
            <w:webHidden/>
          </w:rPr>
          <w:fldChar w:fldCharType="begin"/>
        </w:r>
        <w:r w:rsidR="008A7B93">
          <w:rPr>
            <w:noProof/>
            <w:webHidden/>
          </w:rPr>
          <w:instrText xml:space="preserve"> PAGEREF _Toc517773047 \h </w:instrText>
        </w:r>
        <w:r w:rsidR="008A7B93">
          <w:rPr>
            <w:noProof/>
            <w:webHidden/>
          </w:rPr>
        </w:r>
        <w:r w:rsidR="008A7B93">
          <w:rPr>
            <w:noProof/>
            <w:webHidden/>
          </w:rPr>
          <w:fldChar w:fldCharType="separate"/>
        </w:r>
        <w:r w:rsidR="008A7B93">
          <w:rPr>
            <w:noProof/>
            <w:webHidden/>
          </w:rPr>
          <w:t>19</w:t>
        </w:r>
        <w:r w:rsidR="008A7B93">
          <w:rPr>
            <w:noProof/>
            <w:webHidden/>
          </w:rPr>
          <w:fldChar w:fldCharType="end"/>
        </w:r>
      </w:hyperlink>
    </w:p>
    <w:p w:rsidR="008A7B93" w:rsidRDefault="004B4B11">
      <w:pPr>
        <w:pStyle w:val="TOC1"/>
        <w:rPr>
          <w:rFonts w:eastAsiaTheme="minorEastAsia"/>
          <w:noProof/>
          <w:lang w:val="en-US"/>
        </w:rPr>
      </w:pPr>
      <w:hyperlink w:anchor="_Toc517773048" w:history="1">
        <w:r w:rsidR="008A7B93" w:rsidRPr="002E7C5E">
          <w:rPr>
            <w:rStyle w:val="Hyperlink"/>
            <w:noProof/>
          </w:rPr>
          <w:t>51.</w:t>
        </w:r>
        <w:r w:rsidR="008A7B93">
          <w:rPr>
            <w:rFonts w:eastAsiaTheme="minorEastAsia"/>
            <w:noProof/>
            <w:lang w:val="en-US"/>
          </w:rPr>
          <w:tab/>
        </w:r>
        <w:r w:rsidR="008A7B93" w:rsidRPr="002E7C5E">
          <w:rPr>
            <w:rStyle w:val="Hyperlink"/>
            <w:noProof/>
          </w:rPr>
          <w:t>Use of technology to be present at general meetings</w:t>
        </w:r>
        <w:r w:rsidR="008A7B93">
          <w:rPr>
            <w:noProof/>
            <w:webHidden/>
          </w:rPr>
          <w:tab/>
        </w:r>
        <w:r w:rsidR="008A7B93">
          <w:rPr>
            <w:noProof/>
            <w:webHidden/>
          </w:rPr>
          <w:fldChar w:fldCharType="begin"/>
        </w:r>
        <w:r w:rsidR="008A7B93">
          <w:rPr>
            <w:noProof/>
            <w:webHidden/>
          </w:rPr>
          <w:instrText xml:space="preserve"> PAGEREF _Toc517773048 \h </w:instrText>
        </w:r>
        <w:r w:rsidR="008A7B93">
          <w:rPr>
            <w:noProof/>
            <w:webHidden/>
          </w:rPr>
        </w:r>
        <w:r w:rsidR="008A7B93">
          <w:rPr>
            <w:noProof/>
            <w:webHidden/>
          </w:rPr>
          <w:fldChar w:fldCharType="separate"/>
        </w:r>
        <w:r w:rsidR="008A7B93">
          <w:rPr>
            <w:noProof/>
            <w:webHidden/>
          </w:rPr>
          <w:t>20</w:t>
        </w:r>
        <w:r w:rsidR="008A7B93">
          <w:rPr>
            <w:noProof/>
            <w:webHidden/>
          </w:rPr>
          <w:fldChar w:fldCharType="end"/>
        </w:r>
      </w:hyperlink>
    </w:p>
    <w:p w:rsidR="008A7B93" w:rsidRDefault="004B4B11">
      <w:pPr>
        <w:pStyle w:val="TOC1"/>
        <w:rPr>
          <w:rFonts w:eastAsiaTheme="minorEastAsia"/>
          <w:noProof/>
          <w:lang w:val="en-US"/>
        </w:rPr>
      </w:pPr>
      <w:hyperlink w:anchor="_Toc517773049" w:history="1">
        <w:r w:rsidR="008A7B93" w:rsidRPr="002E7C5E">
          <w:rPr>
            <w:rStyle w:val="Hyperlink"/>
            <w:noProof/>
          </w:rPr>
          <w:t>52.</w:t>
        </w:r>
        <w:r w:rsidR="008A7B93">
          <w:rPr>
            <w:rFonts w:eastAsiaTheme="minorEastAsia"/>
            <w:noProof/>
            <w:lang w:val="en-US"/>
          </w:rPr>
          <w:tab/>
        </w:r>
        <w:r w:rsidR="008A7B93" w:rsidRPr="002E7C5E">
          <w:rPr>
            <w:rStyle w:val="Hyperlink"/>
            <w:noProof/>
          </w:rPr>
          <w:t>Presiding member and quorum for general meetings</w:t>
        </w:r>
        <w:r w:rsidR="008A7B93">
          <w:rPr>
            <w:noProof/>
            <w:webHidden/>
          </w:rPr>
          <w:tab/>
        </w:r>
        <w:r w:rsidR="008A7B93">
          <w:rPr>
            <w:noProof/>
            <w:webHidden/>
          </w:rPr>
          <w:fldChar w:fldCharType="begin"/>
        </w:r>
        <w:r w:rsidR="008A7B93">
          <w:rPr>
            <w:noProof/>
            <w:webHidden/>
          </w:rPr>
          <w:instrText xml:space="preserve"> PAGEREF _Toc517773049 \h </w:instrText>
        </w:r>
        <w:r w:rsidR="008A7B93">
          <w:rPr>
            <w:noProof/>
            <w:webHidden/>
          </w:rPr>
        </w:r>
        <w:r w:rsidR="008A7B93">
          <w:rPr>
            <w:noProof/>
            <w:webHidden/>
          </w:rPr>
          <w:fldChar w:fldCharType="separate"/>
        </w:r>
        <w:r w:rsidR="008A7B93">
          <w:rPr>
            <w:noProof/>
            <w:webHidden/>
          </w:rPr>
          <w:t>20</w:t>
        </w:r>
        <w:r w:rsidR="008A7B93">
          <w:rPr>
            <w:noProof/>
            <w:webHidden/>
          </w:rPr>
          <w:fldChar w:fldCharType="end"/>
        </w:r>
      </w:hyperlink>
    </w:p>
    <w:p w:rsidR="008A7B93" w:rsidRDefault="004B4B11">
      <w:pPr>
        <w:pStyle w:val="TOC1"/>
        <w:rPr>
          <w:rFonts w:eastAsiaTheme="minorEastAsia"/>
          <w:noProof/>
          <w:lang w:val="en-US"/>
        </w:rPr>
      </w:pPr>
      <w:hyperlink w:anchor="_Toc517773050" w:history="1">
        <w:r w:rsidR="008A7B93" w:rsidRPr="002E7C5E">
          <w:rPr>
            <w:rStyle w:val="Hyperlink"/>
            <w:noProof/>
          </w:rPr>
          <w:t>53.</w:t>
        </w:r>
        <w:r w:rsidR="008A7B93">
          <w:rPr>
            <w:rFonts w:eastAsiaTheme="minorEastAsia"/>
            <w:noProof/>
            <w:lang w:val="en-US"/>
          </w:rPr>
          <w:tab/>
        </w:r>
        <w:r w:rsidR="008A7B93" w:rsidRPr="002E7C5E">
          <w:rPr>
            <w:rStyle w:val="Hyperlink"/>
            <w:noProof/>
          </w:rPr>
          <w:t>Adjournment of general meeting</w:t>
        </w:r>
        <w:r w:rsidR="008A7B93">
          <w:rPr>
            <w:noProof/>
            <w:webHidden/>
          </w:rPr>
          <w:tab/>
        </w:r>
        <w:r w:rsidR="008A7B93">
          <w:rPr>
            <w:noProof/>
            <w:webHidden/>
          </w:rPr>
          <w:fldChar w:fldCharType="begin"/>
        </w:r>
        <w:r w:rsidR="008A7B93">
          <w:rPr>
            <w:noProof/>
            <w:webHidden/>
          </w:rPr>
          <w:instrText xml:space="preserve"> PAGEREF _Toc517773050 \h </w:instrText>
        </w:r>
        <w:r w:rsidR="008A7B93">
          <w:rPr>
            <w:noProof/>
            <w:webHidden/>
          </w:rPr>
        </w:r>
        <w:r w:rsidR="008A7B93">
          <w:rPr>
            <w:noProof/>
            <w:webHidden/>
          </w:rPr>
          <w:fldChar w:fldCharType="separate"/>
        </w:r>
        <w:r w:rsidR="008A7B93">
          <w:rPr>
            <w:noProof/>
            <w:webHidden/>
          </w:rPr>
          <w:t>20</w:t>
        </w:r>
        <w:r w:rsidR="008A7B93">
          <w:rPr>
            <w:noProof/>
            <w:webHidden/>
          </w:rPr>
          <w:fldChar w:fldCharType="end"/>
        </w:r>
      </w:hyperlink>
    </w:p>
    <w:p w:rsidR="008A7B93" w:rsidRDefault="004B4B11">
      <w:pPr>
        <w:pStyle w:val="TOC1"/>
        <w:rPr>
          <w:rFonts w:eastAsiaTheme="minorEastAsia"/>
          <w:noProof/>
          <w:lang w:val="en-US"/>
        </w:rPr>
      </w:pPr>
      <w:hyperlink w:anchor="_Toc517773051" w:history="1">
        <w:r w:rsidR="008A7B93" w:rsidRPr="002E7C5E">
          <w:rPr>
            <w:rStyle w:val="Hyperlink"/>
            <w:noProof/>
          </w:rPr>
          <w:t>54.</w:t>
        </w:r>
        <w:r w:rsidR="008A7B93">
          <w:rPr>
            <w:rFonts w:eastAsiaTheme="minorEastAsia"/>
            <w:noProof/>
            <w:lang w:val="en-US"/>
          </w:rPr>
          <w:tab/>
        </w:r>
        <w:r w:rsidR="008A7B93" w:rsidRPr="002E7C5E">
          <w:rPr>
            <w:rStyle w:val="Hyperlink"/>
            <w:noProof/>
          </w:rPr>
          <w:t>Voting at general meeting</w:t>
        </w:r>
        <w:r w:rsidR="008A7B93">
          <w:rPr>
            <w:noProof/>
            <w:webHidden/>
          </w:rPr>
          <w:tab/>
        </w:r>
        <w:r w:rsidR="008A7B93">
          <w:rPr>
            <w:noProof/>
            <w:webHidden/>
          </w:rPr>
          <w:fldChar w:fldCharType="begin"/>
        </w:r>
        <w:r w:rsidR="008A7B93">
          <w:rPr>
            <w:noProof/>
            <w:webHidden/>
          </w:rPr>
          <w:instrText xml:space="preserve"> PAGEREF _Toc517773051 \h </w:instrText>
        </w:r>
        <w:r w:rsidR="008A7B93">
          <w:rPr>
            <w:noProof/>
            <w:webHidden/>
          </w:rPr>
        </w:r>
        <w:r w:rsidR="008A7B93">
          <w:rPr>
            <w:noProof/>
            <w:webHidden/>
          </w:rPr>
          <w:fldChar w:fldCharType="separate"/>
        </w:r>
        <w:r w:rsidR="008A7B93">
          <w:rPr>
            <w:noProof/>
            <w:webHidden/>
          </w:rPr>
          <w:t>21</w:t>
        </w:r>
        <w:r w:rsidR="008A7B93">
          <w:rPr>
            <w:noProof/>
            <w:webHidden/>
          </w:rPr>
          <w:fldChar w:fldCharType="end"/>
        </w:r>
      </w:hyperlink>
    </w:p>
    <w:p w:rsidR="008A7B93" w:rsidRDefault="004B4B11">
      <w:pPr>
        <w:pStyle w:val="TOC1"/>
        <w:rPr>
          <w:rFonts w:eastAsiaTheme="minorEastAsia"/>
          <w:noProof/>
          <w:lang w:val="en-US"/>
        </w:rPr>
      </w:pPr>
      <w:hyperlink w:anchor="_Toc517773052" w:history="1">
        <w:r w:rsidR="008A7B93" w:rsidRPr="002E7C5E">
          <w:rPr>
            <w:rStyle w:val="Hyperlink"/>
            <w:noProof/>
          </w:rPr>
          <w:t>55.</w:t>
        </w:r>
        <w:r w:rsidR="008A7B93">
          <w:rPr>
            <w:rFonts w:eastAsiaTheme="minorEastAsia"/>
            <w:noProof/>
            <w:lang w:val="en-US"/>
          </w:rPr>
          <w:tab/>
        </w:r>
        <w:r w:rsidR="008A7B93" w:rsidRPr="002E7C5E">
          <w:rPr>
            <w:rStyle w:val="Hyperlink"/>
            <w:noProof/>
          </w:rPr>
          <w:t>When special resolutions are required</w:t>
        </w:r>
        <w:r w:rsidR="008A7B93">
          <w:rPr>
            <w:noProof/>
            <w:webHidden/>
          </w:rPr>
          <w:tab/>
        </w:r>
        <w:r w:rsidR="008A7B93">
          <w:rPr>
            <w:noProof/>
            <w:webHidden/>
          </w:rPr>
          <w:fldChar w:fldCharType="begin"/>
        </w:r>
        <w:r w:rsidR="008A7B93">
          <w:rPr>
            <w:noProof/>
            <w:webHidden/>
          </w:rPr>
          <w:instrText xml:space="preserve"> PAGEREF _Toc517773052 \h </w:instrText>
        </w:r>
        <w:r w:rsidR="008A7B93">
          <w:rPr>
            <w:noProof/>
            <w:webHidden/>
          </w:rPr>
        </w:r>
        <w:r w:rsidR="008A7B93">
          <w:rPr>
            <w:noProof/>
            <w:webHidden/>
          </w:rPr>
          <w:fldChar w:fldCharType="separate"/>
        </w:r>
        <w:r w:rsidR="008A7B93">
          <w:rPr>
            <w:noProof/>
            <w:webHidden/>
          </w:rPr>
          <w:t>21</w:t>
        </w:r>
        <w:r w:rsidR="008A7B93">
          <w:rPr>
            <w:noProof/>
            <w:webHidden/>
          </w:rPr>
          <w:fldChar w:fldCharType="end"/>
        </w:r>
      </w:hyperlink>
    </w:p>
    <w:p w:rsidR="008A7B93" w:rsidRDefault="004B4B11">
      <w:pPr>
        <w:pStyle w:val="TOC1"/>
        <w:rPr>
          <w:rFonts w:eastAsiaTheme="minorEastAsia"/>
          <w:noProof/>
          <w:lang w:val="en-US"/>
        </w:rPr>
      </w:pPr>
      <w:hyperlink w:anchor="_Toc517773053" w:history="1">
        <w:r w:rsidR="008A7B93" w:rsidRPr="002E7C5E">
          <w:rPr>
            <w:rStyle w:val="Hyperlink"/>
            <w:noProof/>
          </w:rPr>
          <w:t>56.</w:t>
        </w:r>
        <w:r w:rsidR="008A7B93">
          <w:rPr>
            <w:rFonts w:eastAsiaTheme="minorEastAsia"/>
            <w:noProof/>
            <w:lang w:val="en-US"/>
          </w:rPr>
          <w:tab/>
        </w:r>
        <w:r w:rsidR="008A7B93" w:rsidRPr="002E7C5E">
          <w:rPr>
            <w:rStyle w:val="Hyperlink"/>
            <w:noProof/>
          </w:rPr>
          <w:t>Determining whether resolution carried</w:t>
        </w:r>
        <w:r w:rsidR="008A7B93">
          <w:rPr>
            <w:noProof/>
            <w:webHidden/>
          </w:rPr>
          <w:tab/>
        </w:r>
        <w:r w:rsidR="008A7B93">
          <w:rPr>
            <w:noProof/>
            <w:webHidden/>
          </w:rPr>
          <w:fldChar w:fldCharType="begin"/>
        </w:r>
        <w:r w:rsidR="008A7B93">
          <w:rPr>
            <w:noProof/>
            <w:webHidden/>
          </w:rPr>
          <w:instrText xml:space="preserve"> PAGEREF _Toc517773053 \h </w:instrText>
        </w:r>
        <w:r w:rsidR="008A7B93">
          <w:rPr>
            <w:noProof/>
            <w:webHidden/>
          </w:rPr>
        </w:r>
        <w:r w:rsidR="008A7B93">
          <w:rPr>
            <w:noProof/>
            <w:webHidden/>
          </w:rPr>
          <w:fldChar w:fldCharType="separate"/>
        </w:r>
        <w:r w:rsidR="008A7B93">
          <w:rPr>
            <w:noProof/>
            <w:webHidden/>
          </w:rPr>
          <w:t>21</w:t>
        </w:r>
        <w:r w:rsidR="008A7B93">
          <w:rPr>
            <w:noProof/>
            <w:webHidden/>
          </w:rPr>
          <w:fldChar w:fldCharType="end"/>
        </w:r>
      </w:hyperlink>
    </w:p>
    <w:p w:rsidR="008A7B93" w:rsidRDefault="004B4B11">
      <w:pPr>
        <w:pStyle w:val="TOC1"/>
        <w:rPr>
          <w:rFonts w:eastAsiaTheme="minorEastAsia"/>
          <w:noProof/>
          <w:lang w:val="en-US"/>
        </w:rPr>
      </w:pPr>
      <w:hyperlink w:anchor="_Toc517773054" w:history="1">
        <w:r w:rsidR="008A7B93" w:rsidRPr="002E7C5E">
          <w:rPr>
            <w:rStyle w:val="Hyperlink"/>
            <w:noProof/>
          </w:rPr>
          <w:t>57.</w:t>
        </w:r>
        <w:r w:rsidR="008A7B93">
          <w:rPr>
            <w:rFonts w:eastAsiaTheme="minorEastAsia"/>
            <w:noProof/>
            <w:lang w:val="en-US"/>
          </w:rPr>
          <w:tab/>
        </w:r>
        <w:r w:rsidR="008A7B93" w:rsidRPr="002E7C5E">
          <w:rPr>
            <w:rStyle w:val="Hyperlink"/>
            <w:noProof/>
          </w:rPr>
          <w:t>Minutes of general meeting</w:t>
        </w:r>
        <w:r w:rsidR="008A7B93">
          <w:rPr>
            <w:noProof/>
            <w:webHidden/>
          </w:rPr>
          <w:tab/>
        </w:r>
        <w:r w:rsidR="008A7B93">
          <w:rPr>
            <w:noProof/>
            <w:webHidden/>
          </w:rPr>
          <w:fldChar w:fldCharType="begin"/>
        </w:r>
        <w:r w:rsidR="008A7B93">
          <w:rPr>
            <w:noProof/>
            <w:webHidden/>
          </w:rPr>
          <w:instrText xml:space="preserve"> PAGEREF _Toc517773054 \h </w:instrText>
        </w:r>
        <w:r w:rsidR="008A7B93">
          <w:rPr>
            <w:noProof/>
            <w:webHidden/>
          </w:rPr>
        </w:r>
        <w:r w:rsidR="008A7B93">
          <w:rPr>
            <w:noProof/>
            <w:webHidden/>
          </w:rPr>
          <w:fldChar w:fldCharType="separate"/>
        </w:r>
        <w:r w:rsidR="008A7B93">
          <w:rPr>
            <w:noProof/>
            <w:webHidden/>
          </w:rPr>
          <w:t>22</w:t>
        </w:r>
        <w:r w:rsidR="008A7B93">
          <w:rPr>
            <w:noProof/>
            <w:webHidden/>
          </w:rPr>
          <w:fldChar w:fldCharType="end"/>
        </w:r>
      </w:hyperlink>
    </w:p>
    <w:p w:rsidR="008A7B93" w:rsidRDefault="004B4B11">
      <w:pPr>
        <w:pStyle w:val="TOC1"/>
        <w:rPr>
          <w:rFonts w:eastAsiaTheme="minorEastAsia"/>
          <w:noProof/>
          <w:lang w:val="en-US"/>
        </w:rPr>
      </w:pPr>
      <w:hyperlink w:anchor="_Toc517773055" w:history="1">
        <w:r w:rsidR="008A7B93" w:rsidRPr="002E7C5E">
          <w:rPr>
            <w:rStyle w:val="Hyperlink"/>
            <w:noProof/>
          </w:rPr>
          <w:t>58.</w:t>
        </w:r>
        <w:r w:rsidR="008A7B93">
          <w:rPr>
            <w:rFonts w:eastAsiaTheme="minorEastAsia"/>
            <w:noProof/>
            <w:lang w:val="en-US"/>
          </w:rPr>
          <w:tab/>
        </w:r>
        <w:r w:rsidR="008A7B93" w:rsidRPr="002E7C5E">
          <w:rPr>
            <w:rStyle w:val="Hyperlink"/>
            <w:noProof/>
          </w:rPr>
          <w:t>Source of funds</w:t>
        </w:r>
        <w:r w:rsidR="008A7B93">
          <w:rPr>
            <w:noProof/>
            <w:webHidden/>
          </w:rPr>
          <w:tab/>
        </w:r>
        <w:r w:rsidR="008A7B93">
          <w:rPr>
            <w:noProof/>
            <w:webHidden/>
          </w:rPr>
          <w:fldChar w:fldCharType="begin"/>
        </w:r>
        <w:r w:rsidR="008A7B93">
          <w:rPr>
            <w:noProof/>
            <w:webHidden/>
          </w:rPr>
          <w:instrText xml:space="preserve"> PAGEREF _Toc517773055 \h </w:instrText>
        </w:r>
        <w:r w:rsidR="008A7B93">
          <w:rPr>
            <w:noProof/>
            <w:webHidden/>
          </w:rPr>
        </w:r>
        <w:r w:rsidR="008A7B93">
          <w:rPr>
            <w:noProof/>
            <w:webHidden/>
          </w:rPr>
          <w:fldChar w:fldCharType="separate"/>
        </w:r>
        <w:r w:rsidR="008A7B93">
          <w:rPr>
            <w:noProof/>
            <w:webHidden/>
          </w:rPr>
          <w:t>22</w:t>
        </w:r>
        <w:r w:rsidR="008A7B93">
          <w:rPr>
            <w:noProof/>
            <w:webHidden/>
          </w:rPr>
          <w:fldChar w:fldCharType="end"/>
        </w:r>
      </w:hyperlink>
    </w:p>
    <w:p w:rsidR="008A7B93" w:rsidRDefault="004B4B11">
      <w:pPr>
        <w:pStyle w:val="TOC1"/>
        <w:rPr>
          <w:rFonts w:eastAsiaTheme="minorEastAsia"/>
          <w:noProof/>
          <w:lang w:val="en-US"/>
        </w:rPr>
      </w:pPr>
      <w:hyperlink w:anchor="_Toc517773056" w:history="1">
        <w:r w:rsidR="008A7B93" w:rsidRPr="002E7C5E">
          <w:rPr>
            <w:rStyle w:val="Hyperlink"/>
            <w:noProof/>
          </w:rPr>
          <w:t>59.</w:t>
        </w:r>
        <w:r w:rsidR="008A7B93">
          <w:rPr>
            <w:rFonts w:eastAsiaTheme="minorEastAsia"/>
            <w:noProof/>
            <w:lang w:val="en-US"/>
          </w:rPr>
          <w:tab/>
        </w:r>
        <w:r w:rsidR="008A7B93" w:rsidRPr="002E7C5E">
          <w:rPr>
            <w:rStyle w:val="Hyperlink"/>
            <w:noProof/>
          </w:rPr>
          <w:t>Control of funds</w:t>
        </w:r>
        <w:r w:rsidR="008A7B93">
          <w:rPr>
            <w:noProof/>
            <w:webHidden/>
          </w:rPr>
          <w:tab/>
        </w:r>
        <w:r w:rsidR="008A7B93">
          <w:rPr>
            <w:noProof/>
            <w:webHidden/>
          </w:rPr>
          <w:fldChar w:fldCharType="begin"/>
        </w:r>
        <w:r w:rsidR="008A7B93">
          <w:rPr>
            <w:noProof/>
            <w:webHidden/>
          </w:rPr>
          <w:instrText xml:space="preserve"> PAGEREF _Toc517773056 \h </w:instrText>
        </w:r>
        <w:r w:rsidR="008A7B93">
          <w:rPr>
            <w:noProof/>
            <w:webHidden/>
          </w:rPr>
        </w:r>
        <w:r w:rsidR="008A7B93">
          <w:rPr>
            <w:noProof/>
            <w:webHidden/>
          </w:rPr>
          <w:fldChar w:fldCharType="separate"/>
        </w:r>
        <w:r w:rsidR="008A7B93">
          <w:rPr>
            <w:noProof/>
            <w:webHidden/>
          </w:rPr>
          <w:t>22</w:t>
        </w:r>
        <w:r w:rsidR="008A7B93">
          <w:rPr>
            <w:noProof/>
            <w:webHidden/>
          </w:rPr>
          <w:fldChar w:fldCharType="end"/>
        </w:r>
      </w:hyperlink>
    </w:p>
    <w:p w:rsidR="008A7B93" w:rsidRDefault="004B4B11">
      <w:pPr>
        <w:pStyle w:val="TOC1"/>
        <w:rPr>
          <w:rFonts w:eastAsiaTheme="minorEastAsia"/>
          <w:noProof/>
          <w:lang w:val="en-US"/>
        </w:rPr>
      </w:pPr>
      <w:hyperlink w:anchor="_Toc517773057" w:history="1">
        <w:r w:rsidR="008A7B93" w:rsidRPr="002E7C5E">
          <w:rPr>
            <w:rStyle w:val="Hyperlink"/>
            <w:noProof/>
          </w:rPr>
          <w:t>60.</w:t>
        </w:r>
        <w:r w:rsidR="008A7B93">
          <w:rPr>
            <w:rFonts w:eastAsiaTheme="minorEastAsia"/>
            <w:noProof/>
            <w:lang w:val="en-US"/>
          </w:rPr>
          <w:tab/>
        </w:r>
        <w:r w:rsidR="008A7B93" w:rsidRPr="002E7C5E">
          <w:rPr>
            <w:rStyle w:val="Hyperlink"/>
            <w:noProof/>
          </w:rPr>
          <w:t>Financial statements and financial reports</w:t>
        </w:r>
        <w:r w:rsidR="008A7B93">
          <w:rPr>
            <w:noProof/>
            <w:webHidden/>
          </w:rPr>
          <w:tab/>
        </w:r>
        <w:r w:rsidR="008A7B93">
          <w:rPr>
            <w:noProof/>
            <w:webHidden/>
          </w:rPr>
          <w:fldChar w:fldCharType="begin"/>
        </w:r>
        <w:r w:rsidR="008A7B93">
          <w:rPr>
            <w:noProof/>
            <w:webHidden/>
          </w:rPr>
          <w:instrText xml:space="preserve"> PAGEREF _Toc517773057 \h </w:instrText>
        </w:r>
        <w:r w:rsidR="008A7B93">
          <w:rPr>
            <w:noProof/>
            <w:webHidden/>
          </w:rPr>
        </w:r>
        <w:r w:rsidR="008A7B93">
          <w:rPr>
            <w:noProof/>
            <w:webHidden/>
          </w:rPr>
          <w:fldChar w:fldCharType="separate"/>
        </w:r>
        <w:r w:rsidR="008A7B93">
          <w:rPr>
            <w:noProof/>
            <w:webHidden/>
          </w:rPr>
          <w:t>22</w:t>
        </w:r>
        <w:r w:rsidR="008A7B93">
          <w:rPr>
            <w:noProof/>
            <w:webHidden/>
          </w:rPr>
          <w:fldChar w:fldCharType="end"/>
        </w:r>
      </w:hyperlink>
    </w:p>
    <w:p w:rsidR="008A7B93" w:rsidRDefault="004B4B11">
      <w:pPr>
        <w:pStyle w:val="TOC1"/>
        <w:rPr>
          <w:rFonts w:eastAsiaTheme="minorEastAsia"/>
          <w:noProof/>
          <w:lang w:val="en-US"/>
        </w:rPr>
      </w:pPr>
      <w:hyperlink w:anchor="_Toc517773058" w:history="1">
        <w:r w:rsidR="008A7B93" w:rsidRPr="002E7C5E">
          <w:rPr>
            <w:rStyle w:val="Hyperlink"/>
            <w:noProof/>
          </w:rPr>
          <w:t>61.</w:t>
        </w:r>
        <w:r w:rsidR="008A7B93">
          <w:rPr>
            <w:rFonts w:eastAsiaTheme="minorEastAsia"/>
            <w:noProof/>
            <w:lang w:val="en-US"/>
          </w:rPr>
          <w:tab/>
        </w:r>
        <w:r w:rsidR="008A7B93" w:rsidRPr="002E7C5E">
          <w:rPr>
            <w:rStyle w:val="Hyperlink"/>
            <w:noProof/>
          </w:rPr>
          <w:t>By-laws</w:t>
        </w:r>
        <w:r w:rsidR="008A7B93">
          <w:rPr>
            <w:noProof/>
            <w:webHidden/>
          </w:rPr>
          <w:tab/>
        </w:r>
        <w:r w:rsidR="008A7B93">
          <w:rPr>
            <w:noProof/>
            <w:webHidden/>
          </w:rPr>
          <w:fldChar w:fldCharType="begin"/>
        </w:r>
        <w:r w:rsidR="008A7B93">
          <w:rPr>
            <w:noProof/>
            <w:webHidden/>
          </w:rPr>
          <w:instrText xml:space="preserve"> PAGEREF _Toc517773058 \h </w:instrText>
        </w:r>
        <w:r w:rsidR="008A7B93">
          <w:rPr>
            <w:noProof/>
            <w:webHidden/>
          </w:rPr>
        </w:r>
        <w:r w:rsidR="008A7B93">
          <w:rPr>
            <w:noProof/>
            <w:webHidden/>
          </w:rPr>
          <w:fldChar w:fldCharType="separate"/>
        </w:r>
        <w:r w:rsidR="008A7B93">
          <w:rPr>
            <w:noProof/>
            <w:webHidden/>
          </w:rPr>
          <w:t>23</w:t>
        </w:r>
        <w:r w:rsidR="008A7B93">
          <w:rPr>
            <w:noProof/>
            <w:webHidden/>
          </w:rPr>
          <w:fldChar w:fldCharType="end"/>
        </w:r>
      </w:hyperlink>
    </w:p>
    <w:p w:rsidR="008A7B93" w:rsidRDefault="004B4B11">
      <w:pPr>
        <w:pStyle w:val="TOC1"/>
        <w:rPr>
          <w:rFonts w:eastAsiaTheme="minorEastAsia"/>
          <w:noProof/>
          <w:lang w:val="en-US"/>
        </w:rPr>
      </w:pPr>
      <w:hyperlink w:anchor="_Toc517773059" w:history="1">
        <w:r w:rsidR="008A7B93" w:rsidRPr="002E7C5E">
          <w:rPr>
            <w:rStyle w:val="Hyperlink"/>
            <w:noProof/>
          </w:rPr>
          <w:t>62.</w:t>
        </w:r>
        <w:r w:rsidR="008A7B93">
          <w:rPr>
            <w:rFonts w:eastAsiaTheme="minorEastAsia"/>
            <w:noProof/>
            <w:lang w:val="en-US"/>
          </w:rPr>
          <w:tab/>
        </w:r>
        <w:r w:rsidR="008A7B93" w:rsidRPr="002E7C5E">
          <w:rPr>
            <w:rStyle w:val="Hyperlink"/>
            <w:noProof/>
          </w:rPr>
          <w:t>Executing documents and common seal</w:t>
        </w:r>
        <w:r w:rsidR="008A7B93">
          <w:rPr>
            <w:noProof/>
            <w:webHidden/>
          </w:rPr>
          <w:tab/>
        </w:r>
        <w:r w:rsidR="008A7B93">
          <w:rPr>
            <w:noProof/>
            <w:webHidden/>
          </w:rPr>
          <w:fldChar w:fldCharType="begin"/>
        </w:r>
        <w:r w:rsidR="008A7B93">
          <w:rPr>
            <w:noProof/>
            <w:webHidden/>
          </w:rPr>
          <w:instrText xml:space="preserve"> PAGEREF _Toc517773059 \h </w:instrText>
        </w:r>
        <w:r w:rsidR="008A7B93">
          <w:rPr>
            <w:noProof/>
            <w:webHidden/>
          </w:rPr>
        </w:r>
        <w:r w:rsidR="008A7B93">
          <w:rPr>
            <w:noProof/>
            <w:webHidden/>
          </w:rPr>
          <w:fldChar w:fldCharType="separate"/>
        </w:r>
        <w:r w:rsidR="008A7B93">
          <w:rPr>
            <w:noProof/>
            <w:webHidden/>
          </w:rPr>
          <w:t>23</w:t>
        </w:r>
        <w:r w:rsidR="008A7B93">
          <w:rPr>
            <w:noProof/>
            <w:webHidden/>
          </w:rPr>
          <w:fldChar w:fldCharType="end"/>
        </w:r>
      </w:hyperlink>
    </w:p>
    <w:p w:rsidR="008A7B93" w:rsidRDefault="004B4B11">
      <w:pPr>
        <w:pStyle w:val="TOC1"/>
        <w:rPr>
          <w:rFonts w:eastAsiaTheme="minorEastAsia"/>
          <w:noProof/>
          <w:lang w:val="en-US"/>
        </w:rPr>
      </w:pPr>
      <w:hyperlink w:anchor="_Toc517773060" w:history="1">
        <w:r w:rsidR="008A7B93" w:rsidRPr="002E7C5E">
          <w:rPr>
            <w:rStyle w:val="Hyperlink"/>
            <w:noProof/>
          </w:rPr>
          <w:t>63.</w:t>
        </w:r>
        <w:r w:rsidR="008A7B93">
          <w:rPr>
            <w:rFonts w:eastAsiaTheme="minorEastAsia"/>
            <w:noProof/>
            <w:lang w:val="en-US"/>
          </w:rPr>
          <w:tab/>
        </w:r>
        <w:r w:rsidR="008A7B93" w:rsidRPr="002E7C5E">
          <w:rPr>
            <w:rStyle w:val="Hyperlink"/>
            <w:noProof/>
          </w:rPr>
          <w:t>Giving notices to members</w:t>
        </w:r>
        <w:r w:rsidR="008A7B93">
          <w:rPr>
            <w:noProof/>
            <w:webHidden/>
          </w:rPr>
          <w:tab/>
        </w:r>
        <w:r w:rsidR="008A7B93">
          <w:rPr>
            <w:noProof/>
            <w:webHidden/>
          </w:rPr>
          <w:fldChar w:fldCharType="begin"/>
        </w:r>
        <w:r w:rsidR="008A7B93">
          <w:rPr>
            <w:noProof/>
            <w:webHidden/>
          </w:rPr>
          <w:instrText xml:space="preserve"> PAGEREF _Toc517773060 \h </w:instrText>
        </w:r>
        <w:r w:rsidR="008A7B93">
          <w:rPr>
            <w:noProof/>
            <w:webHidden/>
          </w:rPr>
        </w:r>
        <w:r w:rsidR="008A7B93">
          <w:rPr>
            <w:noProof/>
            <w:webHidden/>
          </w:rPr>
          <w:fldChar w:fldCharType="separate"/>
        </w:r>
        <w:r w:rsidR="008A7B93">
          <w:rPr>
            <w:noProof/>
            <w:webHidden/>
          </w:rPr>
          <w:t>23</w:t>
        </w:r>
        <w:r w:rsidR="008A7B93">
          <w:rPr>
            <w:noProof/>
            <w:webHidden/>
          </w:rPr>
          <w:fldChar w:fldCharType="end"/>
        </w:r>
      </w:hyperlink>
    </w:p>
    <w:p w:rsidR="008A7B93" w:rsidRDefault="004B4B11">
      <w:pPr>
        <w:pStyle w:val="TOC1"/>
        <w:rPr>
          <w:rFonts w:eastAsiaTheme="minorEastAsia"/>
          <w:noProof/>
          <w:lang w:val="en-US"/>
        </w:rPr>
      </w:pPr>
      <w:hyperlink w:anchor="_Toc517773061" w:history="1">
        <w:r w:rsidR="008A7B93" w:rsidRPr="002E7C5E">
          <w:rPr>
            <w:rStyle w:val="Hyperlink"/>
            <w:noProof/>
          </w:rPr>
          <w:t>64.</w:t>
        </w:r>
        <w:r w:rsidR="008A7B93">
          <w:rPr>
            <w:rFonts w:eastAsiaTheme="minorEastAsia"/>
            <w:noProof/>
            <w:lang w:val="en-US"/>
          </w:rPr>
          <w:tab/>
        </w:r>
        <w:r w:rsidR="008A7B93" w:rsidRPr="002E7C5E">
          <w:rPr>
            <w:rStyle w:val="Hyperlink"/>
            <w:noProof/>
          </w:rPr>
          <w:t>Custody of books and securities</w:t>
        </w:r>
        <w:r w:rsidR="008A7B93">
          <w:rPr>
            <w:noProof/>
            <w:webHidden/>
          </w:rPr>
          <w:tab/>
        </w:r>
        <w:r w:rsidR="008A7B93">
          <w:rPr>
            <w:noProof/>
            <w:webHidden/>
          </w:rPr>
          <w:fldChar w:fldCharType="begin"/>
        </w:r>
        <w:r w:rsidR="008A7B93">
          <w:rPr>
            <w:noProof/>
            <w:webHidden/>
          </w:rPr>
          <w:instrText xml:space="preserve"> PAGEREF _Toc517773061 \h </w:instrText>
        </w:r>
        <w:r w:rsidR="008A7B93">
          <w:rPr>
            <w:noProof/>
            <w:webHidden/>
          </w:rPr>
        </w:r>
        <w:r w:rsidR="008A7B93">
          <w:rPr>
            <w:noProof/>
            <w:webHidden/>
          </w:rPr>
          <w:fldChar w:fldCharType="separate"/>
        </w:r>
        <w:r w:rsidR="008A7B93">
          <w:rPr>
            <w:noProof/>
            <w:webHidden/>
          </w:rPr>
          <w:t>24</w:t>
        </w:r>
        <w:r w:rsidR="008A7B93">
          <w:rPr>
            <w:noProof/>
            <w:webHidden/>
          </w:rPr>
          <w:fldChar w:fldCharType="end"/>
        </w:r>
      </w:hyperlink>
    </w:p>
    <w:p w:rsidR="008A7B93" w:rsidRDefault="004B4B11">
      <w:pPr>
        <w:pStyle w:val="TOC1"/>
        <w:rPr>
          <w:rFonts w:eastAsiaTheme="minorEastAsia"/>
          <w:noProof/>
          <w:lang w:val="en-US"/>
        </w:rPr>
      </w:pPr>
      <w:hyperlink w:anchor="_Toc517773062" w:history="1">
        <w:r w:rsidR="008A7B93" w:rsidRPr="002E7C5E">
          <w:rPr>
            <w:rStyle w:val="Hyperlink"/>
            <w:noProof/>
          </w:rPr>
          <w:t>65.</w:t>
        </w:r>
        <w:r w:rsidR="008A7B93">
          <w:rPr>
            <w:rFonts w:eastAsiaTheme="minorEastAsia"/>
            <w:noProof/>
            <w:lang w:val="en-US"/>
          </w:rPr>
          <w:tab/>
        </w:r>
        <w:r w:rsidR="008A7B93" w:rsidRPr="002E7C5E">
          <w:rPr>
            <w:rStyle w:val="Hyperlink"/>
            <w:noProof/>
          </w:rPr>
          <w:t>Inspection of records and documents</w:t>
        </w:r>
        <w:r w:rsidR="008A7B93">
          <w:rPr>
            <w:noProof/>
            <w:webHidden/>
          </w:rPr>
          <w:tab/>
        </w:r>
        <w:r w:rsidR="008A7B93">
          <w:rPr>
            <w:noProof/>
            <w:webHidden/>
          </w:rPr>
          <w:fldChar w:fldCharType="begin"/>
        </w:r>
        <w:r w:rsidR="008A7B93">
          <w:rPr>
            <w:noProof/>
            <w:webHidden/>
          </w:rPr>
          <w:instrText xml:space="preserve"> PAGEREF _Toc517773062 \h </w:instrText>
        </w:r>
        <w:r w:rsidR="008A7B93">
          <w:rPr>
            <w:noProof/>
            <w:webHidden/>
          </w:rPr>
        </w:r>
        <w:r w:rsidR="008A7B93">
          <w:rPr>
            <w:noProof/>
            <w:webHidden/>
          </w:rPr>
          <w:fldChar w:fldCharType="separate"/>
        </w:r>
        <w:r w:rsidR="008A7B93">
          <w:rPr>
            <w:noProof/>
            <w:webHidden/>
          </w:rPr>
          <w:t>24</w:t>
        </w:r>
        <w:r w:rsidR="008A7B93">
          <w:rPr>
            <w:noProof/>
            <w:webHidden/>
          </w:rPr>
          <w:fldChar w:fldCharType="end"/>
        </w:r>
      </w:hyperlink>
    </w:p>
    <w:p w:rsidR="008A7B93" w:rsidRDefault="004B4B11">
      <w:pPr>
        <w:pStyle w:val="TOC1"/>
        <w:rPr>
          <w:rFonts w:eastAsiaTheme="minorEastAsia"/>
          <w:noProof/>
          <w:lang w:val="en-US"/>
        </w:rPr>
      </w:pPr>
      <w:hyperlink w:anchor="_Toc517773063" w:history="1">
        <w:r w:rsidR="008A7B93" w:rsidRPr="002E7C5E">
          <w:rPr>
            <w:rStyle w:val="Hyperlink"/>
            <w:noProof/>
          </w:rPr>
          <w:t>66.</w:t>
        </w:r>
        <w:r w:rsidR="008A7B93">
          <w:rPr>
            <w:rFonts w:eastAsiaTheme="minorEastAsia"/>
            <w:noProof/>
            <w:lang w:val="en-US"/>
          </w:rPr>
          <w:tab/>
        </w:r>
        <w:r w:rsidR="008A7B93" w:rsidRPr="002E7C5E">
          <w:rPr>
            <w:rStyle w:val="Hyperlink"/>
            <w:noProof/>
          </w:rPr>
          <w:t>Publication by Board members of statements about Association business prohibited</w:t>
        </w:r>
        <w:r w:rsidR="008A7B93">
          <w:rPr>
            <w:noProof/>
            <w:webHidden/>
          </w:rPr>
          <w:tab/>
        </w:r>
        <w:r w:rsidR="008A7B93">
          <w:rPr>
            <w:noProof/>
            <w:webHidden/>
          </w:rPr>
          <w:fldChar w:fldCharType="begin"/>
        </w:r>
        <w:r w:rsidR="008A7B93">
          <w:rPr>
            <w:noProof/>
            <w:webHidden/>
          </w:rPr>
          <w:instrText xml:space="preserve"> PAGEREF _Toc517773063 \h </w:instrText>
        </w:r>
        <w:r w:rsidR="008A7B93">
          <w:rPr>
            <w:noProof/>
            <w:webHidden/>
          </w:rPr>
        </w:r>
        <w:r w:rsidR="008A7B93">
          <w:rPr>
            <w:noProof/>
            <w:webHidden/>
          </w:rPr>
          <w:fldChar w:fldCharType="separate"/>
        </w:r>
        <w:r w:rsidR="008A7B93">
          <w:rPr>
            <w:noProof/>
            <w:webHidden/>
          </w:rPr>
          <w:t>24</w:t>
        </w:r>
        <w:r w:rsidR="008A7B93">
          <w:rPr>
            <w:noProof/>
            <w:webHidden/>
          </w:rPr>
          <w:fldChar w:fldCharType="end"/>
        </w:r>
      </w:hyperlink>
    </w:p>
    <w:p w:rsidR="008A7B93" w:rsidRDefault="004B4B11">
      <w:pPr>
        <w:pStyle w:val="TOC1"/>
        <w:rPr>
          <w:rFonts w:eastAsiaTheme="minorEastAsia"/>
          <w:noProof/>
          <w:lang w:val="en-US"/>
        </w:rPr>
      </w:pPr>
      <w:hyperlink w:anchor="_Toc517773064" w:history="1">
        <w:r w:rsidR="008A7B93" w:rsidRPr="002E7C5E">
          <w:rPr>
            <w:rStyle w:val="Hyperlink"/>
            <w:noProof/>
          </w:rPr>
          <w:t>67.</w:t>
        </w:r>
        <w:r w:rsidR="008A7B93">
          <w:rPr>
            <w:rFonts w:eastAsiaTheme="minorEastAsia"/>
            <w:noProof/>
            <w:lang w:val="en-US"/>
          </w:rPr>
          <w:tab/>
        </w:r>
        <w:r w:rsidR="008A7B93" w:rsidRPr="002E7C5E">
          <w:rPr>
            <w:rStyle w:val="Hyperlink"/>
            <w:noProof/>
          </w:rPr>
          <w:t>Distribution of surplus property on cancellation of incorporation or winding up</w:t>
        </w:r>
        <w:r w:rsidR="008A7B93">
          <w:rPr>
            <w:noProof/>
            <w:webHidden/>
          </w:rPr>
          <w:tab/>
        </w:r>
        <w:r w:rsidR="008A7B93">
          <w:rPr>
            <w:noProof/>
            <w:webHidden/>
          </w:rPr>
          <w:fldChar w:fldCharType="begin"/>
        </w:r>
        <w:r w:rsidR="008A7B93">
          <w:rPr>
            <w:noProof/>
            <w:webHidden/>
          </w:rPr>
          <w:instrText xml:space="preserve"> PAGEREF _Toc517773064 \h </w:instrText>
        </w:r>
        <w:r w:rsidR="008A7B93">
          <w:rPr>
            <w:noProof/>
            <w:webHidden/>
          </w:rPr>
        </w:r>
        <w:r w:rsidR="008A7B93">
          <w:rPr>
            <w:noProof/>
            <w:webHidden/>
          </w:rPr>
          <w:fldChar w:fldCharType="separate"/>
        </w:r>
        <w:r w:rsidR="008A7B93">
          <w:rPr>
            <w:noProof/>
            <w:webHidden/>
          </w:rPr>
          <w:t>24</w:t>
        </w:r>
        <w:r w:rsidR="008A7B93">
          <w:rPr>
            <w:noProof/>
            <w:webHidden/>
          </w:rPr>
          <w:fldChar w:fldCharType="end"/>
        </w:r>
      </w:hyperlink>
    </w:p>
    <w:p w:rsidR="008A7B93" w:rsidRDefault="004B4B11">
      <w:pPr>
        <w:pStyle w:val="TOC1"/>
        <w:rPr>
          <w:rFonts w:eastAsiaTheme="minorEastAsia"/>
          <w:noProof/>
          <w:lang w:val="en-US"/>
        </w:rPr>
      </w:pPr>
      <w:hyperlink w:anchor="_Toc517773065" w:history="1">
        <w:r w:rsidR="008A7B93" w:rsidRPr="002E7C5E">
          <w:rPr>
            <w:rStyle w:val="Hyperlink"/>
            <w:noProof/>
          </w:rPr>
          <w:t>68.</w:t>
        </w:r>
        <w:r w:rsidR="008A7B93">
          <w:rPr>
            <w:rFonts w:eastAsiaTheme="minorEastAsia"/>
            <w:noProof/>
            <w:lang w:val="en-US"/>
          </w:rPr>
          <w:tab/>
        </w:r>
        <w:r w:rsidR="008A7B93" w:rsidRPr="002E7C5E">
          <w:rPr>
            <w:rStyle w:val="Hyperlink"/>
            <w:noProof/>
          </w:rPr>
          <w:t>Alteration of rules</w:t>
        </w:r>
        <w:r w:rsidR="008A7B93">
          <w:rPr>
            <w:noProof/>
            <w:webHidden/>
          </w:rPr>
          <w:tab/>
        </w:r>
        <w:r w:rsidR="008A7B93">
          <w:rPr>
            <w:noProof/>
            <w:webHidden/>
          </w:rPr>
          <w:fldChar w:fldCharType="begin"/>
        </w:r>
        <w:r w:rsidR="008A7B93">
          <w:rPr>
            <w:noProof/>
            <w:webHidden/>
          </w:rPr>
          <w:instrText xml:space="preserve"> PAGEREF _Toc517773065 \h </w:instrText>
        </w:r>
        <w:r w:rsidR="008A7B93">
          <w:rPr>
            <w:noProof/>
            <w:webHidden/>
          </w:rPr>
        </w:r>
        <w:r w:rsidR="008A7B93">
          <w:rPr>
            <w:noProof/>
            <w:webHidden/>
          </w:rPr>
          <w:fldChar w:fldCharType="separate"/>
        </w:r>
        <w:r w:rsidR="008A7B93">
          <w:rPr>
            <w:noProof/>
            <w:webHidden/>
          </w:rPr>
          <w:t>24</w:t>
        </w:r>
        <w:r w:rsidR="008A7B93">
          <w:rPr>
            <w:noProof/>
            <w:webHidden/>
          </w:rPr>
          <w:fldChar w:fldCharType="end"/>
        </w:r>
      </w:hyperlink>
    </w:p>
    <w:p w:rsidR="00254167" w:rsidRDefault="008A7B93" w:rsidP="008A7B93">
      <w:pPr>
        <w:spacing w:after="0"/>
        <w:rPr>
          <w:rFonts w:asciiTheme="majorHAnsi" w:eastAsiaTheme="majorEastAsia" w:hAnsiTheme="majorHAnsi" w:cstheme="majorBidi"/>
          <w:b/>
          <w:bCs/>
          <w:color w:val="365F91" w:themeColor="accent1" w:themeShade="BF"/>
          <w:sz w:val="28"/>
          <w:szCs w:val="28"/>
        </w:rPr>
      </w:pPr>
      <w:r>
        <w:rPr>
          <w:rFonts w:ascii="Arial" w:hAnsi="Arial" w:cs="Arial"/>
          <w:i/>
          <w:color w:val="000000" w:themeColor="text1"/>
          <w:sz w:val="20"/>
          <w:szCs w:val="20"/>
        </w:rPr>
        <w:lastRenderedPageBreak/>
        <w:fldChar w:fldCharType="end"/>
      </w:r>
    </w:p>
    <w:p w:rsidR="00032B74" w:rsidRPr="003A585F" w:rsidRDefault="00123BA6" w:rsidP="002132D2">
      <w:pPr>
        <w:pStyle w:val="Heading1"/>
        <w:numPr>
          <w:ilvl w:val="0"/>
          <w:numId w:val="96"/>
        </w:numPr>
        <w:spacing w:before="0"/>
        <w:ind w:left="567" w:hanging="567"/>
      </w:pPr>
      <w:bookmarkStart w:id="1" w:name="_Toc517270504"/>
      <w:bookmarkStart w:id="2" w:name="_Toc517270877"/>
      <w:bookmarkStart w:id="3" w:name="_Toc517772998"/>
      <w:r w:rsidRPr="003A585F">
        <w:t>Preliminary</w:t>
      </w:r>
      <w:bookmarkEnd w:id="0"/>
      <w:bookmarkEnd w:id="1"/>
      <w:bookmarkEnd w:id="2"/>
      <w:bookmarkEnd w:id="3"/>
      <w:r w:rsidR="00032B74" w:rsidRPr="003A585F">
        <w:t xml:space="preserve"> </w:t>
      </w:r>
    </w:p>
    <w:p w:rsidR="00032B74" w:rsidRPr="00032B74" w:rsidRDefault="00032B74" w:rsidP="000B0A29">
      <w:pPr>
        <w:pStyle w:val="Default"/>
        <w:tabs>
          <w:tab w:val="left" w:pos="567"/>
        </w:tabs>
        <w:rPr>
          <w:rFonts w:ascii="Arial" w:hAnsi="Arial" w:cs="Arial"/>
          <w:color w:val="auto"/>
          <w:sz w:val="20"/>
          <w:szCs w:val="20"/>
        </w:rPr>
      </w:pPr>
    </w:p>
    <w:p w:rsidR="00032B74" w:rsidRPr="00032B74" w:rsidRDefault="00032B74" w:rsidP="00E81CB1">
      <w:pPr>
        <w:pStyle w:val="Default"/>
        <w:numPr>
          <w:ilvl w:val="0"/>
          <w:numId w:val="114"/>
        </w:numPr>
        <w:tabs>
          <w:tab w:val="left" w:pos="540"/>
        </w:tabs>
        <w:ind w:left="540" w:hanging="540"/>
        <w:rPr>
          <w:rFonts w:ascii="Arial" w:hAnsi="Arial" w:cs="Arial"/>
          <w:color w:val="auto"/>
          <w:sz w:val="20"/>
          <w:szCs w:val="20"/>
        </w:rPr>
      </w:pPr>
      <w:r w:rsidRPr="00032B74">
        <w:rPr>
          <w:rFonts w:ascii="Arial" w:hAnsi="Arial" w:cs="Arial"/>
          <w:b/>
          <w:bCs/>
          <w:color w:val="auto"/>
          <w:sz w:val="20"/>
          <w:szCs w:val="20"/>
        </w:rPr>
        <w:t xml:space="preserve">Name of Association </w:t>
      </w:r>
    </w:p>
    <w:p w:rsidR="00032B74" w:rsidRPr="00032B74" w:rsidRDefault="00032B74" w:rsidP="000B0A29">
      <w:pPr>
        <w:pStyle w:val="Default"/>
        <w:tabs>
          <w:tab w:val="left" w:pos="567"/>
        </w:tabs>
        <w:rPr>
          <w:rFonts w:ascii="Arial" w:hAnsi="Arial" w:cs="Arial"/>
          <w:color w:val="auto"/>
          <w:sz w:val="20"/>
          <w:szCs w:val="20"/>
        </w:rPr>
      </w:pPr>
    </w:p>
    <w:p w:rsidR="00254167" w:rsidRDefault="00E81CB1" w:rsidP="000B0A29">
      <w:pPr>
        <w:pStyle w:val="Default"/>
        <w:tabs>
          <w:tab w:val="left" w:pos="567"/>
        </w:tabs>
        <w:rPr>
          <w:rFonts w:ascii="Arial" w:hAnsi="Arial" w:cs="Arial"/>
          <w:color w:val="auto"/>
          <w:sz w:val="20"/>
          <w:szCs w:val="20"/>
        </w:rPr>
      </w:pPr>
      <w:r>
        <w:rPr>
          <w:rFonts w:ascii="Arial" w:hAnsi="Arial" w:cs="Arial"/>
          <w:color w:val="auto"/>
          <w:sz w:val="20"/>
          <w:szCs w:val="20"/>
        </w:rPr>
        <w:tab/>
      </w:r>
      <w:r w:rsidR="00032B74" w:rsidRPr="00032B74">
        <w:rPr>
          <w:rFonts w:ascii="Arial" w:hAnsi="Arial" w:cs="Arial"/>
          <w:color w:val="auto"/>
          <w:sz w:val="20"/>
          <w:szCs w:val="20"/>
        </w:rPr>
        <w:t xml:space="preserve">The name of the Association is </w:t>
      </w:r>
      <w:r w:rsidR="008A7B93">
        <w:rPr>
          <w:rFonts w:ascii="Arial" w:hAnsi="Arial" w:cs="Arial"/>
          <w:color w:val="auto"/>
          <w:sz w:val="20"/>
          <w:szCs w:val="20"/>
          <w:highlight w:val="green"/>
        </w:rPr>
        <w:t>XXXX</w:t>
      </w:r>
      <w:r w:rsidR="00032B74" w:rsidRPr="00032B74">
        <w:rPr>
          <w:rFonts w:ascii="Arial" w:hAnsi="Arial" w:cs="Arial"/>
          <w:color w:val="auto"/>
          <w:sz w:val="20"/>
          <w:szCs w:val="20"/>
          <w:highlight w:val="green"/>
        </w:rPr>
        <w:t xml:space="preserve"> Football League</w:t>
      </w:r>
      <w:r w:rsidR="00773196">
        <w:rPr>
          <w:rFonts w:ascii="Arial" w:hAnsi="Arial" w:cs="Arial"/>
          <w:color w:val="auto"/>
          <w:sz w:val="20"/>
          <w:szCs w:val="20"/>
          <w:highlight w:val="green"/>
        </w:rPr>
        <w:t>.</w:t>
      </w:r>
    </w:p>
    <w:p w:rsidR="00032B74" w:rsidRPr="00032B74" w:rsidRDefault="00254167" w:rsidP="00254167">
      <w:pPr>
        <w:pStyle w:val="Default"/>
        <w:tabs>
          <w:tab w:val="left" w:pos="567"/>
        </w:tabs>
        <w:ind w:left="540"/>
        <w:rPr>
          <w:rFonts w:ascii="Arial" w:hAnsi="Arial" w:cs="Arial"/>
          <w:b/>
          <w:bCs/>
          <w:color w:val="auto"/>
          <w:sz w:val="20"/>
          <w:szCs w:val="20"/>
        </w:rPr>
      </w:pPr>
      <w:r>
        <w:rPr>
          <w:rFonts w:ascii="Arial" w:hAnsi="Arial" w:cs="Arial"/>
          <w:color w:val="auto"/>
          <w:sz w:val="20"/>
          <w:szCs w:val="20"/>
        </w:rPr>
        <w:tab/>
      </w:r>
    </w:p>
    <w:p w:rsidR="00254167" w:rsidRDefault="00032B74" w:rsidP="00E81CB1">
      <w:pPr>
        <w:pStyle w:val="Default"/>
        <w:numPr>
          <w:ilvl w:val="0"/>
          <w:numId w:val="114"/>
        </w:numPr>
        <w:tabs>
          <w:tab w:val="left" w:pos="540"/>
        </w:tabs>
        <w:ind w:left="540" w:hanging="540"/>
        <w:rPr>
          <w:rFonts w:ascii="Arial" w:hAnsi="Arial" w:cs="Arial"/>
          <w:b/>
          <w:bCs/>
          <w:color w:val="auto"/>
          <w:sz w:val="20"/>
          <w:szCs w:val="20"/>
        </w:rPr>
      </w:pPr>
      <w:r w:rsidRPr="00032B74">
        <w:rPr>
          <w:rFonts w:ascii="Arial" w:hAnsi="Arial" w:cs="Arial"/>
          <w:b/>
          <w:bCs/>
          <w:color w:val="auto"/>
          <w:sz w:val="20"/>
          <w:szCs w:val="20"/>
        </w:rPr>
        <w:t>Objects of Association</w:t>
      </w:r>
    </w:p>
    <w:p w:rsidR="00032B74" w:rsidRPr="00E81CB1" w:rsidRDefault="00254167" w:rsidP="00254167">
      <w:pPr>
        <w:pStyle w:val="Default"/>
        <w:tabs>
          <w:tab w:val="left" w:pos="540"/>
        </w:tabs>
        <w:ind w:left="540"/>
        <w:rPr>
          <w:rFonts w:ascii="Arial" w:hAnsi="Arial" w:cs="Arial"/>
          <w:b/>
          <w:bCs/>
          <w:color w:val="auto"/>
          <w:sz w:val="20"/>
          <w:szCs w:val="20"/>
        </w:rPr>
      </w:pPr>
      <w:r>
        <w:rPr>
          <w:rFonts w:ascii="Arial" w:hAnsi="Arial" w:cs="Arial"/>
          <w:color w:val="auto"/>
          <w:sz w:val="20"/>
          <w:szCs w:val="20"/>
        </w:rPr>
        <w:t xml:space="preserve">The </w:t>
      </w:r>
      <w:r w:rsidRPr="00254167">
        <w:rPr>
          <w:rFonts w:ascii="Arial" w:hAnsi="Arial" w:cs="Arial"/>
          <w:color w:val="auto"/>
          <w:sz w:val="20"/>
          <w:szCs w:val="20"/>
        </w:rPr>
        <w:t xml:space="preserve">objects of the Association are:  to promote, manage, develop and represent the interests of country club Australian Rules Football in </w:t>
      </w:r>
      <w:r w:rsidRPr="00746DB0">
        <w:rPr>
          <w:rFonts w:ascii="Arial" w:hAnsi="Arial" w:cs="Arial"/>
          <w:color w:val="auto"/>
          <w:sz w:val="20"/>
          <w:szCs w:val="20"/>
          <w:highlight w:val="green"/>
        </w:rPr>
        <w:t xml:space="preserve">the </w:t>
      </w:r>
      <w:r w:rsidR="008A7B93">
        <w:rPr>
          <w:rFonts w:ascii="Arial" w:hAnsi="Arial" w:cs="Arial"/>
          <w:color w:val="auto"/>
          <w:sz w:val="20"/>
          <w:szCs w:val="20"/>
          <w:highlight w:val="green"/>
        </w:rPr>
        <w:t>X Region</w:t>
      </w:r>
      <w:r w:rsidRPr="00254167">
        <w:rPr>
          <w:rFonts w:ascii="Arial" w:hAnsi="Arial" w:cs="Arial"/>
          <w:color w:val="auto"/>
          <w:sz w:val="20"/>
          <w:szCs w:val="20"/>
        </w:rPr>
        <w:t>.</w:t>
      </w:r>
    </w:p>
    <w:p w:rsidR="00032B74" w:rsidRPr="00032B74" w:rsidRDefault="00032B74" w:rsidP="000B0A29">
      <w:pPr>
        <w:pStyle w:val="Default"/>
        <w:tabs>
          <w:tab w:val="left" w:pos="567"/>
        </w:tabs>
        <w:rPr>
          <w:rFonts w:ascii="Arial" w:hAnsi="Arial" w:cs="Arial"/>
          <w:color w:val="auto"/>
          <w:sz w:val="20"/>
          <w:szCs w:val="20"/>
        </w:rPr>
      </w:pPr>
    </w:p>
    <w:p w:rsidR="00032B74" w:rsidRPr="00E81CB1" w:rsidRDefault="00032B74" w:rsidP="00E81CB1">
      <w:pPr>
        <w:pStyle w:val="Default"/>
        <w:numPr>
          <w:ilvl w:val="0"/>
          <w:numId w:val="114"/>
        </w:numPr>
        <w:tabs>
          <w:tab w:val="left" w:pos="540"/>
        </w:tabs>
        <w:ind w:left="540" w:hanging="540"/>
        <w:rPr>
          <w:rFonts w:ascii="Arial" w:hAnsi="Arial" w:cs="Arial"/>
          <w:b/>
          <w:bCs/>
          <w:color w:val="auto"/>
          <w:sz w:val="20"/>
          <w:szCs w:val="20"/>
        </w:rPr>
      </w:pPr>
      <w:r w:rsidRPr="00032B74">
        <w:rPr>
          <w:rFonts w:ascii="Arial" w:hAnsi="Arial" w:cs="Arial"/>
          <w:b/>
          <w:bCs/>
          <w:color w:val="auto"/>
          <w:sz w:val="20"/>
          <w:szCs w:val="20"/>
        </w:rPr>
        <w:t xml:space="preserve">Quorum for General Meetings </w:t>
      </w:r>
    </w:p>
    <w:p w:rsidR="00032B74" w:rsidRPr="00E81CB1" w:rsidRDefault="00032B74" w:rsidP="00E81CB1">
      <w:pPr>
        <w:pStyle w:val="Default"/>
        <w:tabs>
          <w:tab w:val="left" w:pos="540"/>
        </w:tabs>
        <w:ind w:left="360"/>
        <w:rPr>
          <w:rFonts w:ascii="Arial" w:hAnsi="Arial" w:cs="Arial"/>
          <w:b/>
          <w:bCs/>
          <w:color w:val="auto"/>
          <w:sz w:val="20"/>
          <w:szCs w:val="20"/>
        </w:rPr>
      </w:pPr>
    </w:p>
    <w:p w:rsidR="00032B74" w:rsidRPr="00E81CB1" w:rsidRDefault="00BD4F33" w:rsidP="00E81CB1">
      <w:pPr>
        <w:pStyle w:val="Default"/>
        <w:tabs>
          <w:tab w:val="left" w:pos="567"/>
        </w:tabs>
        <w:ind w:left="540"/>
        <w:rPr>
          <w:rFonts w:ascii="Arial" w:eastAsia="Times New Roman" w:hAnsi="Arial" w:cs="Arial"/>
          <w:color w:val="000000" w:themeColor="text1"/>
          <w:sz w:val="20"/>
          <w:szCs w:val="20"/>
        </w:rPr>
      </w:pPr>
      <w:r w:rsidRPr="00E81CB1">
        <w:rPr>
          <w:rFonts w:ascii="Arial" w:eastAsia="Times New Roman" w:hAnsi="Arial" w:cs="Arial"/>
          <w:color w:val="000000" w:themeColor="text1"/>
          <w:sz w:val="20"/>
          <w:szCs w:val="20"/>
        </w:rPr>
        <w:t>A</w:t>
      </w:r>
      <w:r w:rsidR="00032B74" w:rsidRPr="00E81CB1">
        <w:rPr>
          <w:rFonts w:ascii="Arial" w:eastAsia="Times New Roman" w:hAnsi="Arial" w:cs="Arial"/>
          <w:color w:val="000000" w:themeColor="text1"/>
          <w:sz w:val="20"/>
          <w:szCs w:val="20"/>
        </w:rPr>
        <w:t xml:space="preserve"> quorum is reached when </w:t>
      </w:r>
      <w:r w:rsidR="006E1180" w:rsidRPr="00E81CB1">
        <w:rPr>
          <w:rFonts w:ascii="Arial" w:eastAsia="Times New Roman" w:hAnsi="Arial" w:cs="Arial"/>
          <w:color w:val="000000" w:themeColor="text1"/>
          <w:sz w:val="20"/>
          <w:szCs w:val="20"/>
        </w:rPr>
        <w:t>55%</w:t>
      </w:r>
      <w:r w:rsidR="00032B74" w:rsidRPr="00E81CB1">
        <w:rPr>
          <w:rFonts w:ascii="Arial" w:eastAsia="Times New Roman" w:hAnsi="Arial" w:cs="Arial"/>
          <w:color w:val="000000" w:themeColor="text1"/>
          <w:sz w:val="20"/>
          <w:szCs w:val="20"/>
        </w:rPr>
        <w:t xml:space="preserve"> of Ordinary Members (or greater) is present for the conduct of a General Meeting of the Association.</w:t>
      </w:r>
    </w:p>
    <w:p w:rsidR="00032B74" w:rsidRPr="00032B74" w:rsidRDefault="00032B74" w:rsidP="000B0A29">
      <w:pPr>
        <w:pStyle w:val="Default"/>
        <w:tabs>
          <w:tab w:val="left" w:pos="567"/>
        </w:tabs>
        <w:rPr>
          <w:rFonts w:ascii="Arial" w:hAnsi="Arial" w:cs="Arial"/>
          <w:color w:val="auto"/>
          <w:sz w:val="20"/>
          <w:szCs w:val="20"/>
        </w:rPr>
      </w:pPr>
    </w:p>
    <w:p w:rsidR="00032B74" w:rsidRPr="00E81CB1" w:rsidRDefault="00032B74" w:rsidP="00E81CB1">
      <w:pPr>
        <w:pStyle w:val="Default"/>
        <w:numPr>
          <w:ilvl w:val="0"/>
          <w:numId w:val="114"/>
        </w:numPr>
        <w:tabs>
          <w:tab w:val="left" w:pos="540"/>
        </w:tabs>
        <w:ind w:left="540" w:hanging="540"/>
        <w:rPr>
          <w:rFonts w:ascii="Arial" w:hAnsi="Arial" w:cs="Arial"/>
          <w:b/>
          <w:bCs/>
          <w:color w:val="auto"/>
          <w:sz w:val="20"/>
          <w:szCs w:val="20"/>
        </w:rPr>
      </w:pPr>
      <w:r w:rsidRPr="00032B74">
        <w:rPr>
          <w:rFonts w:ascii="Arial" w:hAnsi="Arial" w:cs="Arial"/>
          <w:b/>
          <w:bCs/>
          <w:color w:val="auto"/>
          <w:sz w:val="20"/>
          <w:szCs w:val="20"/>
        </w:rPr>
        <w:t xml:space="preserve">Quorum for Board Meetings </w:t>
      </w:r>
    </w:p>
    <w:p w:rsidR="00032B74" w:rsidRPr="00032B74" w:rsidRDefault="00032B74" w:rsidP="000B0A29">
      <w:pPr>
        <w:pStyle w:val="Default"/>
        <w:tabs>
          <w:tab w:val="left" w:pos="567"/>
        </w:tabs>
        <w:rPr>
          <w:rFonts w:ascii="Arial" w:hAnsi="Arial" w:cs="Arial"/>
          <w:color w:val="auto"/>
          <w:sz w:val="20"/>
          <w:szCs w:val="20"/>
        </w:rPr>
      </w:pPr>
    </w:p>
    <w:p w:rsidR="00374385" w:rsidRDefault="00BD4F33" w:rsidP="00E81CB1">
      <w:pPr>
        <w:pStyle w:val="Default"/>
        <w:tabs>
          <w:tab w:val="left" w:pos="567"/>
        </w:tabs>
        <w:ind w:left="540"/>
        <w:rPr>
          <w:rFonts w:ascii="Arial" w:hAnsi="Arial" w:cs="Arial"/>
          <w:color w:val="auto"/>
          <w:sz w:val="20"/>
          <w:szCs w:val="20"/>
        </w:rPr>
      </w:pPr>
      <w:r>
        <w:rPr>
          <w:rFonts w:ascii="Arial" w:hAnsi="Arial" w:cs="Arial"/>
          <w:color w:val="auto"/>
          <w:sz w:val="20"/>
          <w:szCs w:val="20"/>
        </w:rPr>
        <w:t>A</w:t>
      </w:r>
      <w:r w:rsidR="00032B74" w:rsidRPr="00032B74">
        <w:rPr>
          <w:rFonts w:ascii="Arial" w:hAnsi="Arial" w:cs="Arial"/>
          <w:color w:val="auto"/>
          <w:sz w:val="20"/>
          <w:szCs w:val="20"/>
        </w:rPr>
        <w:t xml:space="preserve"> quorum is reached when </w:t>
      </w:r>
      <w:r w:rsidR="006E1180">
        <w:rPr>
          <w:rFonts w:ascii="Arial" w:hAnsi="Arial" w:cs="Arial"/>
          <w:color w:val="auto"/>
          <w:sz w:val="20"/>
          <w:szCs w:val="20"/>
        </w:rPr>
        <w:t>55%</w:t>
      </w:r>
      <w:r w:rsidR="00032B74" w:rsidRPr="00032B74">
        <w:rPr>
          <w:rFonts w:ascii="Arial" w:hAnsi="Arial" w:cs="Arial"/>
          <w:color w:val="auto"/>
          <w:sz w:val="20"/>
          <w:szCs w:val="20"/>
        </w:rPr>
        <w:t xml:space="preserve"> of Board Members (or greater) is present for the conduct of a Board Meeting of the Association.</w:t>
      </w:r>
    </w:p>
    <w:p w:rsidR="00B81573" w:rsidRDefault="00B81573" w:rsidP="000B0A29">
      <w:pPr>
        <w:pStyle w:val="Default"/>
        <w:tabs>
          <w:tab w:val="left" w:pos="567"/>
        </w:tabs>
        <w:rPr>
          <w:rFonts w:ascii="Arial" w:hAnsi="Arial" w:cs="Arial"/>
          <w:color w:val="auto"/>
          <w:sz w:val="20"/>
          <w:szCs w:val="20"/>
        </w:rPr>
      </w:pPr>
    </w:p>
    <w:p w:rsidR="00B81573" w:rsidRPr="00E81CB1" w:rsidRDefault="00B81573" w:rsidP="00E81CB1">
      <w:pPr>
        <w:pStyle w:val="Default"/>
        <w:numPr>
          <w:ilvl w:val="0"/>
          <w:numId w:val="114"/>
        </w:numPr>
        <w:tabs>
          <w:tab w:val="left" w:pos="540"/>
        </w:tabs>
        <w:ind w:left="540" w:hanging="540"/>
        <w:rPr>
          <w:rFonts w:ascii="Arial" w:hAnsi="Arial" w:cs="Arial"/>
          <w:b/>
          <w:bCs/>
          <w:color w:val="auto"/>
          <w:sz w:val="20"/>
          <w:szCs w:val="20"/>
        </w:rPr>
      </w:pPr>
      <w:r w:rsidRPr="00E81CB1">
        <w:rPr>
          <w:rFonts w:ascii="Arial" w:hAnsi="Arial" w:cs="Arial"/>
          <w:b/>
          <w:bCs/>
          <w:color w:val="auto"/>
          <w:sz w:val="20"/>
          <w:szCs w:val="20"/>
        </w:rPr>
        <w:t>Financial Year</w:t>
      </w:r>
    </w:p>
    <w:p w:rsidR="00B81573" w:rsidRDefault="00B81573" w:rsidP="00E81CB1">
      <w:pPr>
        <w:tabs>
          <w:tab w:val="left" w:pos="567"/>
        </w:tabs>
        <w:autoSpaceDE w:val="0"/>
        <w:autoSpaceDN w:val="0"/>
        <w:adjustRightInd w:val="0"/>
        <w:spacing w:after="0" w:line="240" w:lineRule="auto"/>
        <w:ind w:left="540"/>
        <w:jc w:val="both"/>
        <w:rPr>
          <w:rFonts w:ascii="Arial" w:hAnsi="Arial" w:cs="Arial"/>
          <w:color w:val="000000" w:themeColor="text1"/>
          <w:sz w:val="20"/>
          <w:szCs w:val="20"/>
        </w:rPr>
      </w:pPr>
      <w:r w:rsidRPr="00BD4F33">
        <w:rPr>
          <w:rFonts w:ascii="Arial" w:hAnsi="Arial" w:cs="Arial"/>
          <w:color w:val="000000" w:themeColor="text1"/>
          <w:sz w:val="20"/>
          <w:szCs w:val="20"/>
        </w:rPr>
        <w:t>The financial year of the Association will commence on November 1 and end on October 31 in each year.</w:t>
      </w:r>
    </w:p>
    <w:p w:rsidR="00BD4F33" w:rsidRDefault="00BD4F3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BD4F33" w:rsidRPr="00E81CB1" w:rsidRDefault="00BD4F33" w:rsidP="00E81CB1">
      <w:pPr>
        <w:pStyle w:val="Default"/>
        <w:numPr>
          <w:ilvl w:val="0"/>
          <w:numId w:val="114"/>
        </w:numPr>
        <w:tabs>
          <w:tab w:val="left" w:pos="540"/>
        </w:tabs>
        <w:ind w:left="540" w:hanging="540"/>
        <w:rPr>
          <w:rFonts w:ascii="Arial" w:hAnsi="Arial" w:cs="Arial"/>
          <w:b/>
          <w:bCs/>
          <w:color w:val="auto"/>
          <w:sz w:val="20"/>
          <w:szCs w:val="20"/>
        </w:rPr>
      </w:pPr>
      <w:r w:rsidRPr="00E81CB1">
        <w:rPr>
          <w:rFonts w:ascii="Arial" w:hAnsi="Arial" w:cs="Arial"/>
          <w:b/>
          <w:bCs/>
          <w:color w:val="auto"/>
          <w:sz w:val="20"/>
          <w:szCs w:val="20"/>
        </w:rPr>
        <w:t>Affiliation</w:t>
      </w:r>
    </w:p>
    <w:p w:rsidR="00163FCC" w:rsidRDefault="00E81CB1" w:rsidP="00341432">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r w:rsidR="00BD4F33">
        <w:rPr>
          <w:rFonts w:ascii="Arial" w:hAnsi="Arial" w:cs="Arial"/>
          <w:color w:val="000000" w:themeColor="text1"/>
          <w:sz w:val="20"/>
          <w:szCs w:val="20"/>
        </w:rPr>
        <w:t xml:space="preserve">The Association is affiliated with the Western Australian Country Football League Inc (WACFL). </w:t>
      </w:r>
    </w:p>
    <w:p w:rsidR="00E81CB1" w:rsidRPr="00E6646F" w:rsidRDefault="00E81CB1" w:rsidP="00E81CB1">
      <w:pPr>
        <w:tabs>
          <w:tab w:val="left" w:pos="567"/>
        </w:tabs>
        <w:autoSpaceDE w:val="0"/>
        <w:autoSpaceDN w:val="0"/>
        <w:adjustRightInd w:val="0"/>
        <w:spacing w:after="0" w:line="240" w:lineRule="auto"/>
        <w:jc w:val="both"/>
        <w:rPr>
          <w:rFonts w:ascii="Arial" w:hAnsi="Arial" w:cs="Arial"/>
          <w:b/>
          <w:color w:val="000000" w:themeColor="text1"/>
          <w:sz w:val="20"/>
          <w:szCs w:val="20"/>
        </w:rPr>
      </w:pPr>
    </w:p>
    <w:p w:rsidR="00AD3A34" w:rsidRPr="00CF59F5" w:rsidRDefault="00123BA6" w:rsidP="002132D2">
      <w:pPr>
        <w:pStyle w:val="Heading1"/>
        <w:numPr>
          <w:ilvl w:val="0"/>
          <w:numId w:val="96"/>
        </w:numPr>
        <w:spacing w:before="0"/>
        <w:ind w:left="567" w:hanging="567"/>
      </w:pPr>
      <w:bookmarkStart w:id="4" w:name="_Toc517270191"/>
      <w:bookmarkStart w:id="5" w:name="_Toc517270506"/>
      <w:bookmarkStart w:id="6" w:name="_Toc517270878"/>
      <w:bookmarkStart w:id="7" w:name="_Toc517772999"/>
      <w:r w:rsidRPr="00CF59F5">
        <w:t>Terms Used</w:t>
      </w:r>
      <w:bookmarkEnd w:id="4"/>
      <w:bookmarkEnd w:id="5"/>
      <w:bookmarkEnd w:id="6"/>
      <w:bookmarkEnd w:id="7"/>
    </w:p>
    <w:p w:rsidR="00AD3A34" w:rsidRPr="000625A9" w:rsidRDefault="00AD3A34"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In these rules, unless the contrary intention appears</w:t>
      </w:r>
      <w:r w:rsidR="006E1180">
        <w:rPr>
          <w:rFonts w:ascii="Arial" w:hAnsi="Arial" w:cs="Arial"/>
          <w:color w:val="000000" w:themeColor="text1"/>
          <w:sz w:val="20"/>
          <w:szCs w:val="20"/>
        </w:rPr>
        <w:t>:</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0229A7" w:rsidRPr="000625A9" w:rsidRDefault="00AD3A34"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b/>
          <w:i/>
          <w:color w:val="000000" w:themeColor="text1"/>
          <w:sz w:val="20"/>
          <w:szCs w:val="20"/>
        </w:rPr>
        <w:t>Act</w:t>
      </w:r>
      <w:r w:rsidRPr="000625A9">
        <w:rPr>
          <w:rFonts w:ascii="Arial" w:hAnsi="Arial" w:cs="Arial"/>
          <w:b/>
          <w:color w:val="000000" w:themeColor="text1"/>
          <w:sz w:val="20"/>
          <w:szCs w:val="20"/>
        </w:rPr>
        <w:t xml:space="preserve"> </w:t>
      </w:r>
      <w:r w:rsidRPr="000625A9">
        <w:rPr>
          <w:rFonts w:ascii="Arial" w:hAnsi="Arial" w:cs="Arial"/>
          <w:color w:val="000000" w:themeColor="text1"/>
          <w:sz w:val="20"/>
          <w:szCs w:val="20"/>
        </w:rPr>
        <w:t xml:space="preserve">means the </w:t>
      </w:r>
      <w:bookmarkStart w:id="8" w:name="_Hlk517267702"/>
      <w:r w:rsidRPr="000625A9">
        <w:rPr>
          <w:rFonts w:ascii="Arial" w:hAnsi="Arial" w:cs="Arial"/>
          <w:i/>
          <w:color w:val="000000" w:themeColor="text1"/>
          <w:sz w:val="20"/>
          <w:szCs w:val="20"/>
        </w:rPr>
        <w:t>Associations Incorporation Act 2015</w:t>
      </w:r>
      <w:bookmarkEnd w:id="8"/>
      <w:r w:rsidRPr="000625A9">
        <w:rPr>
          <w:rFonts w:ascii="Arial" w:hAnsi="Arial" w:cs="Arial"/>
          <w:color w:val="000000" w:themeColor="text1"/>
          <w:sz w:val="20"/>
          <w:szCs w:val="20"/>
        </w:rPr>
        <w:t>;</w:t>
      </w:r>
      <w:r w:rsidR="00900A20" w:rsidRPr="000625A9">
        <w:rPr>
          <w:rFonts w:ascii="Arial" w:hAnsi="Arial" w:cs="Arial"/>
          <w:color w:val="000000" w:themeColor="text1"/>
          <w:sz w:val="20"/>
          <w:szCs w:val="20"/>
        </w:rPr>
        <w:t xml:space="preserve"> </w:t>
      </w:r>
    </w:p>
    <w:p w:rsidR="000229A7" w:rsidRPr="000625A9" w:rsidRDefault="000229A7"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B8157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A</w:t>
      </w:r>
      <w:r w:rsidR="00AD3A34" w:rsidRPr="000625A9">
        <w:rPr>
          <w:rFonts w:ascii="Arial" w:hAnsi="Arial" w:cs="Arial"/>
          <w:b/>
          <w:i/>
          <w:color w:val="000000" w:themeColor="text1"/>
          <w:sz w:val="20"/>
          <w:szCs w:val="20"/>
        </w:rPr>
        <w:t xml:space="preserve">ssociate </w:t>
      </w:r>
      <w:r w:rsidR="00CE1BAE" w:rsidRPr="000625A9">
        <w:rPr>
          <w:rFonts w:ascii="Arial" w:hAnsi="Arial" w:cs="Arial"/>
          <w:b/>
          <w:i/>
          <w:color w:val="000000" w:themeColor="text1"/>
          <w:sz w:val="20"/>
          <w:szCs w:val="20"/>
        </w:rPr>
        <w:t>member</w:t>
      </w:r>
      <w:r w:rsidR="00AD3A34" w:rsidRPr="000625A9">
        <w:rPr>
          <w:rFonts w:ascii="Arial" w:hAnsi="Arial" w:cs="Arial"/>
          <w:color w:val="000000" w:themeColor="text1"/>
          <w:sz w:val="20"/>
          <w:szCs w:val="20"/>
        </w:rPr>
        <w:t xml:space="preserve"> means a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with the rights referred to in</w:t>
      </w:r>
      <w:r w:rsidR="00A319B3" w:rsidRPr="000625A9">
        <w:rPr>
          <w:rFonts w:ascii="Arial" w:hAnsi="Arial" w:cs="Arial"/>
          <w:color w:val="000000" w:themeColor="text1"/>
          <w:sz w:val="20"/>
          <w:szCs w:val="20"/>
        </w:rPr>
        <w:t xml:space="preserve"> </w:t>
      </w:r>
      <w:r w:rsidR="00AD3A34" w:rsidRPr="00341432">
        <w:rPr>
          <w:rFonts w:ascii="Arial" w:hAnsi="Arial" w:cs="Arial"/>
          <w:sz w:val="20"/>
          <w:szCs w:val="20"/>
        </w:rPr>
        <w:t>rule</w:t>
      </w:r>
      <w:r w:rsidR="00BD4F33" w:rsidRPr="00341432">
        <w:rPr>
          <w:rFonts w:ascii="Arial" w:hAnsi="Arial" w:cs="Arial"/>
          <w:sz w:val="20"/>
          <w:szCs w:val="20"/>
        </w:rPr>
        <w:t xml:space="preserve"> 9.5;</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934940" w:rsidRPr="000625A9" w:rsidRDefault="00934940"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b/>
          <w:i/>
          <w:color w:val="000000" w:themeColor="text1"/>
          <w:sz w:val="20"/>
          <w:szCs w:val="20"/>
        </w:rPr>
        <w:t>A</w:t>
      </w:r>
      <w:r w:rsidR="00AD3A34" w:rsidRPr="000625A9">
        <w:rPr>
          <w:rFonts w:ascii="Arial" w:hAnsi="Arial" w:cs="Arial"/>
          <w:b/>
          <w:i/>
          <w:color w:val="000000" w:themeColor="text1"/>
          <w:sz w:val="20"/>
          <w:szCs w:val="20"/>
        </w:rPr>
        <w:t>ssociation</w:t>
      </w:r>
      <w:r w:rsidR="00AD3A34" w:rsidRPr="000625A9">
        <w:rPr>
          <w:rFonts w:ascii="Arial" w:hAnsi="Arial" w:cs="Arial"/>
          <w:color w:val="000000" w:themeColor="text1"/>
          <w:sz w:val="20"/>
          <w:szCs w:val="20"/>
        </w:rPr>
        <w:t xml:space="preserve"> means the incorporated association to which these rules</w:t>
      </w:r>
      <w:r w:rsidR="00A319B3" w:rsidRPr="000625A9">
        <w:rPr>
          <w:rFonts w:ascii="Arial" w:hAnsi="Arial" w:cs="Arial"/>
          <w:color w:val="000000" w:themeColor="text1"/>
          <w:sz w:val="20"/>
          <w:szCs w:val="20"/>
        </w:rPr>
        <w:t xml:space="preserve"> apply; </w:t>
      </w:r>
    </w:p>
    <w:p w:rsidR="00934940" w:rsidRPr="000625A9" w:rsidRDefault="00934940"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0E1B77" w:rsidRDefault="000E1B77"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r>
        <w:rPr>
          <w:rFonts w:ascii="Arial" w:hAnsi="Arial" w:cs="Arial"/>
          <w:b/>
          <w:i/>
          <w:color w:val="000000" w:themeColor="text1"/>
          <w:sz w:val="20"/>
          <w:szCs w:val="20"/>
        </w:rPr>
        <w:t xml:space="preserve">Board </w:t>
      </w:r>
      <w:r w:rsidRPr="000E1B77">
        <w:rPr>
          <w:rFonts w:ascii="Arial" w:hAnsi="Arial" w:cs="Arial"/>
          <w:color w:val="000000" w:themeColor="text1"/>
          <w:sz w:val="20"/>
          <w:szCs w:val="20"/>
        </w:rPr>
        <w:t>means</w:t>
      </w:r>
      <w:r>
        <w:rPr>
          <w:rFonts w:ascii="Arial" w:hAnsi="Arial" w:cs="Arial"/>
          <w:b/>
          <w:i/>
          <w:color w:val="000000" w:themeColor="text1"/>
          <w:sz w:val="20"/>
          <w:szCs w:val="20"/>
        </w:rPr>
        <w:t xml:space="preserve"> </w:t>
      </w:r>
      <w:r w:rsidRPr="000E1B77">
        <w:rPr>
          <w:rFonts w:ascii="Arial" w:hAnsi="Arial" w:cs="Arial"/>
          <w:color w:val="000000" w:themeColor="text1"/>
          <w:sz w:val="20"/>
          <w:szCs w:val="20"/>
        </w:rPr>
        <w:t>Board of Directors;</w:t>
      </w:r>
    </w:p>
    <w:p w:rsidR="000E1B77" w:rsidRDefault="000E1B77"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 xml:space="preserve">Board of Directors </w:t>
      </w:r>
      <w:r w:rsidRPr="000625A9">
        <w:rPr>
          <w:rFonts w:ascii="Arial" w:hAnsi="Arial" w:cs="Arial"/>
          <w:color w:val="000000" w:themeColor="text1"/>
          <w:sz w:val="20"/>
          <w:szCs w:val="20"/>
        </w:rPr>
        <w:t>means the management committee of the Association;</w:t>
      </w: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Board</w:t>
      </w:r>
      <w:r w:rsidRPr="000625A9">
        <w:rPr>
          <w:rFonts w:ascii="Arial" w:hAnsi="Arial" w:cs="Arial"/>
          <w:b/>
          <w:i/>
          <w:color w:val="000000" w:themeColor="text1"/>
          <w:sz w:val="20"/>
          <w:szCs w:val="20"/>
        </w:rPr>
        <w:t xml:space="preserve"> meeting</w:t>
      </w:r>
      <w:r w:rsidRPr="000625A9">
        <w:rPr>
          <w:rFonts w:ascii="Arial" w:hAnsi="Arial" w:cs="Arial"/>
          <w:color w:val="000000" w:themeColor="text1"/>
          <w:sz w:val="20"/>
          <w:szCs w:val="20"/>
        </w:rPr>
        <w:t xml:space="preserve"> means a meeting of the </w:t>
      </w:r>
      <w:r>
        <w:rPr>
          <w:rFonts w:ascii="Arial" w:hAnsi="Arial" w:cs="Arial"/>
          <w:color w:val="000000" w:themeColor="text1"/>
          <w:sz w:val="20"/>
          <w:szCs w:val="20"/>
        </w:rPr>
        <w:t>Board of Directors</w:t>
      </w:r>
      <w:r w:rsidRPr="000625A9">
        <w:rPr>
          <w:rFonts w:ascii="Arial" w:hAnsi="Arial" w:cs="Arial"/>
          <w:color w:val="000000" w:themeColor="text1"/>
          <w:sz w:val="20"/>
          <w:szCs w:val="20"/>
        </w:rPr>
        <w:t>;</w:t>
      </w: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Board</w:t>
      </w:r>
      <w:r w:rsidRPr="000625A9">
        <w:rPr>
          <w:rFonts w:ascii="Arial" w:hAnsi="Arial" w:cs="Arial"/>
          <w:b/>
          <w:i/>
          <w:color w:val="000000" w:themeColor="text1"/>
          <w:sz w:val="20"/>
          <w:szCs w:val="20"/>
        </w:rPr>
        <w:t xml:space="preserve"> member</w:t>
      </w:r>
      <w:r w:rsidRPr="000625A9">
        <w:rPr>
          <w:rFonts w:ascii="Arial" w:hAnsi="Arial" w:cs="Arial"/>
          <w:color w:val="000000" w:themeColor="text1"/>
          <w:sz w:val="20"/>
          <w:szCs w:val="20"/>
        </w:rPr>
        <w:t xml:space="preserve"> means a member of the </w:t>
      </w:r>
      <w:r>
        <w:rPr>
          <w:rFonts w:ascii="Arial" w:hAnsi="Arial" w:cs="Arial"/>
          <w:color w:val="000000" w:themeColor="text1"/>
          <w:sz w:val="20"/>
          <w:szCs w:val="20"/>
        </w:rPr>
        <w:t>Board of Directors</w:t>
      </w:r>
      <w:r w:rsidRPr="000625A9">
        <w:rPr>
          <w:rFonts w:ascii="Arial" w:hAnsi="Arial" w:cs="Arial"/>
          <w:color w:val="000000" w:themeColor="text1"/>
          <w:sz w:val="20"/>
          <w:szCs w:val="20"/>
        </w:rPr>
        <w:t>;</w:t>
      </w:r>
    </w:p>
    <w:p w:rsidR="007E31DA" w:rsidRDefault="007E31DA"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B</w:t>
      </w:r>
      <w:r w:rsidR="00AD3A34" w:rsidRPr="000625A9">
        <w:rPr>
          <w:rFonts w:ascii="Arial" w:hAnsi="Arial" w:cs="Arial"/>
          <w:b/>
          <w:i/>
          <w:color w:val="000000" w:themeColor="text1"/>
          <w:sz w:val="20"/>
          <w:szCs w:val="20"/>
        </w:rPr>
        <w:t>ooks</w:t>
      </w:r>
      <w:r w:rsidR="00AD3A34" w:rsidRPr="000625A9">
        <w:rPr>
          <w:rFonts w:ascii="Arial" w:hAnsi="Arial" w:cs="Arial"/>
          <w:color w:val="000000" w:themeColor="text1"/>
          <w:sz w:val="20"/>
          <w:szCs w:val="20"/>
        </w:rPr>
        <w:t>, of the Association, includes the following —</w:t>
      </w:r>
    </w:p>
    <w:p w:rsidR="00AD3A34" w:rsidRPr="000625A9" w:rsidRDefault="00AD3A34" w:rsidP="000B0A29">
      <w:pPr>
        <w:pStyle w:val="ListParagraph"/>
        <w:numPr>
          <w:ilvl w:val="0"/>
          <w:numId w:val="1"/>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a register;</w:t>
      </w:r>
    </w:p>
    <w:p w:rsidR="00AD3A34" w:rsidRPr="000625A9" w:rsidRDefault="00AD3A34" w:rsidP="000B0A29">
      <w:pPr>
        <w:pStyle w:val="ListParagraph"/>
        <w:numPr>
          <w:ilvl w:val="0"/>
          <w:numId w:val="1"/>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financial records, financial statements or financial reports,</w:t>
      </w:r>
      <w:r w:rsidR="0020074C"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however compiled, recorded or stored;</w:t>
      </w:r>
    </w:p>
    <w:p w:rsidR="00AD3A34" w:rsidRPr="000625A9" w:rsidRDefault="00AD3A34" w:rsidP="000B0A29">
      <w:pPr>
        <w:pStyle w:val="ListParagraph"/>
        <w:numPr>
          <w:ilvl w:val="0"/>
          <w:numId w:val="1"/>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a document;</w:t>
      </w:r>
    </w:p>
    <w:p w:rsidR="00AD3A34" w:rsidRPr="000625A9" w:rsidRDefault="00AD3A34" w:rsidP="000B0A29">
      <w:pPr>
        <w:pStyle w:val="ListParagraph"/>
        <w:numPr>
          <w:ilvl w:val="0"/>
          <w:numId w:val="1"/>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any other record of information;</w:t>
      </w:r>
    </w:p>
    <w:p w:rsidR="00934940" w:rsidRPr="000625A9" w:rsidRDefault="00934940"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DA2452"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B</w:t>
      </w:r>
      <w:r w:rsidR="004106BD" w:rsidRPr="000625A9">
        <w:rPr>
          <w:rFonts w:ascii="Arial" w:hAnsi="Arial" w:cs="Arial"/>
          <w:b/>
          <w:i/>
          <w:color w:val="000000" w:themeColor="text1"/>
          <w:sz w:val="20"/>
          <w:szCs w:val="20"/>
        </w:rPr>
        <w:t>y l</w:t>
      </w:r>
      <w:r w:rsidR="000229A7" w:rsidRPr="000625A9">
        <w:rPr>
          <w:rFonts w:ascii="Arial" w:hAnsi="Arial" w:cs="Arial"/>
          <w:b/>
          <w:i/>
          <w:color w:val="000000" w:themeColor="text1"/>
          <w:sz w:val="20"/>
          <w:szCs w:val="20"/>
        </w:rPr>
        <w:t>aws</w:t>
      </w:r>
      <w:r w:rsidR="00DA2452" w:rsidRPr="000625A9">
        <w:rPr>
          <w:rFonts w:ascii="Arial" w:hAnsi="Arial" w:cs="Arial"/>
          <w:color w:val="000000" w:themeColor="text1"/>
          <w:sz w:val="20"/>
          <w:szCs w:val="20"/>
        </w:rPr>
        <w:t xml:space="preserve"> means by-laws made by the Association under </w:t>
      </w:r>
      <w:r w:rsidR="00DA2452" w:rsidRPr="00341432">
        <w:rPr>
          <w:rFonts w:ascii="Arial" w:hAnsi="Arial" w:cs="Arial"/>
          <w:sz w:val="20"/>
          <w:szCs w:val="20"/>
        </w:rPr>
        <w:t>rule 6</w:t>
      </w:r>
      <w:r w:rsidR="00434032" w:rsidRPr="00341432">
        <w:rPr>
          <w:rFonts w:ascii="Arial" w:hAnsi="Arial" w:cs="Arial"/>
          <w:sz w:val="20"/>
          <w:szCs w:val="20"/>
        </w:rPr>
        <w:t>1</w:t>
      </w:r>
      <w:r w:rsidR="00DA2452" w:rsidRPr="00341432">
        <w:rPr>
          <w:rFonts w:ascii="Arial" w:hAnsi="Arial" w:cs="Arial"/>
          <w:sz w:val="20"/>
          <w:szCs w:val="20"/>
        </w:rPr>
        <w:t>;</w:t>
      </w:r>
    </w:p>
    <w:p w:rsidR="00DA2452" w:rsidRPr="000625A9" w:rsidRDefault="00DA2452"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4B6742" w:rsidRPr="000625A9" w:rsidRDefault="006E655E" w:rsidP="000B0A29">
      <w:pPr>
        <w:tabs>
          <w:tab w:val="left" w:pos="567"/>
        </w:tabs>
        <w:autoSpaceDE w:val="0"/>
        <w:autoSpaceDN w:val="0"/>
        <w:adjustRightInd w:val="0"/>
        <w:spacing w:after="0" w:line="240" w:lineRule="auto"/>
        <w:jc w:val="both"/>
        <w:rPr>
          <w:rFonts w:ascii="Arial" w:hAnsi="Arial" w:cs="Arial"/>
          <w:b/>
          <w:color w:val="000000" w:themeColor="text1"/>
          <w:sz w:val="20"/>
          <w:szCs w:val="20"/>
        </w:rPr>
      </w:pPr>
      <w:r>
        <w:rPr>
          <w:rFonts w:ascii="Arial" w:hAnsi="Arial" w:cs="Arial"/>
          <w:b/>
          <w:i/>
          <w:color w:val="000000" w:themeColor="text1"/>
          <w:sz w:val="20"/>
          <w:szCs w:val="20"/>
        </w:rPr>
        <w:t>C</w:t>
      </w:r>
      <w:r w:rsidR="00DA2452" w:rsidRPr="000625A9">
        <w:rPr>
          <w:rFonts w:ascii="Arial" w:hAnsi="Arial" w:cs="Arial"/>
          <w:b/>
          <w:i/>
          <w:color w:val="000000" w:themeColor="text1"/>
          <w:sz w:val="20"/>
          <w:szCs w:val="20"/>
        </w:rPr>
        <w:t>hairperson</w:t>
      </w:r>
      <w:r w:rsidR="000229A7" w:rsidRPr="000625A9">
        <w:rPr>
          <w:rFonts w:ascii="Arial" w:hAnsi="Arial" w:cs="Arial"/>
          <w:color w:val="000000" w:themeColor="text1"/>
          <w:sz w:val="20"/>
          <w:szCs w:val="20"/>
        </w:rPr>
        <w:t xml:space="preserve"> means the </w:t>
      </w:r>
      <w:r w:rsidR="00434032">
        <w:rPr>
          <w:rFonts w:ascii="Arial" w:hAnsi="Arial" w:cs="Arial"/>
          <w:color w:val="000000" w:themeColor="text1"/>
          <w:sz w:val="20"/>
          <w:szCs w:val="20"/>
        </w:rPr>
        <w:t>person responsible for chairing a meeting;</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AD3A34" w:rsidRPr="000625A9" w:rsidRDefault="00AD3A34"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b/>
          <w:i/>
          <w:color w:val="000000" w:themeColor="text1"/>
          <w:sz w:val="20"/>
          <w:szCs w:val="20"/>
        </w:rPr>
        <w:t>Commissioner</w:t>
      </w:r>
      <w:r w:rsidRPr="000625A9">
        <w:rPr>
          <w:rFonts w:ascii="Arial" w:hAnsi="Arial" w:cs="Arial"/>
          <w:color w:val="000000" w:themeColor="text1"/>
          <w:sz w:val="20"/>
          <w:szCs w:val="20"/>
        </w:rPr>
        <w:t xml:space="preserve"> means the person for the time being designated as the</w:t>
      </w:r>
      <w:r w:rsidR="00A319B3"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Commissioner under section 153 of the Act;</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F</w:t>
      </w:r>
      <w:r w:rsidR="00AD3A34" w:rsidRPr="000625A9">
        <w:rPr>
          <w:rFonts w:ascii="Arial" w:hAnsi="Arial" w:cs="Arial"/>
          <w:b/>
          <w:i/>
          <w:color w:val="000000" w:themeColor="text1"/>
          <w:sz w:val="20"/>
          <w:szCs w:val="20"/>
        </w:rPr>
        <w:t>inancial records</w:t>
      </w:r>
      <w:r w:rsidR="00AD3A34" w:rsidRPr="000625A9">
        <w:rPr>
          <w:rFonts w:ascii="Arial" w:hAnsi="Arial" w:cs="Arial"/>
          <w:color w:val="000000" w:themeColor="text1"/>
          <w:sz w:val="20"/>
          <w:szCs w:val="20"/>
        </w:rPr>
        <w:t xml:space="preserve"> </w:t>
      </w:r>
      <w:proofErr w:type="gramStart"/>
      <w:r w:rsidR="00AD3A34" w:rsidRPr="000625A9">
        <w:rPr>
          <w:rFonts w:ascii="Arial" w:hAnsi="Arial" w:cs="Arial"/>
          <w:color w:val="000000" w:themeColor="text1"/>
          <w:sz w:val="20"/>
          <w:szCs w:val="20"/>
        </w:rPr>
        <w:t>includes</w:t>
      </w:r>
      <w:proofErr w:type="gramEnd"/>
      <w:r w:rsidR="006E1180">
        <w:rPr>
          <w:rFonts w:ascii="Arial" w:hAnsi="Arial" w:cs="Arial"/>
          <w:color w:val="000000" w:themeColor="text1"/>
          <w:sz w:val="20"/>
          <w:szCs w:val="20"/>
        </w:rPr>
        <w:t>:</w:t>
      </w:r>
    </w:p>
    <w:p w:rsidR="00AD3A34" w:rsidRPr="000625A9" w:rsidRDefault="00AD3A34" w:rsidP="000B0A29">
      <w:pPr>
        <w:pStyle w:val="ListParagraph"/>
        <w:numPr>
          <w:ilvl w:val="0"/>
          <w:numId w:val="2"/>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invoices, receipts, orders fo</w:t>
      </w:r>
      <w:r w:rsidR="00A319B3" w:rsidRPr="000625A9">
        <w:rPr>
          <w:rFonts w:ascii="Arial" w:hAnsi="Arial" w:cs="Arial"/>
          <w:color w:val="000000" w:themeColor="text1"/>
          <w:sz w:val="20"/>
          <w:szCs w:val="20"/>
        </w:rPr>
        <w:t xml:space="preserve">r the payment of money, bills of </w:t>
      </w:r>
      <w:r w:rsidRPr="000625A9">
        <w:rPr>
          <w:rFonts w:ascii="Arial" w:hAnsi="Arial" w:cs="Arial"/>
          <w:color w:val="000000" w:themeColor="text1"/>
          <w:sz w:val="20"/>
          <w:szCs w:val="20"/>
        </w:rPr>
        <w:t>exchange, cheques, promissory notes and vouchers; and</w:t>
      </w:r>
    </w:p>
    <w:p w:rsidR="00AD3A34" w:rsidRPr="000625A9" w:rsidRDefault="00AD3A34" w:rsidP="000B0A29">
      <w:pPr>
        <w:pStyle w:val="ListParagraph"/>
        <w:numPr>
          <w:ilvl w:val="0"/>
          <w:numId w:val="2"/>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documents of prime entry; and</w:t>
      </w:r>
    </w:p>
    <w:p w:rsidR="00AD3A34" w:rsidRPr="000625A9" w:rsidRDefault="00AD3A34" w:rsidP="000B0A29">
      <w:pPr>
        <w:pStyle w:val="ListParagraph"/>
        <w:numPr>
          <w:ilvl w:val="0"/>
          <w:numId w:val="2"/>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working papers and other documents needed to explain</w:t>
      </w:r>
      <w:r w:rsidR="006E1180">
        <w:rPr>
          <w:rFonts w:ascii="Arial" w:hAnsi="Arial" w:cs="Arial"/>
          <w:color w:val="000000" w:themeColor="text1"/>
          <w:sz w:val="20"/>
          <w:szCs w:val="20"/>
        </w:rPr>
        <w:t>:</w:t>
      </w:r>
    </w:p>
    <w:p w:rsidR="00AD3A34" w:rsidRPr="000625A9" w:rsidRDefault="00AD3A34" w:rsidP="000B0A29">
      <w:pPr>
        <w:pStyle w:val="ListParagraph"/>
        <w:numPr>
          <w:ilvl w:val="1"/>
          <w:numId w:val="2"/>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the methods by which financial statements are</w:t>
      </w:r>
      <w:r w:rsidR="00A319B3"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prepared; and</w:t>
      </w:r>
    </w:p>
    <w:p w:rsidR="00934940" w:rsidRPr="000625A9" w:rsidRDefault="00AD3A34" w:rsidP="000B0A29">
      <w:pPr>
        <w:pStyle w:val="ListParagraph"/>
        <w:numPr>
          <w:ilvl w:val="1"/>
          <w:numId w:val="2"/>
        </w:num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adjustments to be made in preparing financial</w:t>
      </w:r>
      <w:r w:rsidR="00A319B3"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statements;</w:t>
      </w:r>
      <w:r w:rsidR="00A319B3" w:rsidRPr="000625A9">
        <w:rPr>
          <w:rFonts w:ascii="Arial" w:hAnsi="Arial" w:cs="Arial"/>
          <w:color w:val="000000" w:themeColor="text1"/>
          <w:sz w:val="20"/>
          <w:szCs w:val="20"/>
        </w:rPr>
        <w:t xml:space="preserve"> </w:t>
      </w:r>
    </w:p>
    <w:p w:rsidR="00934940" w:rsidRPr="000625A9" w:rsidRDefault="00934940"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F</w:t>
      </w:r>
      <w:r w:rsidR="00AD3A34" w:rsidRPr="000625A9">
        <w:rPr>
          <w:rFonts w:ascii="Arial" w:hAnsi="Arial" w:cs="Arial"/>
          <w:b/>
          <w:i/>
          <w:color w:val="000000" w:themeColor="text1"/>
          <w:sz w:val="20"/>
          <w:szCs w:val="20"/>
        </w:rPr>
        <w:t>inancial report</w:t>
      </w:r>
      <w:r w:rsidR="00AD3A34" w:rsidRPr="000625A9">
        <w:rPr>
          <w:rFonts w:ascii="Arial" w:hAnsi="Arial" w:cs="Arial"/>
          <w:color w:val="000000" w:themeColor="text1"/>
          <w:sz w:val="20"/>
          <w:szCs w:val="20"/>
        </w:rPr>
        <w:t xml:space="preserve">, </w:t>
      </w:r>
      <w:r w:rsidR="00AD3A34" w:rsidRPr="00BD4F33">
        <w:rPr>
          <w:rFonts w:ascii="Arial" w:hAnsi="Arial" w:cs="Arial"/>
          <w:color w:val="000000" w:themeColor="text1"/>
          <w:sz w:val="20"/>
          <w:szCs w:val="20"/>
        </w:rPr>
        <w:t xml:space="preserve">of a tier </w:t>
      </w:r>
      <w:r w:rsidR="00341432">
        <w:rPr>
          <w:rFonts w:ascii="Arial" w:hAnsi="Arial" w:cs="Arial"/>
          <w:color w:val="000000" w:themeColor="text1"/>
          <w:sz w:val="20"/>
          <w:szCs w:val="20"/>
        </w:rPr>
        <w:t xml:space="preserve">1, </w:t>
      </w:r>
      <w:r w:rsidR="00AD3A34" w:rsidRPr="00BD4F33">
        <w:rPr>
          <w:rFonts w:ascii="Arial" w:hAnsi="Arial" w:cs="Arial"/>
          <w:color w:val="000000" w:themeColor="text1"/>
          <w:sz w:val="20"/>
          <w:szCs w:val="20"/>
        </w:rPr>
        <w:t>2 or 3 assoc</w:t>
      </w:r>
      <w:r w:rsidR="00A319B3" w:rsidRPr="00BD4F33">
        <w:rPr>
          <w:rFonts w:ascii="Arial" w:hAnsi="Arial" w:cs="Arial"/>
          <w:color w:val="000000" w:themeColor="text1"/>
          <w:sz w:val="20"/>
          <w:szCs w:val="20"/>
        </w:rPr>
        <w:t xml:space="preserve">iation, has the </w:t>
      </w:r>
      <w:r w:rsidR="00AD3A34" w:rsidRPr="00BD4F33">
        <w:rPr>
          <w:rFonts w:ascii="Arial" w:hAnsi="Arial" w:cs="Arial"/>
          <w:color w:val="000000" w:themeColor="text1"/>
          <w:sz w:val="20"/>
          <w:szCs w:val="20"/>
        </w:rPr>
        <w:t>meaning given in section 63 of the Act;</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6F4E40"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F</w:t>
      </w:r>
      <w:r w:rsidR="00AD3A34" w:rsidRPr="000625A9">
        <w:rPr>
          <w:rFonts w:ascii="Arial" w:hAnsi="Arial" w:cs="Arial"/>
          <w:b/>
          <w:i/>
          <w:color w:val="000000" w:themeColor="text1"/>
          <w:sz w:val="20"/>
          <w:szCs w:val="20"/>
        </w:rPr>
        <w:t>inancial statements</w:t>
      </w:r>
      <w:r w:rsidR="00AD3A34" w:rsidRPr="000625A9">
        <w:rPr>
          <w:rFonts w:ascii="Arial" w:hAnsi="Arial" w:cs="Arial"/>
          <w:color w:val="000000" w:themeColor="text1"/>
          <w:sz w:val="20"/>
          <w:szCs w:val="20"/>
        </w:rPr>
        <w:t xml:space="preserve"> </w:t>
      </w:r>
      <w:proofErr w:type="gramStart"/>
      <w:r w:rsidR="00AD3A34" w:rsidRPr="000625A9">
        <w:rPr>
          <w:rFonts w:ascii="Arial" w:hAnsi="Arial" w:cs="Arial"/>
          <w:color w:val="000000" w:themeColor="text1"/>
          <w:sz w:val="20"/>
          <w:szCs w:val="20"/>
        </w:rPr>
        <w:t>means</w:t>
      </w:r>
      <w:proofErr w:type="gramEnd"/>
      <w:r w:rsidR="00AD3A34" w:rsidRPr="000625A9">
        <w:rPr>
          <w:rFonts w:ascii="Arial" w:hAnsi="Arial" w:cs="Arial"/>
          <w:color w:val="000000" w:themeColor="text1"/>
          <w:sz w:val="20"/>
          <w:szCs w:val="20"/>
        </w:rPr>
        <w:t xml:space="preserve"> the financial statements in relation to th</w:t>
      </w:r>
      <w:r w:rsidR="00A319B3" w:rsidRPr="000625A9">
        <w:rPr>
          <w:rFonts w:ascii="Arial" w:hAnsi="Arial" w:cs="Arial"/>
          <w:color w:val="000000" w:themeColor="text1"/>
          <w:sz w:val="20"/>
          <w:szCs w:val="20"/>
        </w:rPr>
        <w:t xml:space="preserve">e </w:t>
      </w:r>
      <w:r w:rsidR="00AD3A34" w:rsidRPr="000625A9">
        <w:rPr>
          <w:rFonts w:ascii="Arial" w:hAnsi="Arial" w:cs="Arial"/>
          <w:color w:val="000000" w:themeColor="text1"/>
          <w:sz w:val="20"/>
          <w:szCs w:val="20"/>
        </w:rPr>
        <w:t>Association required under Part 5 Division 3 of the Act;</w:t>
      </w:r>
      <w:r w:rsidR="00A319B3" w:rsidRPr="000625A9">
        <w:rPr>
          <w:rFonts w:ascii="Arial" w:hAnsi="Arial" w:cs="Arial"/>
          <w:color w:val="000000" w:themeColor="text1"/>
          <w:sz w:val="20"/>
          <w:szCs w:val="20"/>
        </w:rPr>
        <w:t xml:space="preserve"> </w:t>
      </w:r>
    </w:p>
    <w:p w:rsidR="00AD3A34"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br/>
      </w:r>
      <w:r w:rsidR="006E655E">
        <w:rPr>
          <w:rFonts w:ascii="Arial" w:hAnsi="Arial" w:cs="Arial"/>
          <w:b/>
          <w:i/>
          <w:color w:val="000000" w:themeColor="text1"/>
          <w:sz w:val="20"/>
          <w:szCs w:val="20"/>
        </w:rPr>
        <w:t>F</w:t>
      </w:r>
      <w:r w:rsidR="00AD3A34" w:rsidRPr="000625A9">
        <w:rPr>
          <w:rFonts w:ascii="Arial" w:hAnsi="Arial" w:cs="Arial"/>
          <w:b/>
          <w:i/>
          <w:color w:val="000000" w:themeColor="text1"/>
          <w:sz w:val="20"/>
          <w:szCs w:val="20"/>
        </w:rPr>
        <w:t>inancial year</w:t>
      </w:r>
      <w:r w:rsidR="00AD3A34" w:rsidRPr="000625A9">
        <w:rPr>
          <w:rFonts w:ascii="Arial" w:hAnsi="Arial" w:cs="Arial"/>
          <w:color w:val="000000" w:themeColor="text1"/>
          <w:sz w:val="20"/>
          <w:szCs w:val="20"/>
        </w:rPr>
        <w:t xml:space="preserve">, of the Association, has the meaning given in rule </w:t>
      </w:r>
      <w:r w:rsidR="00341432">
        <w:rPr>
          <w:rFonts w:ascii="Arial" w:hAnsi="Arial" w:cs="Arial"/>
          <w:color w:val="000000" w:themeColor="text1"/>
          <w:sz w:val="20"/>
          <w:szCs w:val="20"/>
        </w:rPr>
        <w:t>1.5</w:t>
      </w:r>
      <w:r w:rsidR="00AD3A34" w:rsidRPr="000625A9">
        <w:rPr>
          <w:rFonts w:ascii="Arial" w:hAnsi="Arial" w:cs="Arial"/>
          <w:color w:val="000000" w:themeColor="text1"/>
          <w:sz w:val="20"/>
          <w:szCs w:val="20"/>
        </w:rPr>
        <w:t>;</w:t>
      </w:r>
      <w:r w:rsidRPr="000625A9">
        <w:rPr>
          <w:rFonts w:ascii="Arial" w:hAnsi="Arial" w:cs="Arial"/>
          <w:color w:val="000000" w:themeColor="text1"/>
          <w:sz w:val="20"/>
          <w:szCs w:val="20"/>
        </w:rPr>
        <w:t xml:space="preserve"> </w:t>
      </w:r>
    </w:p>
    <w:p w:rsidR="00A319B3" w:rsidRPr="000625A9" w:rsidRDefault="00A319B3"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G</w:t>
      </w:r>
      <w:r w:rsidR="00AD3A34" w:rsidRPr="000625A9">
        <w:rPr>
          <w:rFonts w:ascii="Arial" w:hAnsi="Arial" w:cs="Arial"/>
          <w:b/>
          <w:i/>
          <w:color w:val="000000" w:themeColor="text1"/>
          <w:sz w:val="20"/>
          <w:szCs w:val="20"/>
        </w:rPr>
        <w:t>eneral meeting</w:t>
      </w:r>
      <w:r w:rsidR="00AD3A34" w:rsidRPr="000625A9">
        <w:rPr>
          <w:rFonts w:ascii="Arial" w:hAnsi="Arial" w:cs="Arial"/>
          <w:color w:val="000000" w:themeColor="text1"/>
          <w:sz w:val="20"/>
          <w:szCs w:val="20"/>
        </w:rPr>
        <w:t>, of the Asso</w:t>
      </w:r>
      <w:r w:rsidR="00A319B3" w:rsidRPr="000625A9">
        <w:rPr>
          <w:rFonts w:ascii="Arial" w:hAnsi="Arial" w:cs="Arial"/>
          <w:color w:val="000000" w:themeColor="text1"/>
          <w:sz w:val="20"/>
          <w:szCs w:val="20"/>
        </w:rPr>
        <w:t xml:space="preserve">ciation, means a meeting of the </w:t>
      </w:r>
      <w:r w:rsidR="00AD3A34" w:rsidRPr="000625A9">
        <w:rPr>
          <w:rFonts w:ascii="Arial" w:hAnsi="Arial" w:cs="Arial"/>
          <w:color w:val="000000" w:themeColor="text1"/>
          <w:sz w:val="20"/>
          <w:szCs w:val="20"/>
        </w:rPr>
        <w:t xml:space="preserve">Association that all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s are entitled to receive notice of and to</w:t>
      </w:r>
      <w:r w:rsidR="00A319B3"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attend;</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304084" w:rsidRPr="00304084" w:rsidRDefault="006E655E" w:rsidP="000B0A29">
      <w:pPr>
        <w:tabs>
          <w:tab w:val="left" w:pos="567"/>
        </w:tabs>
        <w:autoSpaceDE w:val="0"/>
        <w:autoSpaceDN w:val="0"/>
        <w:adjustRightInd w:val="0"/>
        <w:spacing w:after="0" w:line="240" w:lineRule="auto"/>
        <w:rPr>
          <w:rFonts w:ascii="Arial" w:hAnsi="Arial" w:cs="Arial"/>
          <w:sz w:val="20"/>
          <w:szCs w:val="20"/>
        </w:rPr>
      </w:pPr>
      <w:r>
        <w:rPr>
          <w:rFonts w:ascii="Arial" w:hAnsi="Arial" w:cs="Arial"/>
          <w:b/>
          <w:i/>
          <w:sz w:val="20"/>
          <w:szCs w:val="20"/>
        </w:rPr>
        <w:t>G</w:t>
      </w:r>
      <w:r w:rsidR="00304084" w:rsidRPr="00304084">
        <w:rPr>
          <w:rFonts w:ascii="Arial" w:hAnsi="Arial" w:cs="Arial"/>
          <w:b/>
          <w:i/>
          <w:sz w:val="20"/>
          <w:szCs w:val="20"/>
        </w:rPr>
        <w:t>rievance procedure</w:t>
      </w:r>
      <w:r w:rsidR="00304084" w:rsidRPr="00304084">
        <w:rPr>
          <w:rFonts w:ascii="Arial" w:hAnsi="Arial" w:cs="Arial"/>
          <w:sz w:val="20"/>
          <w:szCs w:val="20"/>
        </w:rPr>
        <w:t xml:space="preserve"> means the procedures set out in these rules for handling a dispute.</w:t>
      </w:r>
    </w:p>
    <w:p w:rsidR="00304084" w:rsidRDefault="00304084" w:rsidP="000B0A29">
      <w:pPr>
        <w:tabs>
          <w:tab w:val="left" w:pos="567"/>
        </w:tabs>
        <w:autoSpaceDE w:val="0"/>
        <w:autoSpaceDN w:val="0"/>
        <w:adjustRightInd w:val="0"/>
        <w:spacing w:after="0" w:line="240" w:lineRule="auto"/>
        <w:rPr>
          <w:rFonts w:ascii="Arial" w:hAnsi="Arial" w:cs="Arial"/>
          <w:b/>
          <w:i/>
          <w:color w:val="000000" w:themeColor="text1"/>
          <w:sz w:val="20"/>
          <w:szCs w:val="20"/>
        </w:rPr>
      </w:pPr>
    </w:p>
    <w:p w:rsidR="00AD3A34"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M</w:t>
      </w:r>
      <w:r w:rsidR="00CE1BAE" w:rsidRPr="000625A9">
        <w:rPr>
          <w:rFonts w:ascii="Arial" w:hAnsi="Arial" w:cs="Arial"/>
          <w:b/>
          <w:i/>
          <w:color w:val="000000" w:themeColor="text1"/>
          <w:sz w:val="20"/>
          <w:szCs w:val="20"/>
        </w:rPr>
        <w:t>ember</w:t>
      </w:r>
      <w:r w:rsidR="00AD3A34" w:rsidRPr="000625A9">
        <w:rPr>
          <w:rFonts w:ascii="Arial" w:hAnsi="Arial" w:cs="Arial"/>
          <w:color w:val="000000" w:themeColor="text1"/>
          <w:sz w:val="20"/>
          <w:szCs w:val="20"/>
        </w:rPr>
        <w:t xml:space="preserve"> means a person (including a body corporate) who is an</w:t>
      </w:r>
      <w:r w:rsidR="00DA020C" w:rsidRPr="000625A9">
        <w:rPr>
          <w:rFonts w:ascii="Arial" w:hAnsi="Arial" w:cs="Arial"/>
          <w:color w:val="000000" w:themeColor="text1"/>
          <w:sz w:val="20"/>
          <w:szCs w:val="20"/>
        </w:rPr>
        <w:t xml:space="preserve"> </w:t>
      </w:r>
      <w:r w:rsidR="00CE1BAE" w:rsidRPr="000625A9">
        <w:rPr>
          <w:rFonts w:ascii="Arial" w:hAnsi="Arial" w:cs="Arial"/>
          <w:color w:val="000000" w:themeColor="text1"/>
          <w:sz w:val="20"/>
          <w:szCs w:val="20"/>
        </w:rPr>
        <w:t>ordinary</w:t>
      </w:r>
      <w:r w:rsidR="00AD3A34" w:rsidRPr="000625A9">
        <w:rPr>
          <w:rFonts w:ascii="Arial" w:hAnsi="Arial" w:cs="Arial"/>
          <w:color w:val="000000" w:themeColor="text1"/>
          <w:sz w:val="20"/>
          <w:szCs w:val="20"/>
        </w:rPr>
        <w:t xml:space="preserve">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or an associate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of the Association;</w:t>
      </w:r>
    </w:p>
    <w:p w:rsidR="007E31DA"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7E31DA" w:rsidRPr="007E31DA" w:rsidRDefault="006E655E" w:rsidP="000B0A29">
      <w:p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N</w:t>
      </w:r>
      <w:r w:rsidR="007E31DA" w:rsidRPr="007E31DA">
        <w:rPr>
          <w:rFonts w:ascii="Arial" w:hAnsi="Arial" w:cs="Arial"/>
          <w:b/>
          <w:i/>
          <w:sz w:val="20"/>
          <w:szCs w:val="20"/>
        </w:rPr>
        <w:t>on-delegable duty</w:t>
      </w:r>
      <w:r w:rsidR="007E31DA" w:rsidRPr="007E31DA">
        <w:rPr>
          <w:rFonts w:ascii="Arial" w:hAnsi="Arial" w:cs="Arial"/>
          <w:sz w:val="20"/>
          <w:szCs w:val="20"/>
        </w:rPr>
        <w:t xml:space="preserve"> means a duty imposed on the</w:t>
      </w:r>
      <w:r w:rsidR="00FC60DB">
        <w:rPr>
          <w:rFonts w:ascii="Arial" w:hAnsi="Arial" w:cs="Arial"/>
          <w:sz w:val="20"/>
          <w:szCs w:val="20"/>
        </w:rPr>
        <w:t xml:space="preserve"> board</w:t>
      </w:r>
      <w:r w:rsidR="007E31DA" w:rsidRPr="007E31DA">
        <w:rPr>
          <w:rFonts w:ascii="Arial" w:hAnsi="Arial" w:cs="Arial"/>
          <w:sz w:val="20"/>
          <w:szCs w:val="20"/>
        </w:rPr>
        <w:t xml:space="preserve"> by the Act or another written law.</w:t>
      </w:r>
    </w:p>
    <w:p w:rsidR="007E31DA" w:rsidRPr="000625A9" w:rsidRDefault="007E31DA"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O</w:t>
      </w:r>
      <w:r w:rsidR="00CE1BAE" w:rsidRPr="000625A9">
        <w:rPr>
          <w:rFonts w:ascii="Arial" w:hAnsi="Arial" w:cs="Arial"/>
          <w:b/>
          <w:i/>
          <w:color w:val="000000" w:themeColor="text1"/>
          <w:sz w:val="20"/>
          <w:szCs w:val="20"/>
        </w:rPr>
        <w:t>rdinary</w:t>
      </w:r>
      <w:r w:rsidR="00AD3A34" w:rsidRPr="000625A9">
        <w:rPr>
          <w:rFonts w:ascii="Arial" w:hAnsi="Arial" w:cs="Arial"/>
          <w:b/>
          <w:i/>
          <w:color w:val="000000" w:themeColor="text1"/>
          <w:sz w:val="20"/>
          <w:szCs w:val="20"/>
        </w:rPr>
        <w:t xml:space="preserve"> </w:t>
      </w:r>
      <w:r w:rsidR="000E1B77">
        <w:rPr>
          <w:rFonts w:ascii="Arial" w:hAnsi="Arial" w:cs="Arial"/>
          <w:b/>
          <w:i/>
          <w:color w:val="000000" w:themeColor="text1"/>
          <w:sz w:val="20"/>
          <w:szCs w:val="20"/>
        </w:rPr>
        <w:t>board</w:t>
      </w:r>
      <w:r w:rsidR="00AD3A34" w:rsidRPr="000625A9">
        <w:rPr>
          <w:rFonts w:ascii="Arial" w:hAnsi="Arial" w:cs="Arial"/>
          <w:b/>
          <w:i/>
          <w:color w:val="000000" w:themeColor="text1"/>
          <w:sz w:val="20"/>
          <w:szCs w:val="20"/>
        </w:rPr>
        <w:t xml:space="preserve"> </w:t>
      </w:r>
      <w:r w:rsidR="00CE1BAE" w:rsidRPr="000625A9">
        <w:rPr>
          <w:rFonts w:ascii="Arial" w:hAnsi="Arial" w:cs="Arial"/>
          <w:b/>
          <w:i/>
          <w:color w:val="000000" w:themeColor="text1"/>
          <w:sz w:val="20"/>
          <w:szCs w:val="20"/>
        </w:rPr>
        <w:t>member</w:t>
      </w:r>
      <w:r w:rsidR="00AD3A34" w:rsidRPr="000625A9">
        <w:rPr>
          <w:rFonts w:ascii="Arial" w:hAnsi="Arial" w:cs="Arial"/>
          <w:color w:val="000000" w:themeColor="text1"/>
          <w:sz w:val="20"/>
          <w:szCs w:val="20"/>
        </w:rPr>
        <w:t xml:space="preserve"> means a </w:t>
      </w:r>
      <w:r w:rsidR="00CE1BAE" w:rsidRPr="000625A9">
        <w:rPr>
          <w:rFonts w:ascii="Arial" w:hAnsi="Arial" w:cs="Arial"/>
          <w:color w:val="000000" w:themeColor="text1"/>
          <w:sz w:val="20"/>
          <w:szCs w:val="20"/>
        </w:rPr>
        <w:t>committee</w:t>
      </w:r>
      <w:r w:rsidR="00AD3A34" w:rsidRPr="000625A9">
        <w:rPr>
          <w:rFonts w:ascii="Arial" w:hAnsi="Arial" w:cs="Arial"/>
          <w:color w:val="000000" w:themeColor="text1"/>
          <w:sz w:val="20"/>
          <w:szCs w:val="20"/>
        </w:rPr>
        <w:t xml:space="preserve">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who is not</w:t>
      </w:r>
      <w:r w:rsidR="00DA020C"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 xml:space="preserve">an office holder of the Association </w:t>
      </w:r>
      <w:r w:rsidR="009603AC" w:rsidRPr="000625A9">
        <w:rPr>
          <w:rFonts w:ascii="Arial" w:hAnsi="Arial" w:cs="Arial"/>
          <w:color w:val="000000" w:themeColor="text1"/>
          <w:sz w:val="20"/>
          <w:szCs w:val="20"/>
        </w:rPr>
        <w:t xml:space="preserve">under </w:t>
      </w:r>
      <w:r w:rsidR="009603AC" w:rsidRPr="00341432">
        <w:rPr>
          <w:rFonts w:ascii="Arial" w:hAnsi="Arial" w:cs="Arial"/>
          <w:sz w:val="20"/>
          <w:szCs w:val="20"/>
        </w:rPr>
        <w:t>rule</w:t>
      </w:r>
      <w:r w:rsidR="00BD4F33" w:rsidRPr="00341432">
        <w:rPr>
          <w:rFonts w:ascii="Arial" w:hAnsi="Arial" w:cs="Arial"/>
          <w:sz w:val="20"/>
          <w:szCs w:val="20"/>
        </w:rPr>
        <w:t xml:space="preserve"> 2</w:t>
      </w:r>
      <w:r w:rsidR="00341432" w:rsidRPr="00341432">
        <w:rPr>
          <w:rFonts w:ascii="Arial" w:hAnsi="Arial" w:cs="Arial"/>
          <w:sz w:val="20"/>
          <w:szCs w:val="20"/>
        </w:rPr>
        <w:t>4</w:t>
      </w:r>
      <w:r w:rsidR="00BD4F33" w:rsidRPr="00341432">
        <w:rPr>
          <w:rFonts w:ascii="Arial" w:hAnsi="Arial" w:cs="Arial"/>
          <w:sz w:val="20"/>
          <w:szCs w:val="20"/>
        </w:rPr>
        <w:t>.6;</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O</w:t>
      </w:r>
      <w:r w:rsidR="00CE1BAE" w:rsidRPr="000625A9">
        <w:rPr>
          <w:rFonts w:ascii="Arial" w:hAnsi="Arial" w:cs="Arial"/>
          <w:b/>
          <w:i/>
          <w:color w:val="000000" w:themeColor="text1"/>
          <w:sz w:val="20"/>
          <w:szCs w:val="20"/>
        </w:rPr>
        <w:t>rdinary</w:t>
      </w:r>
      <w:r w:rsidR="00AD3A34" w:rsidRPr="000625A9">
        <w:rPr>
          <w:rFonts w:ascii="Arial" w:hAnsi="Arial" w:cs="Arial"/>
          <w:b/>
          <w:i/>
          <w:color w:val="000000" w:themeColor="text1"/>
          <w:sz w:val="20"/>
          <w:szCs w:val="20"/>
        </w:rPr>
        <w:t xml:space="preserve"> </w:t>
      </w:r>
      <w:r w:rsidR="00CE1BAE" w:rsidRPr="000625A9">
        <w:rPr>
          <w:rFonts w:ascii="Arial" w:hAnsi="Arial" w:cs="Arial"/>
          <w:b/>
          <w:i/>
          <w:color w:val="000000" w:themeColor="text1"/>
          <w:sz w:val="20"/>
          <w:szCs w:val="20"/>
        </w:rPr>
        <w:t>member</w:t>
      </w:r>
      <w:r w:rsidR="00AD3A34" w:rsidRPr="000625A9">
        <w:rPr>
          <w:rFonts w:ascii="Arial" w:hAnsi="Arial" w:cs="Arial"/>
          <w:color w:val="000000" w:themeColor="text1"/>
          <w:sz w:val="20"/>
          <w:szCs w:val="20"/>
        </w:rPr>
        <w:t xml:space="preserve"> means a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with the rights referred to </w:t>
      </w:r>
      <w:r w:rsidR="00AD3A34" w:rsidRPr="00341432">
        <w:rPr>
          <w:rFonts w:ascii="Arial" w:hAnsi="Arial" w:cs="Arial"/>
          <w:sz w:val="20"/>
          <w:szCs w:val="20"/>
        </w:rPr>
        <w:t>in</w:t>
      </w:r>
      <w:r w:rsidR="00DA020C" w:rsidRPr="00341432">
        <w:rPr>
          <w:rFonts w:ascii="Arial" w:hAnsi="Arial" w:cs="Arial"/>
          <w:sz w:val="20"/>
          <w:szCs w:val="20"/>
        </w:rPr>
        <w:t xml:space="preserve"> </w:t>
      </w:r>
      <w:r w:rsidR="00AD3A34" w:rsidRPr="00341432">
        <w:rPr>
          <w:rFonts w:ascii="Arial" w:hAnsi="Arial" w:cs="Arial"/>
          <w:sz w:val="20"/>
          <w:szCs w:val="20"/>
        </w:rPr>
        <w:t>rule</w:t>
      </w:r>
      <w:r w:rsidR="00BD4F33" w:rsidRPr="00341432">
        <w:rPr>
          <w:rFonts w:ascii="Arial" w:hAnsi="Arial" w:cs="Arial"/>
          <w:sz w:val="20"/>
          <w:szCs w:val="20"/>
        </w:rPr>
        <w:t xml:space="preserve"> 9.5;</w:t>
      </w:r>
    </w:p>
    <w:p w:rsidR="00304084" w:rsidRDefault="00304084"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304084" w:rsidRPr="007E31DA" w:rsidRDefault="006E655E" w:rsidP="000B0A29">
      <w:pPr>
        <w:tabs>
          <w:tab w:val="left" w:pos="567"/>
        </w:tabs>
        <w:autoSpaceDE w:val="0"/>
        <w:autoSpaceDN w:val="0"/>
        <w:adjustRightInd w:val="0"/>
        <w:spacing w:after="0" w:line="240" w:lineRule="auto"/>
        <w:rPr>
          <w:rFonts w:ascii="Arial" w:hAnsi="Arial" w:cs="Arial"/>
          <w:sz w:val="20"/>
          <w:szCs w:val="20"/>
        </w:rPr>
      </w:pPr>
      <w:r>
        <w:rPr>
          <w:rFonts w:ascii="Arial" w:hAnsi="Arial" w:cs="Arial"/>
          <w:b/>
          <w:i/>
          <w:sz w:val="20"/>
          <w:szCs w:val="20"/>
        </w:rPr>
        <w:t>P</w:t>
      </w:r>
      <w:r w:rsidR="00304084" w:rsidRPr="007E31DA">
        <w:rPr>
          <w:rFonts w:ascii="Arial" w:hAnsi="Arial" w:cs="Arial"/>
          <w:b/>
          <w:i/>
          <w:sz w:val="20"/>
          <w:szCs w:val="20"/>
        </w:rPr>
        <w:t>arty to a dispute</w:t>
      </w:r>
      <w:r w:rsidR="00304084" w:rsidRPr="007E31DA">
        <w:rPr>
          <w:rFonts w:ascii="Arial" w:hAnsi="Arial" w:cs="Arial"/>
          <w:sz w:val="20"/>
          <w:szCs w:val="20"/>
        </w:rPr>
        <w:t xml:space="preserve"> includes a person –</w:t>
      </w:r>
    </w:p>
    <w:p w:rsidR="00304084" w:rsidRPr="007E31DA" w:rsidRDefault="00304084" w:rsidP="000B0A29">
      <w:pPr>
        <w:pStyle w:val="ListParagraph"/>
        <w:numPr>
          <w:ilvl w:val="1"/>
          <w:numId w:val="11"/>
        </w:numPr>
        <w:tabs>
          <w:tab w:val="left" w:pos="567"/>
        </w:tabs>
        <w:autoSpaceDE w:val="0"/>
        <w:autoSpaceDN w:val="0"/>
        <w:adjustRightInd w:val="0"/>
        <w:spacing w:after="0" w:line="240" w:lineRule="auto"/>
        <w:ind w:left="1134" w:hanging="567"/>
        <w:rPr>
          <w:rFonts w:ascii="Arial" w:hAnsi="Arial" w:cs="Arial"/>
          <w:sz w:val="20"/>
          <w:szCs w:val="20"/>
        </w:rPr>
      </w:pPr>
      <w:r w:rsidRPr="007E31DA">
        <w:rPr>
          <w:rFonts w:ascii="Arial" w:hAnsi="Arial" w:cs="Arial"/>
          <w:sz w:val="20"/>
          <w:szCs w:val="20"/>
        </w:rPr>
        <w:t>who is a party to the dispute; and</w:t>
      </w:r>
    </w:p>
    <w:p w:rsidR="00304084" w:rsidRPr="007E31DA" w:rsidRDefault="00304084" w:rsidP="000B0A29">
      <w:pPr>
        <w:pStyle w:val="ListParagraph"/>
        <w:numPr>
          <w:ilvl w:val="1"/>
          <w:numId w:val="11"/>
        </w:numPr>
        <w:tabs>
          <w:tab w:val="left" w:pos="567"/>
        </w:tabs>
        <w:autoSpaceDE w:val="0"/>
        <w:autoSpaceDN w:val="0"/>
        <w:adjustRightInd w:val="0"/>
        <w:spacing w:after="0" w:line="240" w:lineRule="auto"/>
        <w:ind w:left="1134" w:hanging="567"/>
        <w:rPr>
          <w:rFonts w:ascii="Arial" w:hAnsi="Arial" w:cs="Arial"/>
          <w:sz w:val="20"/>
          <w:szCs w:val="20"/>
        </w:rPr>
      </w:pPr>
      <w:r w:rsidRPr="007E31DA">
        <w:rPr>
          <w:rFonts w:ascii="Arial" w:hAnsi="Arial" w:cs="Arial"/>
          <w:sz w:val="20"/>
          <w:szCs w:val="20"/>
        </w:rPr>
        <w:t>who ceases to be a member within 6 months before the dispute has come to the attention of each party to the dispute.</w:t>
      </w:r>
    </w:p>
    <w:p w:rsidR="00DA020C" w:rsidRPr="007E31DA" w:rsidRDefault="00DA020C" w:rsidP="000B0A29">
      <w:pPr>
        <w:tabs>
          <w:tab w:val="left" w:pos="567"/>
        </w:tabs>
        <w:autoSpaceDE w:val="0"/>
        <w:autoSpaceDN w:val="0"/>
        <w:adjustRightInd w:val="0"/>
        <w:spacing w:after="0" w:line="240" w:lineRule="auto"/>
        <w:jc w:val="both"/>
        <w:rPr>
          <w:rFonts w:ascii="Arial" w:hAnsi="Arial" w:cs="Arial"/>
          <w:sz w:val="20"/>
          <w:szCs w:val="20"/>
        </w:rPr>
      </w:pPr>
    </w:p>
    <w:p w:rsidR="007E31DA" w:rsidRPr="007E31DA" w:rsidRDefault="006E655E" w:rsidP="000B0A29">
      <w:p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P</w:t>
      </w:r>
      <w:r w:rsidR="007E31DA" w:rsidRPr="007E31DA">
        <w:rPr>
          <w:rFonts w:ascii="Arial" w:hAnsi="Arial" w:cs="Arial"/>
          <w:b/>
          <w:i/>
          <w:sz w:val="20"/>
          <w:szCs w:val="20"/>
        </w:rPr>
        <w:t>oll</w:t>
      </w:r>
      <w:r w:rsidR="007E31DA" w:rsidRPr="007E31DA">
        <w:rPr>
          <w:rFonts w:ascii="Arial" w:hAnsi="Arial" w:cs="Arial"/>
          <w:sz w:val="20"/>
          <w:szCs w:val="20"/>
        </w:rPr>
        <w:t xml:space="preserve"> means the process of voting in relation to a matter that is conducted in writing</w:t>
      </w:r>
      <w:r w:rsidR="00434032">
        <w:rPr>
          <w:rFonts w:ascii="Arial" w:hAnsi="Arial" w:cs="Arial"/>
          <w:sz w:val="20"/>
          <w:szCs w:val="20"/>
        </w:rPr>
        <w:t>;</w:t>
      </w:r>
    </w:p>
    <w:p w:rsidR="007E31DA" w:rsidRPr="007E31DA" w:rsidRDefault="007E31DA" w:rsidP="000B0A29">
      <w:pPr>
        <w:tabs>
          <w:tab w:val="left" w:pos="567"/>
        </w:tabs>
        <w:autoSpaceDE w:val="0"/>
        <w:autoSpaceDN w:val="0"/>
        <w:adjustRightInd w:val="0"/>
        <w:spacing w:after="0" w:line="240" w:lineRule="auto"/>
        <w:jc w:val="both"/>
        <w:rPr>
          <w:rFonts w:ascii="Arial" w:hAnsi="Arial" w:cs="Arial"/>
          <w:b/>
          <w:i/>
          <w:sz w:val="20"/>
          <w:szCs w:val="20"/>
        </w:rPr>
      </w:pPr>
    </w:p>
    <w:p w:rsidR="00434032" w:rsidRDefault="00434032" w:rsidP="000B0A29">
      <w:pPr>
        <w:tabs>
          <w:tab w:val="left" w:pos="567"/>
        </w:tabs>
        <w:autoSpaceDE w:val="0"/>
        <w:autoSpaceDN w:val="0"/>
        <w:adjustRightInd w:val="0"/>
        <w:spacing w:after="0" w:line="240" w:lineRule="auto"/>
        <w:jc w:val="both"/>
        <w:rPr>
          <w:rFonts w:ascii="Arial" w:hAnsi="Arial" w:cs="Arial"/>
          <w:b/>
          <w:i/>
          <w:sz w:val="20"/>
          <w:szCs w:val="20"/>
        </w:rPr>
      </w:pPr>
      <w:r>
        <w:rPr>
          <w:rFonts w:ascii="Arial" w:hAnsi="Arial" w:cs="Arial"/>
          <w:b/>
          <w:i/>
          <w:sz w:val="20"/>
          <w:szCs w:val="20"/>
        </w:rPr>
        <w:t xml:space="preserve">President </w:t>
      </w:r>
      <w:r w:rsidRPr="00434032">
        <w:rPr>
          <w:rFonts w:ascii="Arial" w:hAnsi="Arial" w:cs="Arial"/>
          <w:sz w:val="20"/>
          <w:szCs w:val="20"/>
        </w:rPr>
        <w:t>means the</w:t>
      </w:r>
      <w:r>
        <w:rPr>
          <w:rFonts w:ascii="Arial" w:hAnsi="Arial" w:cs="Arial"/>
          <w:sz w:val="20"/>
          <w:szCs w:val="20"/>
        </w:rPr>
        <w:t xml:space="preserve"> </w:t>
      </w:r>
      <w:r w:rsidRPr="00434032">
        <w:rPr>
          <w:rFonts w:ascii="Arial" w:hAnsi="Arial" w:cs="Arial"/>
          <w:sz w:val="20"/>
          <w:szCs w:val="20"/>
        </w:rPr>
        <w:t>person responsible for leading the Board of Directors</w:t>
      </w:r>
      <w:r>
        <w:rPr>
          <w:rFonts w:ascii="Arial" w:hAnsi="Arial" w:cs="Arial"/>
          <w:sz w:val="20"/>
          <w:szCs w:val="20"/>
        </w:rPr>
        <w:t>;</w:t>
      </w:r>
    </w:p>
    <w:p w:rsidR="00434032" w:rsidRDefault="00434032" w:rsidP="000B0A29">
      <w:pPr>
        <w:tabs>
          <w:tab w:val="left" w:pos="567"/>
        </w:tabs>
        <w:autoSpaceDE w:val="0"/>
        <w:autoSpaceDN w:val="0"/>
        <w:adjustRightInd w:val="0"/>
        <w:spacing w:after="0" w:line="240" w:lineRule="auto"/>
        <w:jc w:val="both"/>
        <w:rPr>
          <w:rFonts w:ascii="Arial" w:hAnsi="Arial" w:cs="Arial"/>
          <w:b/>
          <w:i/>
          <w:sz w:val="20"/>
          <w:szCs w:val="20"/>
        </w:rPr>
      </w:pPr>
    </w:p>
    <w:p w:rsidR="007E31DA" w:rsidRPr="007E31DA" w:rsidRDefault="006E655E" w:rsidP="000B0A29">
      <w:p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b/>
          <w:i/>
          <w:sz w:val="20"/>
          <w:szCs w:val="20"/>
        </w:rPr>
        <w:t>Re</w:t>
      </w:r>
      <w:r w:rsidR="007E31DA" w:rsidRPr="007E31DA">
        <w:rPr>
          <w:rFonts w:ascii="Arial" w:hAnsi="Arial" w:cs="Arial"/>
          <w:b/>
          <w:i/>
          <w:sz w:val="20"/>
          <w:szCs w:val="20"/>
        </w:rPr>
        <w:t xml:space="preserve">corded </w:t>
      </w:r>
      <w:r w:rsidR="007E31DA" w:rsidRPr="007E31DA">
        <w:rPr>
          <w:rFonts w:ascii="Arial" w:hAnsi="Arial" w:cs="Arial"/>
          <w:i/>
          <w:sz w:val="20"/>
          <w:szCs w:val="20"/>
        </w:rPr>
        <w:t>means</w:t>
      </w:r>
      <w:r w:rsidR="007E31DA" w:rsidRPr="007E31DA">
        <w:rPr>
          <w:rFonts w:ascii="Arial" w:hAnsi="Arial" w:cs="Arial"/>
          <w:sz w:val="20"/>
          <w:szCs w:val="20"/>
        </w:rPr>
        <w:t xml:space="preserve"> recorded in the register of members</w:t>
      </w:r>
      <w:r w:rsidR="00434032">
        <w:rPr>
          <w:rFonts w:ascii="Arial" w:hAnsi="Arial" w:cs="Arial"/>
          <w:sz w:val="20"/>
          <w:szCs w:val="20"/>
        </w:rPr>
        <w:t>;</w:t>
      </w:r>
    </w:p>
    <w:p w:rsidR="007E31DA" w:rsidRDefault="007E31DA"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R</w:t>
      </w:r>
      <w:r w:rsidR="00AD3A34" w:rsidRPr="000625A9">
        <w:rPr>
          <w:rFonts w:ascii="Arial" w:hAnsi="Arial" w:cs="Arial"/>
          <w:b/>
          <w:i/>
          <w:color w:val="000000" w:themeColor="text1"/>
          <w:sz w:val="20"/>
          <w:szCs w:val="20"/>
        </w:rPr>
        <w:t xml:space="preserve">egister of </w:t>
      </w:r>
      <w:r w:rsidR="00CE1BAE" w:rsidRPr="000625A9">
        <w:rPr>
          <w:rFonts w:ascii="Arial" w:hAnsi="Arial" w:cs="Arial"/>
          <w:b/>
          <w:i/>
          <w:color w:val="000000" w:themeColor="text1"/>
          <w:sz w:val="20"/>
          <w:szCs w:val="20"/>
        </w:rPr>
        <w:t>member</w:t>
      </w:r>
      <w:r w:rsidR="00AD3A34" w:rsidRPr="000625A9">
        <w:rPr>
          <w:rFonts w:ascii="Arial" w:hAnsi="Arial" w:cs="Arial"/>
          <w:b/>
          <w:i/>
          <w:color w:val="000000" w:themeColor="text1"/>
          <w:sz w:val="20"/>
          <w:szCs w:val="20"/>
        </w:rPr>
        <w:t>s</w:t>
      </w:r>
      <w:r w:rsidR="00AD3A34" w:rsidRPr="000625A9">
        <w:rPr>
          <w:rFonts w:ascii="Arial" w:hAnsi="Arial" w:cs="Arial"/>
          <w:color w:val="000000" w:themeColor="text1"/>
          <w:sz w:val="20"/>
          <w:szCs w:val="20"/>
        </w:rPr>
        <w:t xml:space="preserve"> means the reg</w:t>
      </w:r>
      <w:r w:rsidR="00DA020C" w:rsidRPr="000625A9">
        <w:rPr>
          <w:rFonts w:ascii="Arial" w:hAnsi="Arial" w:cs="Arial"/>
          <w:color w:val="000000" w:themeColor="text1"/>
          <w:sz w:val="20"/>
          <w:szCs w:val="20"/>
        </w:rPr>
        <w:t xml:space="preserve">ister of </w:t>
      </w:r>
      <w:r w:rsidR="00CE1BAE" w:rsidRPr="000625A9">
        <w:rPr>
          <w:rFonts w:ascii="Arial" w:hAnsi="Arial" w:cs="Arial"/>
          <w:color w:val="000000" w:themeColor="text1"/>
          <w:sz w:val="20"/>
          <w:szCs w:val="20"/>
        </w:rPr>
        <w:t>member</w:t>
      </w:r>
      <w:r w:rsidR="00DA020C" w:rsidRPr="000625A9">
        <w:rPr>
          <w:rFonts w:ascii="Arial" w:hAnsi="Arial" w:cs="Arial"/>
          <w:color w:val="000000" w:themeColor="text1"/>
          <w:sz w:val="20"/>
          <w:szCs w:val="20"/>
        </w:rPr>
        <w:t xml:space="preserve">s referred to in </w:t>
      </w:r>
      <w:r w:rsidR="00AD3A34" w:rsidRPr="000625A9">
        <w:rPr>
          <w:rFonts w:ascii="Arial" w:hAnsi="Arial" w:cs="Arial"/>
          <w:color w:val="000000" w:themeColor="text1"/>
          <w:sz w:val="20"/>
          <w:szCs w:val="20"/>
        </w:rPr>
        <w:t>section 53 of the Act;</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R</w:t>
      </w:r>
      <w:r w:rsidR="00AD3A34" w:rsidRPr="000625A9">
        <w:rPr>
          <w:rFonts w:ascii="Arial" w:hAnsi="Arial" w:cs="Arial"/>
          <w:b/>
          <w:i/>
          <w:color w:val="000000" w:themeColor="text1"/>
          <w:sz w:val="20"/>
          <w:szCs w:val="20"/>
        </w:rPr>
        <w:t>ules</w:t>
      </w:r>
      <w:r w:rsidR="00AD3A34" w:rsidRPr="000625A9">
        <w:rPr>
          <w:rFonts w:ascii="Arial" w:hAnsi="Arial" w:cs="Arial"/>
          <w:color w:val="000000" w:themeColor="text1"/>
          <w:sz w:val="20"/>
          <w:szCs w:val="20"/>
        </w:rPr>
        <w:t xml:space="preserve"> </w:t>
      </w:r>
      <w:r w:rsidR="007E31DA" w:rsidRPr="000625A9">
        <w:rPr>
          <w:rFonts w:ascii="Arial" w:hAnsi="Arial" w:cs="Arial"/>
          <w:color w:val="000000" w:themeColor="text1"/>
          <w:sz w:val="20"/>
          <w:szCs w:val="20"/>
        </w:rPr>
        <w:t>mean</w:t>
      </w:r>
      <w:r w:rsidR="00AD3A34" w:rsidRPr="000625A9">
        <w:rPr>
          <w:rFonts w:ascii="Arial" w:hAnsi="Arial" w:cs="Arial"/>
          <w:color w:val="000000" w:themeColor="text1"/>
          <w:sz w:val="20"/>
          <w:szCs w:val="20"/>
        </w:rPr>
        <w:t xml:space="preserve"> these rules of the Association, as in force for the time</w:t>
      </w:r>
      <w:r w:rsidR="00DA020C"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being;</w:t>
      </w:r>
    </w:p>
    <w:p w:rsidR="00DA020C"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S</w:t>
      </w:r>
      <w:r w:rsidR="00455148" w:rsidRPr="000625A9">
        <w:rPr>
          <w:rFonts w:ascii="Arial" w:hAnsi="Arial" w:cs="Arial"/>
          <w:b/>
          <w:i/>
          <w:color w:val="000000" w:themeColor="text1"/>
          <w:sz w:val="20"/>
          <w:szCs w:val="20"/>
        </w:rPr>
        <w:t>ecretary</w:t>
      </w:r>
      <w:r w:rsidR="00AD3A34" w:rsidRPr="000625A9">
        <w:rPr>
          <w:rFonts w:ascii="Arial" w:hAnsi="Arial" w:cs="Arial"/>
          <w:b/>
          <w:i/>
          <w:color w:val="000000" w:themeColor="text1"/>
          <w:sz w:val="20"/>
          <w:szCs w:val="20"/>
        </w:rPr>
        <w:t xml:space="preserve"> </w:t>
      </w:r>
      <w:r w:rsidR="00AD3A34" w:rsidRPr="000625A9">
        <w:rPr>
          <w:rFonts w:ascii="Arial" w:hAnsi="Arial" w:cs="Arial"/>
          <w:color w:val="000000" w:themeColor="text1"/>
          <w:sz w:val="20"/>
          <w:szCs w:val="20"/>
        </w:rPr>
        <w:t xml:space="preserve">means the </w:t>
      </w:r>
      <w:r w:rsidR="00434032">
        <w:rPr>
          <w:rFonts w:ascii="Arial" w:hAnsi="Arial" w:cs="Arial"/>
          <w:color w:val="000000" w:themeColor="text1"/>
          <w:sz w:val="20"/>
          <w:szCs w:val="20"/>
        </w:rPr>
        <w:t xml:space="preserve">board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holding office as the</w:t>
      </w:r>
      <w:r w:rsidR="00DA020C" w:rsidRPr="000625A9">
        <w:rPr>
          <w:rFonts w:ascii="Arial" w:hAnsi="Arial" w:cs="Arial"/>
          <w:color w:val="000000" w:themeColor="text1"/>
          <w:sz w:val="20"/>
          <w:szCs w:val="20"/>
        </w:rPr>
        <w:t xml:space="preserve"> </w:t>
      </w:r>
      <w:r w:rsidR="00455148" w:rsidRPr="000625A9">
        <w:rPr>
          <w:rFonts w:ascii="Arial" w:hAnsi="Arial" w:cs="Arial"/>
          <w:color w:val="000000" w:themeColor="text1"/>
          <w:sz w:val="20"/>
          <w:szCs w:val="20"/>
        </w:rPr>
        <w:t>secretary</w:t>
      </w:r>
      <w:r w:rsidR="00AD3A34" w:rsidRPr="000625A9">
        <w:rPr>
          <w:rFonts w:ascii="Arial" w:hAnsi="Arial" w:cs="Arial"/>
          <w:color w:val="000000" w:themeColor="text1"/>
          <w:sz w:val="20"/>
          <w:szCs w:val="20"/>
        </w:rPr>
        <w:t xml:space="preserve"> of the Association;</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S</w:t>
      </w:r>
      <w:r w:rsidR="00AD3A34" w:rsidRPr="000625A9">
        <w:rPr>
          <w:rFonts w:ascii="Arial" w:hAnsi="Arial" w:cs="Arial"/>
          <w:b/>
          <w:i/>
          <w:color w:val="000000" w:themeColor="text1"/>
          <w:sz w:val="20"/>
          <w:szCs w:val="20"/>
        </w:rPr>
        <w:t>pecial general meeting</w:t>
      </w:r>
      <w:r w:rsidR="00AD3A34" w:rsidRPr="000625A9">
        <w:rPr>
          <w:rFonts w:ascii="Arial" w:hAnsi="Arial" w:cs="Arial"/>
          <w:color w:val="000000" w:themeColor="text1"/>
          <w:sz w:val="20"/>
          <w:szCs w:val="20"/>
        </w:rPr>
        <w:t xml:space="preserve"> means a general meeting of the Association</w:t>
      </w:r>
      <w:r w:rsidR="00DA020C"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other than the annual general meeting;</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S</w:t>
      </w:r>
      <w:r w:rsidR="00AD3A34" w:rsidRPr="000625A9">
        <w:rPr>
          <w:rFonts w:ascii="Arial" w:hAnsi="Arial" w:cs="Arial"/>
          <w:b/>
          <w:i/>
          <w:color w:val="000000" w:themeColor="text1"/>
          <w:sz w:val="20"/>
          <w:szCs w:val="20"/>
        </w:rPr>
        <w:t>pecial resolution</w:t>
      </w:r>
      <w:r w:rsidR="00AD3A34" w:rsidRPr="000625A9">
        <w:rPr>
          <w:rFonts w:ascii="Arial" w:hAnsi="Arial" w:cs="Arial"/>
          <w:color w:val="000000" w:themeColor="text1"/>
          <w:sz w:val="20"/>
          <w:szCs w:val="20"/>
        </w:rPr>
        <w:t xml:space="preserve"> means a resolution passed by the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s at a</w:t>
      </w:r>
      <w:r w:rsidR="00DA020C"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general meeting in accordance with section 51 of the Act;</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6E1180" w:rsidRDefault="006E655E" w:rsidP="000B0A29">
      <w:pPr>
        <w:tabs>
          <w:tab w:val="left" w:pos="567"/>
        </w:tabs>
        <w:autoSpaceDE w:val="0"/>
        <w:autoSpaceDN w:val="0"/>
        <w:adjustRightInd w:val="0"/>
        <w:spacing w:after="0" w:line="240" w:lineRule="auto"/>
        <w:jc w:val="both"/>
        <w:rPr>
          <w:rFonts w:ascii="Arial" w:hAnsi="Arial" w:cs="Arial"/>
          <w:color w:val="FF0000"/>
          <w:sz w:val="20"/>
          <w:szCs w:val="20"/>
        </w:rPr>
      </w:pPr>
      <w:r>
        <w:rPr>
          <w:rFonts w:ascii="Arial" w:hAnsi="Arial" w:cs="Arial"/>
          <w:b/>
          <w:i/>
          <w:color w:val="000000" w:themeColor="text1"/>
          <w:sz w:val="20"/>
          <w:szCs w:val="20"/>
        </w:rPr>
        <w:t>S</w:t>
      </w:r>
      <w:r w:rsidR="00AD3A34" w:rsidRPr="000625A9">
        <w:rPr>
          <w:rFonts w:ascii="Arial" w:hAnsi="Arial" w:cs="Arial"/>
          <w:b/>
          <w:i/>
          <w:color w:val="000000" w:themeColor="text1"/>
          <w:sz w:val="20"/>
          <w:szCs w:val="20"/>
        </w:rPr>
        <w:t>ub</w:t>
      </w:r>
      <w:r w:rsidR="00CE1BAE" w:rsidRPr="000625A9">
        <w:rPr>
          <w:rFonts w:ascii="Arial" w:hAnsi="Arial" w:cs="Arial"/>
          <w:b/>
          <w:i/>
          <w:color w:val="000000" w:themeColor="text1"/>
          <w:sz w:val="20"/>
          <w:szCs w:val="20"/>
        </w:rPr>
        <w:t>committee</w:t>
      </w:r>
      <w:r w:rsidR="00AD3A34" w:rsidRPr="000625A9">
        <w:rPr>
          <w:rFonts w:ascii="Arial" w:hAnsi="Arial" w:cs="Arial"/>
          <w:color w:val="000000" w:themeColor="text1"/>
          <w:sz w:val="20"/>
          <w:szCs w:val="20"/>
        </w:rPr>
        <w:t xml:space="preserve"> means a sub</w:t>
      </w:r>
      <w:r w:rsidR="00CE1BAE" w:rsidRPr="000625A9">
        <w:rPr>
          <w:rFonts w:ascii="Arial" w:hAnsi="Arial" w:cs="Arial"/>
          <w:color w:val="000000" w:themeColor="text1"/>
          <w:sz w:val="20"/>
          <w:szCs w:val="20"/>
        </w:rPr>
        <w:t>committee</w:t>
      </w:r>
      <w:r w:rsidR="00DA020C" w:rsidRPr="000625A9">
        <w:rPr>
          <w:rFonts w:ascii="Arial" w:hAnsi="Arial" w:cs="Arial"/>
          <w:color w:val="000000" w:themeColor="text1"/>
          <w:sz w:val="20"/>
          <w:szCs w:val="20"/>
        </w:rPr>
        <w:t xml:space="preserve"> appointed by the </w:t>
      </w:r>
      <w:r w:rsidR="00FC60DB">
        <w:rPr>
          <w:rFonts w:ascii="Arial" w:hAnsi="Arial" w:cs="Arial"/>
          <w:color w:val="000000" w:themeColor="text1"/>
          <w:sz w:val="20"/>
          <w:szCs w:val="20"/>
        </w:rPr>
        <w:t>board</w:t>
      </w:r>
      <w:r w:rsidR="00DA020C" w:rsidRPr="000625A9">
        <w:rPr>
          <w:rFonts w:ascii="Arial" w:hAnsi="Arial" w:cs="Arial"/>
          <w:color w:val="000000" w:themeColor="text1"/>
          <w:sz w:val="20"/>
          <w:szCs w:val="20"/>
        </w:rPr>
        <w:t xml:space="preserve"> </w:t>
      </w:r>
      <w:r w:rsidR="009603AC" w:rsidRPr="000625A9">
        <w:rPr>
          <w:rFonts w:ascii="Arial" w:hAnsi="Arial" w:cs="Arial"/>
          <w:color w:val="000000" w:themeColor="text1"/>
          <w:sz w:val="20"/>
          <w:szCs w:val="20"/>
        </w:rPr>
        <w:t>under</w:t>
      </w:r>
      <w:r w:rsidR="009603AC" w:rsidRPr="00341432">
        <w:rPr>
          <w:rFonts w:ascii="Arial" w:hAnsi="Arial" w:cs="Arial"/>
          <w:sz w:val="20"/>
          <w:szCs w:val="20"/>
        </w:rPr>
        <w:t xml:space="preserve"> rule 4</w:t>
      </w:r>
      <w:r w:rsidR="00341432" w:rsidRPr="00341432">
        <w:rPr>
          <w:rFonts w:ascii="Arial" w:hAnsi="Arial" w:cs="Arial"/>
          <w:sz w:val="20"/>
          <w:szCs w:val="20"/>
        </w:rPr>
        <w:t>5</w:t>
      </w:r>
      <w:r w:rsidR="00D80A6A">
        <w:rPr>
          <w:rFonts w:ascii="Arial" w:hAnsi="Arial" w:cs="Arial"/>
          <w:sz w:val="20"/>
          <w:szCs w:val="20"/>
        </w:rPr>
        <w:t>.</w:t>
      </w:r>
      <w:r w:rsidR="00AD3A34" w:rsidRPr="00341432">
        <w:rPr>
          <w:rFonts w:ascii="Arial" w:hAnsi="Arial" w:cs="Arial"/>
          <w:sz w:val="20"/>
          <w:szCs w:val="20"/>
        </w:rPr>
        <w:t>1(a);</w:t>
      </w:r>
    </w:p>
    <w:p w:rsidR="000625A9" w:rsidRDefault="000625A9"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0625A9"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S</w:t>
      </w:r>
      <w:r w:rsidR="000625A9">
        <w:rPr>
          <w:rFonts w:ascii="Arial" w:hAnsi="Arial" w:cs="Arial"/>
          <w:b/>
          <w:i/>
          <w:color w:val="000000" w:themeColor="text1"/>
          <w:sz w:val="20"/>
          <w:szCs w:val="20"/>
        </w:rPr>
        <w:t xml:space="preserve">upplementary </w:t>
      </w:r>
      <w:r w:rsidR="000625A9" w:rsidRPr="000625A9">
        <w:rPr>
          <w:rFonts w:ascii="Arial" w:hAnsi="Arial" w:cs="Arial"/>
          <w:b/>
          <w:i/>
          <w:color w:val="000000" w:themeColor="text1"/>
          <w:sz w:val="20"/>
          <w:szCs w:val="20"/>
        </w:rPr>
        <w:t>member</w:t>
      </w:r>
      <w:r w:rsidR="000625A9" w:rsidRPr="000625A9">
        <w:rPr>
          <w:rFonts w:ascii="Arial" w:hAnsi="Arial" w:cs="Arial"/>
          <w:color w:val="000000" w:themeColor="text1"/>
          <w:sz w:val="20"/>
          <w:szCs w:val="20"/>
        </w:rPr>
        <w:t xml:space="preserve"> </w:t>
      </w:r>
      <w:r w:rsidR="000625A9" w:rsidRPr="00B43D18">
        <w:rPr>
          <w:rFonts w:ascii="Arial" w:hAnsi="Arial" w:cs="Arial"/>
          <w:color w:val="000000" w:themeColor="text1"/>
          <w:sz w:val="20"/>
          <w:szCs w:val="20"/>
        </w:rPr>
        <w:t>means a</w:t>
      </w:r>
      <w:r w:rsidR="00304084" w:rsidRPr="00B43D18">
        <w:rPr>
          <w:rFonts w:ascii="Arial" w:hAnsi="Arial" w:cs="Arial"/>
          <w:color w:val="000000" w:themeColor="text1"/>
          <w:sz w:val="20"/>
          <w:szCs w:val="20"/>
        </w:rPr>
        <w:t xml:space="preserve">n ordinary person who has been appointed as an ordinary member to ensure the Association has a </w:t>
      </w:r>
      <w:r w:rsidR="00B43D18" w:rsidRPr="00B43D18">
        <w:rPr>
          <w:rFonts w:ascii="Arial" w:hAnsi="Arial" w:cs="Arial"/>
          <w:color w:val="000000" w:themeColor="text1"/>
          <w:sz w:val="20"/>
          <w:szCs w:val="20"/>
        </w:rPr>
        <w:t>minimum</w:t>
      </w:r>
      <w:r w:rsidR="00304084" w:rsidRPr="00B43D18">
        <w:rPr>
          <w:rFonts w:ascii="Arial" w:hAnsi="Arial" w:cs="Arial"/>
          <w:color w:val="000000" w:themeColor="text1"/>
          <w:sz w:val="20"/>
          <w:szCs w:val="20"/>
        </w:rPr>
        <w:t xml:space="preserve"> of six </w:t>
      </w:r>
      <w:r w:rsidR="00B43D18" w:rsidRPr="00B43D18">
        <w:rPr>
          <w:rFonts w:ascii="Arial" w:hAnsi="Arial" w:cs="Arial"/>
          <w:color w:val="000000" w:themeColor="text1"/>
          <w:sz w:val="20"/>
          <w:szCs w:val="20"/>
        </w:rPr>
        <w:t>members with full voting rights as stipulated as a requirement within the Act</w:t>
      </w:r>
      <w:r w:rsidR="00341432">
        <w:rPr>
          <w:rFonts w:ascii="Arial" w:hAnsi="Arial" w:cs="Arial"/>
          <w:color w:val="000000" w:themeColor="text1"/>
          <w:sz w:val="20"/>
          <w:szCs w:val="20"/>
        </w:rPr>
        <w:t xml:space="preserve"> </w:t>
      </w:r>
      <w:r w:rsidR="00341432" w:rsidRPr="000625A9">
        <w:rPr>
          <w:rFonts w:ascii="Arial" w:hAnsi="Arial" w:cs="Arial"/>
          <w:color w:val="000000" w:themeColor="text1"/>
          <w:sz w:val="20"/>
          <w:szCs w:val="20"/>
        </w:rPr>
        <w:t xml:space="preserve">with the rights referred to </w:t>
      </w:r>
      <w:r w:rsidR="00341432" w:rsidRPr="00341432">
        <w:rPr>
          <w:rFonts w:ascii="Arial" w:hAnsi="Arial" w:cs="Arial"/>
          <w:sz w:val="20"/>
          <w:szCs w:val="20"/>
        </w:rPr>
        <w:t>in rule 9.5</w:t>
      </w:r>
      <w:r w:rsidR="000625A9" w:rsidRPr="00B43D18">
        <w:rPr>
          <w:rFonts w:ascii="Arial" w:hAnsi="Arial" w:cs="Arial"/>
          <w:color w:val="000000" w:themeColor="text1"/>
          <w:sz w:val="20"/>
          <w:szCs w:val="20"/>
        </w:rPr>
        <w:t>;</w:t>
      </w:r>
    </w:p>
    <w:p w:rsidR="00DA020C" w:rsidRDefault="00DA020C"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7E31DA" w:rsidRPr="007E31DA" w:rsidRDefault="006E655E" w:rsidP="000B0A29">
      <w:pPr>
        <w:tabs>
          <w:tab w:val="left" w:pos="567"/>
        </w:tabs>
        <w:autoSpaceDE w:val="0"/>
        <w:autoSpaceDN w:val="0"/>
        <w:adjustRightInd w:val="0"/>
        <w:spacing w:after="0" w:line="240" w:lineRule="auto"/>
        <w:rPr>
          <w:rFonts w:ascii="Arial" w:hAnsi="Arial" w:cs="Arial"/>
          <w:sz w:val="20"/>
          <w:szCs w:val="20"/>
        </w:rPr>
      </w:pPr>
      <w:r>
        <w:rPr>
          <w:rFonts w:ascii="Arial" w:hAnsi="Arial" w:cs="Arial"/>
          <w:b/>
          <w:i/>
          <w:sz w:val="20"/>
          <w:szCs w:val="20"/>
        </w:rPr>
        <w:lastRenderedPageBreak/>
        <w:t>S</w:t>
      </w:r>
      <w:r w:rsidR="007E31DA" w:rsidRPr="007E31DA">
        <w:rPr>
          <w:rFonts w:ascii="Arial" w:hAnsi="Arial" w:cs="Arial"/>
          <w:b/>
          <w:i/>
          <w:sz w:val="20"/>
          <w:szCs w:val="20"/>
        </w:rPr>
        <w:t>urplus property</w:t>
      </w:r>
      <w:r w:rsidR="007E31DA" w:rsidRPr="007E31DA">
        <w:rPr>
          <w:rFonts w:ascii="Arial" w:hAnsi="Arial" w:cs="Arial"/>
          <w:sz w:val="20"/>
          <w:szCs w:val="20"/>
        </w:rPr>
        <w:t>, in relation to the Association, means property remaining after satisfaction of —</w:t>
      </w:r>
    </w:p>
    <w:p w:rsidR="007E31DA" w:rsidRPr="007E31DA" w:rsidRDefault="007E31DA" w:rsidP="002B6E2C">
      <w:pPr>
        <w:pStyle w:val="ListParagraph"/>
        <w:numPr>
          <w:ilvl w:val="1"/>
          <w:numId w:val="41"/>
        </w:numPr>
        <w:tabs>
          <w:tab w:val="left" w:pos="567"/>
        </w:tabs>
        <w:autoSpaceDE w:val="0"/>
        <w:autoSpaceDN w:val="0"/>
        <w:adjustRightInd w:val="0"/>
        <w:spacing w:after="0" w:line="240" w:lineRule="auto"/>
        <w:ind w:left="1134" w:hanging="567"/>
        <w:rPr>
          <w:rFonts w:ascii="Arial" w:hAnsi="Arial" w:cs="Arial"/>
          <w:sz w:val="20"/>
          <w:szCs w:val="20"/>
        </w:rPr>
      </w:pPr>
      <w:r w:rsidRPr="007E31DA">
        <w:rPr>
          <w:rFonts w:ascii="Arial" w:hAnsi="Arial" w:cs="Arial"/>
          <w:sz w:val="20"/>
          <w:szCs w:val="20"/>
        </w:rPr>
        <w:t>the debts and liabilities of the Association; and</w:t>
      </w:r>
    </w:p>
    <w:p w:rsidR="007E31DA" w:rsidRPr="007E31DA" w:rsidRDefault="007E31DA" w:rsidP="002B6E2C">
      <w:pPr>
        <w:pStyle w:val="ListParagraph"/>
        <w:numPr>
          <w:ilvl w:val="1"/>
          <w:numId w:val="41"/>
        </w:numPr>
        <w:tabs>
          <w:tab w:val="left" w:pos="567"/>
        </w:tabs>
        <w:autoSpaceDE w:val="0"/>
        <w:autoSpaceDN w:val="0"/>
        <w:adjustRightInd w:val="0"/>
        <w:spacing w:after="120" w:line="240" w:lineRule="auto"/>
        <w:ind w:left="1134" w:hanging="567"/>
        <w:contextualSpacing w:val="0"/>
        <w:rPr>
          <w:rFonts w:ascii="Arial" w:hAnsi="Arial" w:cs="Arial"/>
          <w:sz w:val="20"/>
          <w:szCs w:val="20"/>
        </w:rPr>
      </w:pPr>
      <w:r w:rsidRPr="007E31DA">
        <w:rPr>
          <w:rFonts w:ascii="Arial" w:hAnsi="Arial" w:cs="Arial"/>
          <w:sz w:val="20"/>
          <w:szCs w:val="20"/>
        </w:rPr>
        <w:t>the costs, charges and expenses of winding up or cancelling the incorporation of the Association,</w:t>
      </w:r>
    </w:p>
    <w:p w:rsidR="007E31DA" w:rsidRPr="007E31DA" w:rsidRDefault="007E31DA" w:rsidP="000B0A29">
      <w:pPr>
        <w:tabs>
          <w:tab w:val="left" w:pos="567"/>
        </w:tabs>
        <w:autoSpaceDE w:val="0"/>
        <w:autoSpaceDN w:val="0"/>
        <w:adjustRightInd w:val="0"/>
        <w:spacing w:after="0" w:line="240" w:lineRule="auto"/>
        <w:rPr>
          <w:rFonts w:ascii="Arial" w:hAnsi="Arial" w:cs="Arial"/>
          <w:sz w:val="20"/>
          <w:szCs w:val="20"/>
        </w:rPr>
      </w:pPr>
      <w:r w:rsidRPr="007E31DA">
        <w:rPr>
          <w:rFonts w:ascii="Arial" w:hAnsi="Arial" w:cs="Arial"/>
          <w:sz w:val="20"/>
          <w:szCs w:val="20"/>
        </w:rPr>
        <w:t>but does not include books relating to the management of the Association</w:t>
      </w:r>
      <w:r w:rsidR="00434032">
        <w:rPr>
          <w:rFonts w:ascii="Arial" w:hAnsi="Arial" w:cs="Arial"/>
          <w:sz w:val="20"/>
          <w:szCs w:val="20"/>
        </w:rPr>
        <w:t>;</w:t>
      </w:r>
    </w:p>
    <w:p w:rsidR="007E31DA" w:rsidRDefault="007E31DA"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AD3A34" w:rsidRPr="00BD4F33"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T</w:t>
      </w:r>
      <w:r w:rsidR="00AD3A34" w:rsidRPr="00BD4F33">
        <w:rPr>
          <w:rFonts w:ascii="Arial" w:hAnsi="Arial" w:cs="Arial"/>
          <w:b/>
          <w:i/>
          <w:color w:val="000000" w:themeColor="text1"/>
          <w:sz w:val="20"/>
          <w:szCs w:val="20"/>
        </w:rPr>
        <w:t>ier 1 association</w:t>
      </w:r>
      <w:r w:rsidR="00AD3A34" w:rsidRPr="00BD4F33">
        <w:rPr>
          <w:rFonts w:ascii="Arial" w:hAnsi="Arial" w:cs="Arial"/>
          <w:color w:val="000000" w:themeColor="text1"/>
          <w:sz w:val="20"/>
          <w:szCs w:val="20"/>
        </w:rPr>
        <w:t xml:space="preserve"> means an incorporated association to which</w:t>
      </w:r>
      <w:r w:rsidR="00DA020C" w:rsidRPr="00BD4F33">
        <w:rPr>
          <w:rFonts w:ascii="Arial" w:hAnsi="Arial" w:cs="Arial"/>
          <w:color w:val="000000" w:themeColor="text1"/>
          <w:sz w:val="20"/>
          <w:szCs w:val="20"/>
        </w:rPr>
        <w:t xml:space="preserve"> </w:t>
      </w:r>
      <w:r w:rsidR="00AD3A34" w:rsidRPr="00BD4F33">
        <w:rPr>
          <w:rFonts w:ascii="Arial" w:hAnsi="Arial" w:cs="Arial"/>
          <w:color w:val="000000" w:themeColor="text1"/>
          <w:sz w:val="20"/>
          <w:szCs w:val="20"/>
        </w:rPr>
        <w:t>section 64(1) of the Act applies;</w:t>
      </w:r>
    </w:p>
    <w:p w:rsidR="00DA020C" w:rsidRPr="00BD4F33" w:rsidRDefault="00DA020C"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AD3A34"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T</w:t>
      </w:r>
      <w:r w:rsidR="00AD3A34" w:rsidRPr="00BD4F33">
        <w:rPr>
          <w:rFonts w:ascii="Arial" w:hAnsi="Arial" w:cs="Arial"/>
          <w:b/>
          <w:i/>
          <w:color w:val="000000" w:themeColor="text1"/>
          <w:sz w:val="20"/>
          <w:szCs w:val="20"/>
        </w:rPr>
        <w:t>ier 2 association</w:t>
      </w:r>
      <w:r w:rsidR="00AD3A34" w:rsidRPr="00BD4F33">
        <w:rPr>
          <w:rFonts w:ascii="Arial" w:hAnsi="Arial" w:cs="Arial"/>
          <w:color w:val="000000" w:themeColor="text1"/>
          <w:sz w:val="20"/>
          <w:szCs w:val="20"/>
        </w:rPr>
        <w:t xml:space="preserve"> means an incorporated association to which</w:t>
      </w:r>
      <w:r w:rsidR="00DA020C" w:rsidRPr="00BD4F33">
        <w:rPr>
          <w:rFonts w:ascii="Arial" w:hAnsi="Arial" w:cs="Arial"/>
          <w:color w:val="000000" w:themeColor="text1"/>
          <w:sz w:val="20"/>
          <w:szCs w:val="20"/>
        </w:rPr>
        <w:t xml:space="preserve"> </w:t>
      </w:r>
      <w:r w:rsidR="00AD3A34" w:rsidRPr="00BD4F33">
        <w:rPr>
          <w:rFonts w:ascii="Arial" w:hAnsi="Arial" w:cs="Arial"/>
          <w:color w:val="000000" w:themeColor="text1"/>
          <w:sz w:val="20"/>
          <w:szCs w:val="20"/>
        </w:rPr>
        <w:t>section 64(2) of the Act applies;</w:t>
      </w:r>
    </w:p>
    <w:p w:rsidR="00476C04" w:rsidRPr="00BD4F33" w:rsidRDefault="00476C04"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0625A9" w:rsidRDefault="006E655E" w:rsidP="000B0A29">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T</w:t>
      </w:r>
      <w:r w:rsidR="00AD3A34" w:rsidRPr="00BD4F33">
        <w:rPr>
          <w:rFonts w:ascii="Arial" w:hAnsi="Arial" w:cs="Arial"/>
          <w:b/>
          <w:i/>
          <w:color w:val="000000" w:themeColor="text1"/>
          <w:sz w:val="20"/>
          <w:szCs w:val="20"/>
        </w:rPr>
        <w:t>ier 3 association</w:t>
      </w:r>
      <w:r w:rsidR="00AD3A34" w:rsidRPr="00BD4F33">
        <w:rPr>
          <w:rFonts w:ascii="Arial" w:hAnsi="Arial" w:cs="Arial"/>
          <w:color w:val="000000" w:themeColor="text1"/>
          <w:sz w:val="20"/>
          <w:szCs w:val="20"/>
        </w:rPr>
        <w:t xml:space="preserve"> means an incorporated association to which</w:t>
      </w:r>
      <w:r w:rsidR="00DA020C" w:rsidRPr="00BD4F33">
        <w:rPr>
          <w:rFonts w:ascii="Arial" w:hAnsi="Arial" w:cs="Arial"/>
          <w:color w:val="000000" w:themeColor="text1"/>
          <w:sz w:val="20"/>
          <w:szCs w:val="20"/>
        </w:rPr>
        <w:t xml:space="preserve"> </w:t>
      </w:r>
      <w:r w:rsidR="00AD3A34" w:rsidRPr="00BD4F33">
        <w:rPr>
          <w:rFonts w:ascii="Arial" w:hAnsi="Arial" w:cs="Arial"/>
          <w:color w:val="000000" w:themeColor="text1"/>
          <w:sz w:val="20"/>
          <w:szCs w:val="20"/>
        </w:rPr>
        <w:t>section 64(3) of the Act applies;</w:t>
      </w:r>
    </w:p>
    <w:p w:rsidR="00DA020C" w:rsidRPr="000625A9" w:rsidRDefault="00DA020C" w:rsidP="000B0A29">
      <w:pPr>
        <w:tabs>
          <w:tab w:val="left" w:pos="567"/>
        </w:tabs>
        <w:autoSpaceDE w:val="0"/>
        <w:autoSpaceDN w:val="0"/>
        <w:adjustRightInd w:val="0"/>
        <w:spacing w:after="0" w:line="240" w:lineRule="auto"/>
        <w:jc w:val="both"/>
        <w:rPr>
          <w:rFonts w:ascii="Arial" w:hAnsi="Arial" w:cs="Arial"/>
          <w:b/>
          <w:i/>
          <w:color w:val="000000" w:themeColor="text1"/>
          <w:sz w:val="20"/>
          <w:szCs w:val="20"/>
        </w:rPr>
      </w:pPr>
    </w:p>
    <w:p w:rsidR="00B43D18" w:rsidRDefault="006E655E" w:rsidP="00E81CB1">
      <w:pPr>
        <w:tabs>
          <w:tab w:val="left" w:pos="567"/>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b/>
          <w:i/>
          <w:color w:val="000000" w:themeColor="text1"/>
          <w:sz w:val="20"/>
          <w:szCs w:val="20"/>
        </w:rPr>
        <w:t>T</w:t>
      </w:r>
      <w:r w:rsidR="00AD3A34" w:rsidRPr="000625A9">
        <w:rPr>
          <w:rFonts w:ascii="Arial" w:hAnsi="Arial" w:cs="Arial"/>
          <w:b/>
          <w:i/>
          <w:color w:val="000000" w:themeColor="text1"/>
          <w:sz w:val="20"/>
          <w:szCs w:val="20"/>
        </w:rPr>
        <w:t xml:space="preserve">reasurer </w:t>
      </w:r>
      <w:r w:rsidR="00AD3A34" w:rsidRPr="000625A9">
        <w:rPr>
          <w:rFonts w:ascii="Arial" w:hAnsi="Arial" w:cs="Arial"/>
          <w:color w:val="000000" w:themeColor="text1"/>
          <w:sz w:val="20"/>
          <w:szCs w:val="20"/>
        </w:rPr>
        <w:t xml:space="preserve">means the </w:t>
      </w:r>
      <w:r w:rsidR="00434032">
        <w:rPr>
          <w:rFonts w:ascii="Arial" w:hAnsi="Arial" w:cs="Arial"/>
          <w:color w:val="000000" w:themeColor="text1"/>
          <w:sz w:val="20"/>
          <w:szCs w:val="20"/>
        </w:rPr>
        <w:t>Board</w:t>
      </w:r>
      <w:r w:rsidR="00AD3A34" w:rsidRPr="000625A9">
        <w:rPr>
          <w:rFonts w:ascii="Arial" w:hAnsi="Arial" w:cs="Arial"/>
          <w:color w:val="000000" w:themeColor="text1"/>
          <w:sz w:val="20"/>
          <w:szCs w:val="20"/>
        </w:rPr>
        <w:t xml:space="preserve"> </w:t>
      </w:r>
      <w:r w:rsidR="00CE1BAE" w:rsidRPr="000625A9">
        <w:rPr>
          <w:rFonts w:ascii="Arial" w:hAnsi="Arial" w:cs="Arial"/>
          <w:color w:val="000000" w:themeColor="text1"/>
          <w:sz w:val="20"/>
          <w:szCs w:val="20"/>
        </w:rPr>
        <w:t>member</w:t>
      </w:r>
      <w:r w:rsidR="00AD3A34" w:rsidRPr="000625A9">
        <w:rPr>
          <w:rFonts w:ascii="Arial" w:hAnsi="Arial" w:cs="Arial"/>
          <w:color w:val="000000" w:themeColor="text1"/>
          <w:sz w:val="20"/>
          <w:szCs w:val="20"/>
        </w:rPr>
        <w:t xml:space="preserve"> holding office as the</w:t>
      </w:r>
      <w:r w:rsidR="00DA020C" w:rsidRPr="000625A9">
        <w:rPr>
          <w:rFonts w:ascii="Arial" w:hAnsi="Arial" w:cs="Arial"/>
          <w:color w:val="000000" w:themeColor="text1"/>
          <w:sz w:val="20"/>
          <w:szCs w:val="20"/>
        </w:rPr>
        <w:t xml:space="preserve"> </w:t>
      </w:r>
      <w:r w:rsidR="00AD3A34" w:rsidRPr="000625A9">
        <w:rPr>
          <w:rFonts w:ascii="Arial" w:hAnsi="Arial" w:cs="Arial"/>
          <w:color w:val="000000" w:themeColor="text1"/>
          <w:sz w:val="20"/>
          <w:szCs w:val="20"/>
        </w:rPr>
        <w:t>treasurer of the Association</w:t>
      </w:r>
      <w:r w:rsidR="00434032">
        <w:rPr>
          <w:rFonts w:ascii="Arial" w:hAnsi="Arial" w:cs="Arial"/>
          <w:color w:val="000000" w:themeColor="text1"/>
          <w:sz w:val="20"/>
          <w:szCs w:val="20"/>
        </w:rPr>
        <w:t>;</w:t>
      </w:r>
    </w:p>
    <w:p w:rsidR="00E81CB1" w:rsidRDefault="00E81CB1" w:rsidP="00E81CB1">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D3A34" w:rsidRPr="00CF59F5" w:rsidRDefault="0094314F" w:rsidP="002132D2">
      <w:pPr>
        <w:pStyle w:val="Heading1"/>
        <w:numPr>
          <w:ilvl w:val="0"/>
          <w:numId w:val="96"/>
        </w:numPr>
        <w:spacing w:before="0"/>
        <w:ind w:left="567" w:hanging="567"/>
      </w:pPr>
      <w:bookmarkStart w:id="9" w:name="_Toc517270192"/>
      <w:bookmarkStart w:id="10" w:name="_Toc517270507"/>
      <w:bookmarkStart w:id="11" w:name="_Toc517270879"/>
      <w:bookmarkStart w:id="12" w:name="_Toc517773000"/>
      <w:r w:rsidRPr="00CF59F5">
        <w:t>Not-for-</w:t>
      </w:r>
      <w:r w:rsidR="00934940" w:rsidRPr="00CF59F5">
        <w:t xml:space="preserve">profit </w:t>
      </w:r>
      <w:r w:rsidR="00D156CB" w:rsidRPr="00CF59F5">
        <w:t>B</w:t>
      </w:r>
      <w:r w:rsidR="00934940" w:rsidRPr="00CF59F5">
        <w:t>ody</w:t>
      </w:r>
      <w:bookmarkEnd w:id="9"/>
      <w:bookmarkEnd w:id="10"/>
      <w:bookmarkEnd w:id="11"/>
      <w:bookmarkEnd w:id="12"/>
    </w:p>
    <w:p w:rsidR="00AD3A34" w:rsidRPr="005846AB" w:rsidRDefault="005846AB" w:rsidP="000B0A29">
      <w:p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ab/>
      </w:r>
      <w:r w:rsidR="00AD3A34" w:rsidRPr="005846AB">
        <w:rPr>
          <w:rFonts w:ascii="Arial" w:hAnsi="Arial" w:cs="Arial"/>
          <w:color w:val="000000" w:themeColor="text1"/>
          <w:sz w:val="20"/>
          <w:szCs w:val="20"/>
        </w:rPr>
        <w:t>The property and income of the Association must be applied solely</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towards the promotion of the objects or purposes of the Association</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and no part of that property or income may be paid or otherwise</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 xml:space="preserve">distributed, </w:t>
      </w:r>
      <w:r w:rsidR="000229A7" w:rsidRPr="005846AB">
        <w:rPr>
          <w:rFonts w:ascii="Arial" w:hAnsi="Arial" w:cs="Arial"/>
          <w:color w:val="000000" w:themeColor="text1"/>
          <w:sz w:val="20"/>
          <w:szCs w:val="20"/>
        </w:rPr>
        <w:t xml:space="preserve">directly or indirectly, to any </w:t>
      </w:r>
      <w:r w:rsidR="00CE1BAE" w:rsidRPr="005846AB">
        <w:rPr>
          <w:rFonts w:ascii="Arial" w:hAnsi="Arial" w:cs="Arial"/>
          <w:color w:val="000000" w:themeColor="text1"/>
          <w:sz w:val="20"/>
          <w:szCs w:val="20"/>
        </w:rPr>
        <w:t>member</w:t>
      </w:r>
      <w:r w:rsidR="00AD3A34" w:rsidRPr="005846AB">
        <w:rPr>
          <w:rFonts w:ascii="Arial" w:hAnsi="Arial" w:cs="Arial"/>
          <w:color w:val="000000" w:themeColor="text1"/>
          <w:sz w:val="20"/>
          <w:szCs w:val="20"/>
        </w:rPr>
        <w:t>, except in good faith</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in the promotion of those objects or purposes.</w:t>
      </w:r>
    </w:p>
    <w:p w:rsidR="00DA020C" w:rsidRPr="005846AB" w:rsidRDefault="005846AB" w:rsidP="000B0A29">
      <w:p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3.2</w:t>
      </w:r>
      <w:r>
        <w:rPr>
          <w:rFonts w:ascii="Arial" w:hAnsi="Arial" w:cs="Arial"/>
          <w:color w:val="000000" w:themeColor="text1"/>
          <w:sz w:val="20"/>
          <w:szCs w:val="20"/>
        </w:rPr>
        <w:tab/>
      </w:r>
      <w:r w:rsidR="000229A7" w:rsidRPr="005846AB">
        <w:rPr>
          <w:rFonts w:ascii="Arial" w:hAnsi="Arial" w:cs="Arial"/>
          <w:color w:val="000000" w:themeColor="text1"/>
          <w:sz w:val="20"/>
          <w:szCs w:val="20"/>
        </w:rPr>
        <w:t xml:space="preserve">A payment may be made to a </w:t>
      </w:r>
      <w:r w:rsidR="00CE1BAE" w:rsidRPr="005846AB">
        <w:rPr>
          <w:rFonts w:ascii="Arial" w:hAnsi="Arial" w:cs="Arial"/>
          <w:color w:val="000000" w:themeColor="text1"/>
          <w:sz w:val="20"/>
          <w:szCs w:val="20"/>
        </w:rPr>
        <w:t>member</w:t>
      </w:r>
      <w:r w:rsidR="00AD3A34" w:rsidRPr="005846AB">
        <w:rPr>
          <w:rFonts w:ascii="Arial" w:hAnsi="Arial" w:cs="Arial"/>
          <w:color w:val="000000" w:themeColor="text1"/>
          <w:sz w:val="20"/>
          <w:szCs w:val="20"/>
        </w:rPr>
        <w:t xml:space="preserve"> out of the funds of the</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 xml:space="preserve">Association only if it is authorised under </w:t>
      </w:r>
      <w:r w:rsidR="00485032" w:rsidRPr="00476C04">
        <w:rPr>
          <w:rFonts w:ascii="Arial" w:hAnsi="Arial" w:cs="Arial"/>
          <w:sz w:val="20"/>
          <w:szCs w:val="20"/>
        </w:rPr>
        <w:t>sub rule</w:t>
      </w:r>
      <w:r w:rsidR="00DA020C" w:rsidRPr="00476C04">
        <w:rPr>
          <w:rFonts w:ascii="Arial" w:hAnsi="Arial" w:cs="Arial"/>
          <w:sz w:val="20"/>
          <w:szCs w:val="20"/>
        </w:rPr>
        <w:t xml:space="preserve"> </w:t>
      </w:r>
      <w:r w:rsidR="00684E06" w:rsidRPr="00476C04">
        <w:rPr>
          <w:rFonts w:ascii="Arial" w:hAnsi="Arial" w:cs="Arial"/>
          <w:sz w:val="20"/>
          <w:szCs w:val="20"/>
        </w:rPr>
        <w:t>3.</w:t>
      </w:r>
      <w:r w:rsidR="006E1180" w:rsidRPr="00476C04">
        <w:rPr>
          <w:rFonts w:ascii="Arial" w:hAnsi="Arial" w:cs="Arial"/>
          <w:sz w:val="20"/>
          <w:szCs w:val="20"/>
        </w:rPr>
        <w:t>3</w:t>
      </w:r>
      <w:r w:rsidR="00DA020C" w:rsidRPr="00476C04">
        <w:rPr>
          <w:rFonts w:ascii="Arial" w:hAnsi="Arial" w:cs="Arial"/>
          <w:sz w:val="20"/>
          <w:szCs w:val="20"/>
        </w:rPr>
        <w:t>.</w:t>
      </w:r>
    </w:p>
    <w:p w:rsidR="00AD3A34" w:rsidRPr="005846AB" w:rsidRDefault="005846AB" w:rsidP="000B0A29">
      <w:p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3.3</w:t>
      </w:r>
      <w:r>
        <w:rPr>
          <w:rFonts w:ascii="Arial" w:hAnsi="Arial" w:cs="Arial"/>
          <w:color w:val="000000" w:themeColor="text1"/>
          <w:sz w:val="20"/>
          <w:szCs w:val="20"/>
        </w:rPr>
        <w:tab/>
      </w:r>
      <w:r w:rsidR="000229A7" w:rsidRPr="005846AB">
        <w:rPr>
          <w:rFonts w:ascii="Arial" w:hAnsi="Arial" w:cs="Arial"/>
          <w:color w:val="000000" w:themeColor="text1"/>
          <w:sz w:val="20"/>
          <w:szCs w:val="20"/>
        </w:rPr>
        <w:t xml:space="preserve">A payment to a </w:t>
      </w:r>
      <w:r w:rsidR="00CE1BAE" w:rsidRPr="005846AB">
        <w:rPr>
          <w:rFonts w:ascii="Arial" w:hAnsi="Arial" w:cs="Arial"/>
          <w:color w:val="000000" w:themeColor="text1"/>
          <w:sz w:val="20"/>
          <w:szCs w:val="20"/>
        </w:rPr>
        <w:t>member</w:t>
      </w:r>
      <w:r w:rsidR="00AD3A34" w:rsidRPr="005846AB">
        <w:rPr>
          <w:rFonts w:ascii="Arial" w:hAnsi="Arial" w:cs="Arial"/>
          <w:color w:val="000000" w:themeColor="text1"/>
          <w:sz w:val="20"/>
          <w:szCs w:val="20"/>
        </w:rPr>
        <w:t xml:space="preserve"> out of the funds of the Association is</w:t>
      </w:r>
      <w:r w:rsidR="00DA020C" w:rsidRPr="005846AB">
        <w:rPr>
          <w:rFonts w:ascii="Arial" w:hAnsi="Arial" w:cs="Arial"/>
          <w:color w:val="000000" w:themeColor="text1"/>
          <w:sz w:val="20"/>
          <w:szCs w:val="20"/>
        </w:rPr>
        <w:t xml:space="preserve"> </w:t>
      </w:r>
      <w:r w:rsidR="00AD3A34" w:rsidRPr="005846AB">
        <w:rPr>
          <w:rFonts w:ascii="Arial" w:hAnsi="Arial" w:cs="Arial"/>
          <w:color w:val="000000" w:themeColor="text1"/>
          <w:sz w:val="20"/>
          <w:szCs w:val="20"/>
        </w:rPr>
        <w:t>authorised if it is —</w:t>
      </w:r>
    </w:p>
    <w:p w:rsidR="00DA020C" w:rsidRPr="000625A9" w:rsidRDefault="002C4805" w:rsidP="000B0A29">
      <w:pPr>
        <w:tabs>
          <w:tab w:val="left" w:pos="567"/>
          <w:tab w:val="left" w:pos="2418"/>
        </w:tabs>
        <w:autoSpaceDE w:val="0"/>
        <w:autoSpaceDN w:val="0"/>
        <w:adjustRightInd w:val="0"/>
        <w:spacing w:after="0" w:line="240" w:lineRule="auto"/>
        <w:jc w:val="both"/>
        <w:rPr>
          <w:rFonts w:ascii="Arial" w:hAnsi="Arial" w:cs="Arial"/>
          <w:color w:val="000000" w:themeColor="text1"/>
          <w:sz w:val="20"/>
          <w:szCs w:val="20"/>
        </w:rPr>
      </w:pPr>
      <w:r w:rsidRPr="000625A9">
        <w:rPr>
          <w:rFonts w:ascii="Arial" w:hAnsi="Arial" w:cs="Arial"/>
          <w:color w:val="000000" w:themeColor="text1"/>
          <w:sz w:val="20"/>
          <w:szCs w:val="20"/>
        </w:rPr>
        <w:tab/>
      </w:r>
    </w:p>
    <w:p w:rsidR="00AD3A34" w:rsidRPr="000625A9" w:rsidRDefault="00AD3A34" w:rsidP="000B0A29">
      <w:pPr>
        <w:pStyle w:val="ListParagraph"/>
        <w:numPr>
          <w:ilvl w:val="0"/>
          <w:numId w:val="3"/>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0625A9">
        <w:rPr>
          <w:rFonts w:ascii="Arial" w:hAnsi="Arial" w:cs="Arial"/>
          <w:color w:val="000000" w:themeColor="text1"/>
          <w:sz w:val="20"/>
          <w:szCs w:val="20"/>
        </w:rPr>
        <w:t>th</w:t>
      </w:r>
      <w:r w:rsidR="000229A7" w:rsidRPr="000625A9">
        <w:rPr>
          <w:rFonts w:ascii="Arial" w:hAnsi="Arial" w:cs="Arial"/>
          <w:color w:val="000000" w:themeColor="text1"/>
          <w:sz w:val="20"/>
          <w:szCs w:val="20"/>
        </w:rPr>
        <w:t xml:space="preserve">e payment in good faith to the </w:t>
      </w:r>
      <w:r w:rsidR="00CE1BAE" w:rsidRPr="000625A9">
        <w:rPr>
          <w:rFonts w:ascii="Arial" w:hAnsi="Arial" w:cs="Arial"/>
          <w:color w:val="000000" w:themeColor="text1"/>
          <w:sz w:val="20"/>
          <w:szCs w:val="20"/>
        </w:rPr>
        <w:t>member</w:t>
      </w:r>
      <w:r w:rsidRPr="000625A9">
        <w:rPr>
          <w:rFonts w:ascii="Arial" w:hAnsi="Arial" w:cs="Arial"/>
          <w:color w:val="000000" w:themeColor="text1"/>
          <w:sz w:val="20"/>
          <w:szCs w:val="20"/>
        </w:rPr>
        <w:t xml:space="preserve"> as reasonable</w:t>
      </w:r>
      <w:r w:rsidR="00DA020C"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remuneration for any services provided to the Association, or</w:t>
      </w:r>
      <w:r w:rsidR="00DA020C"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 xml:space="preserve">for goods supplied to the Association, in the </w:t>
      </w:r>
      <w:r w:rsidR="00CE1BAE" w:rsidRPr="000625A9">
        <w:rPr>
          <w:rFonts w:ascii="Arial" w:hAnsi="Arial" w:cs="Arial"/>
          <w:color w:val="000000" w:themeColor="text1"/>
          <w:sz w:val="20"/>
          <w:szCs w:val="20"/>
        </w:rPr>
        <w:t>ordinary</w:t>
      </w:r>
      <w:r w:rsidRPr="000625A9">
        <w:rPr>
          <w:rFonts w:ascii="Arial" w:hAnsi="Arial" w:cs="Arial"/>
          <w:color w:val="000000" w:themeColor="text1"/>
          <w:sz w:val="20"/>
          <w:szCs w:val="20"/>
        </w:rPr>
        <w:t xml:space="preserve"> course</w:t>
      </w:r>
      <w:r w:rsidR="00BF045A"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of business; or</w:t>
      </w:r>
    </w:p>
    <w:p w:rsidR="00AD3A34" w:rsidRPr="000625A9" w:rsidRDefault="00AD3A34" w:rsidP="000B0A29">
      <w:pPr>
        <w:pStyle w:val="ListParagraph"/>
        <w:numPr>
          <w:ilvl w:val="0"/>
          <w:numId w:val="3"/>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0625A9">
        <w:rPr>
          <w:rFonts w:ascii="Arial" w:hAnsi="Arial" w:cs="Arial"/>
          <w:color w:val="000000" w:themeColor="text1"/>
          <w:sz w:val="20"/>
          <w:szCs w:val="20"/>
        </w:rPr>
        <w:t>the payment of interest, on money borrowed by the</w:t>
      </w:r>
      <w:r w:rsidR="00DA020C" w:rsidRPr="000625A9">
        <w:rPr>
          <w:rFonts w:ascii="Arial" w:hAnsi="Arial" w:cs="Arial"/>
          <w:color w:val="000000" w:themeColor="text1"/>
          <w:sz w:val="20"/>
          <w:szCs w:val="20"/>
        </w:rPr>
        <w:t xml:space="preserve"> </w:t>
      </w:r>
      <w:r w:rsidR="000229A7" w:rsidRPr="000625A9">
        <w:rPr>
          <w:rFonts w:ascii="Arial" w:hAnsi="Arial" w:cs="Arial"/>
          <w:color w:val="000000" w:themeColor="text1"/>
          <w:sz w:val="20"/>
          <w:szCs w:val="20"/>
        </w:rPr>
        <w:t xml:space="preserve">Association from the </w:t>
      </w:r>
      <w:r w:rsidR="00CE1BAE" w:rsidRPr="000625A9">
        <w:rPr>
          <w:rFonts w:ascii="Arial" w:hAnsi="Arial" w:cs="Arial"/>
          <w:color w:val="000000" w:themeColor="text1"/>
          <w:sz w:val="20"/>
          <w:szCs w:val="20"/>
        </w:rPr>
        <w:t>member</w:t>
      </w:r>
      <w:r w:rsidRPr="000625A9">
        <w:rPr>
          <w:rFonts w:ascii="Arial" w:hAnsi="Arial" w:cs="Arial"/>
          <w:color w:val="000000" w:themeColor="text1"/>
          <w:sz w:val="20"/>
          <w:szCs w:val="20"/>
        </w:rPr>
        <w:t>, at a rate not greater than the</w:t>
      </w:r>
      <w:r w:rsidR="00DA020C"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cash rate published from time to time by the Reserve Bank of</w:t>
      </w:r>
      <w:r w:rsidR="00BF045A"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Australia; or</w:t>
      </w:r>
    </w:p>
    <w:p w:rsidR="00DA020C" w:rsidRPr="000625A9" w:rsidRDefault="00AD3A34" w:rsidP="000B0A29">
      <w:pPr>
        <w:pStyle w:val="ListParagraph"/>
        <w:numPr>
          <w:ilvl w:val="0"/>
          <w:numId w:val="3"/>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0625A9">
        <w:rPr>
          <w:rFonts w:ascii="Arial" w:hAnsi="Arial" w:cs="Arial"/>
          <w:color w:val="000000" w:themeColor="text1"/>
          <w:sz w:val="20"/>
          <w:szCs w:val="20"/>
        </w:rPr>
        <w:t>the pay</w:t>
      </w:r>
      <w:r w:rsidR="000229A7" w:rsidRPr="000625A9">
        <w:rPr>
          <w:rFonts w:ascii="Arial" w:hAnsi="Arial" w:cs="Arial"/>
          <w:color w:val="000000" w:themeColor="text1"/>
          <w:sz w:val="20"/>
          <w:szCs w:val="20"/>
        </w:rPr>
        <w:t xml:space="preserve">ment of reasonable rent to the </w:t>
      </w:r>
      <w:r w:rsidR="00CE1BAE" w:rsidRPr="000625A9">
        <w:rPr>
          <w:rFonts w:ascii="Arial" w:hAnsi="Arial" w:cs="Arial"/>
          <w:color w:val="000000" w:themeColor="text1"/>
          <w:sz w:val="20"/>
          <w:szCs w:val="20"/>
        </w:rPr>
        <w:t>member</w:t>
      </w:r>
      <w:r w:rsidRPr="000625A9">
        <w:rPr>
          <w:rFonts w:ascii="Arial" w:hAnsi="Arial" w:cs="Arial"/>
          <w:color w:val="000000" w:themeColor="text1"/>
          <w:sz w:val="20"/>
          <w:szCs w:val="20"/>
        </w:rPr>
        <w:t xml:space="preserve"> for premises</w:t>
      </w:r>
      <w:r w:rsidR="00DA020C"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leased by th</w:t>
      </w:r>
      <w:r w:rsidR="000229A7" w:rsidRPr="000625A9">
        <w:rPr>
          <w:rFonts w:ascii="Arial" w:hAnsi="Arial" w:cs="Arial"/>
          <w:color w:val="000000" w:themeColor="text1"/>
          <w:sz w:val="20"/>
          <w:szCs w:val="20"/>
        </w:rPr>
        <w:t xml:space="preserve">e </w:t>
      </w:r>
      <w:r w:rsidR="00CE1BAE" w:rsidRPr="000625A9">
        <w:rPr>
          <w:rFonts w:ascii="Arial" w:hAnsi="Arial" w:cs="Arial"/>
          <w:color w:val="000000" w:themeColor="text1"/>
          <w:sz w:val="20"/>
          <w:szCs w:val="20"/>
        </w:rPr>
        <w:t>member</w:t>
      </w:r>
      <w:r w:rsidR="00DA020C" w:rsidRPr="000625A9">
        <w:rPr>
          <w:rFonts w:ascii="Arial" w:hAnsi="Arial" w:cs="Arial"/>
          <w:color w:val="000000" w:themeColor="text1"/>
          <w:sz w:val="20"/>
          <w:szCs w:val="20"/>
        </w:rPr>
        <w:t xml:space="preserve"> to the Association; or</w:t>
      </w:r>
    </w:p>
    <w:p w:rsidR="00AD3A34" w:rsidRDefault="00AD3A34" w:rsidP="000B0A29">
      <w:pPr>
        <w:pStyle w:val="ListParagraph"/>
        <w:numPr>
          <w:ilvl w:val="0"/>
          <w:numId w:val="3"/>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0625A9">
        <w:rPr>
          <w:rFonts w:ascii="Arial" w:hAnsi="Arial" w:cs="Arial"/>
          <w:color w:val="000000" w:themeColor="text1"/>
          <w:sz w:val="20"/>
          <w:szCs w:val="20"/>
        </w:rPr>
        <w:t>the reimbursement of reasonable expenses properly incurred</w:t>
      </w:r>
      <w:r w:rsidR="00DA020C" w:rsidRPr="000625A9">
        <w:rPr>
          <w:rFonts w:ascii="Arial" w:hAnsi="Arial" w:cs="Arial"/>
          <w:color w:val="000000" w:themeColor="text1"/>
          <w:sz w:val="20"/>
          <w:szCs w:val="20"/>
        </w:rPr>
        <w:t xml:space="preserve"> </w:t>
      </w:r>
      <w:r w:rsidR="000229A7" w:rsidRPr="000625A9">
        <w:rPr>
          <w:rFonts w:ascii="Arial" w:hAnsi="Arial" w:cs="Arial"/>
          <w:color w:val="000000" w:themeColor="text1"/>
          <w:sz w:val="20"/>
          <w:szCs w:val="20"/>
        </w:rPr>
        <w:t xml:space="preserve">by the </w:t>
      </w:r>
      <w:r w:rsidR="00CE1BAE" w:rsidRPr="000625A9">
        <w:rPr>
          <w:rFonts w:ascii="Arial" w:hAnsi="Arial" w:cs="Arial"/>
          <w:color w:val="000000" w:themeColor="text1"/>
          <w:sz w:val="20"/>
          <w:szCs w:val="20"/>
        </w:rPr>
        <w:t>member</w:t>
      </w:r>
      <w:r w:rsidRPr="000625A9">
        <w:rPr>
          <w:rFonts w:ascii="Arial" w:hAnsi="Arial" w:cs="Arial"/>
          <w:color w:val="000000" w:themeColor="text1"/>
          <w:sz w:val="20"/>
          <w:szCs w:val="20"/>
        </w:rPr>
        <w:t xml:space="preserve"> on behalf of the Association.</w:t>
      </w:r>
      <w:r w:rsidR="00DA020C" w:rsidRPr="000625A9">
        <w:rPr>
          <w:rFonts w:ascii="Arial" w:hAnsi="Arial" w:cs="Arial"/>
          <w:color w:val="000000" w:themeColor="text1"/>
          <w:sz w:val="20"/>
          <w:szCs w:val="20"/>
        </w:rPr>
        <w:t xml:space="preserve"> </w:t>
      </w:r>
    </w:p>
    <w:p w:rsidR="00E81CB1" w:rsidRPr="000625A9" w:rsidRDefault="00E81CB1" w:rsidP="00E81CB1">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1456BE" w:rsidRPr="009369EB" w:rsidRDefault="001456BE" w:rsidP="002132D2">
      <w:pPr>
        <w:pStyle w:val="Heading1"/>
        <w:numPr>
          <w:ilvl w:val="0"/>
          <w:numId w:val="96"/>
        </w:numPr>
        <w:spacing w:before="0"/>
        <w:ind w:left="540" w:hanging="540"/>
      </w:pPr>
      <w:bookmarkStart w:id="13" w:name="_Toc517270193"/>
      <w:bookmarkStart w:id="14" w:name="_Toc517270508"/>
      <w:bookmarkStart w:id="15" w:name="_Toc517270880"/>
      <w:bookmarkStart w:id="16" w:name="_Toc517773001"/>
      <w:r w:rsidRPr="009369EB">
        <w:t>Minimum number of Members</w:t>
      </w:r>
      <w:bookmarkEnd w:id="13"/>
      <w:bookmarkEnd w:id="14"/>
      <w:bookmarkEnd w:id="15"/>
      <w:bookmarkEnd w:id="16"/>
      <w:r w:rsidRPr="009369EB">
        <w:t xml:space="preserve"> </w:t>
      </w:r>
    </w:p>
    <w:p w:rsidR="001456BE" w:rsidRPr="00476C04" w:rsidRDefault="00485032" w:rsidP="001C493D">
      <w:pPr>
        <w:pStyle w:val="Default"/>
        <w:numPr>
          <w:ilvl w:val="1"/>
          <w:numId w:val="96"/>
        </w:numPr>
        <w:tabs>
          <w:tab w:val="left" w:pos="567"/>
        </w:tabs>
        <w:ind w:left="1170" w:hanging="1170"/>
        <w:rPr>
          <w:rFonts w:ascii="Arial" w:hAnsi="Arial" w:cs="Arial"/>
          <w:sz w:val="20"/>
          <w:szCs w:val="22"/>
        </w:rPr>
      </w:pPr>
      <w:r w:rsidRPr="00476C04">
        <w:rPr>
          <w:rFonts w:ascii="Arial" w:hAnsi="Arial" w:cs="Arial"/>
          <w:sz w:val="20"/>
          <w:szCs w:val="22"/>
        </w:rPr>
        <w:t>As specified in the Act, t</w:t>
      </w:r>
      <w:r w:rsidR="001456BE" w:rsidRPr="00476C04">
        <w:rPr>
          <w:rFonts w:ascii="Arial" w:hAnsi="Arial" w:cs="Arial"/>
          <w:sz w:val="20"/>
          <w:szCs w:val="22"/>
        </w:rPr>
        <w:t xml:space="preserve">he Association must have at least six </w:t>
      </w:r>
      <w:r w:rsidRPr="00476C04">
        <w:rPr>
          <w:rFonts w:ascii="Arial" w:hAnsi="Arial" w:cs="Arial"/>
          <w:sz w:val="20"/>
          <w:szCs w:val="22"/>
        </w:rPr>
        <w:t>m</w:t>
      </w:r>
      <w:r w:rsidR="001456BE" w:rsidRPr="00476C04">
        <w:rPr>
          <w:rFonts w:ascii="Arial" w:hAnsi="Arial" w:cs="Arial"/>
          <w:sz w:val="20"/>
          <w:szCs w:val="22"/>
        </w:rPr>
        <w:t>embers with full voting rights.</w:t>
      </w:r>
    </w:p>
    <w:p w:rsidR="009369EB" w:rsidRPr="007A7134" w:rsidRDefault="009369EB" w:rsidP="009369EB">
      <w:pPr>
        <w:pStyle w:val="Default"/>
        <w:tabs>
          <w:tab w:val="left" w:pos="567"/>
        </w:tabs>
        <w:ind w:left="720"/>
        <w:rPr>
          <w:rFonts w:ascii="Arial" w:hAnsi="Arial" w:cs="Arial"/>
          <w:sz w:val="20"/>
          <w:szCs w:val="22"/>
        </w:rPr>
      </w:pPr>
    </w:p>
    <w:p w:rsidR="00AD3A34" w:rsidRPr="00CF59F5" w:rsidRDefault="00AD3A34" w:rsidP="002132D2">
      <w:pPr>
        <w:pStyle w:val="Heading1"/>
        <w:numPr>
          <w:ilvl w:val="0"/>
          <w:numId w:val="96"/>
        </w:numPr>
        <w:spacing w:before="0"/>
        <w:ind w:left="567" w:hanging="567"/>
      </w:pPr>
      <w:bookmarkStart w:id="17" w:name="_Toc517270194"/>
      <w:bookmarkStart w:id="18" w:name="_Toc517270509"/>
      <w:bookmarkStart w:id="19" w:name="_Toc517270881"/>
      <w:bookmarkStart w:id="20" w:name="_Toc517773002"/>
      <w:r w:rsidRPr="00CF59F5">
        <w:t xml:space="preserve">Eligibility for </w:t>
      </w:r>
      <w:r w:rsidR="00D156CB" w:rsidRPr="00CF59F5">
        <w:t>M</w:t>
      </w:r>
      <w:r w:rsidR="00CE1BAE" w:rsidRPr="00CF59F5">
        <w:t>ember</w:t>
      </w:r>
      <w:r w:rsidRPr="00CF59F5">
        <w:t>ship</w:t>
      </w:r>
      <w:bookmarkEnd w:id="17"/>
      <w:bookmarkEnd w:id="18"/>
      <w:bookmarkEnd w:id="19"/>
      <w:bookmarkEnd w:id="20"/>
    </w:p>
    <w:p w:rsidR="00EF00E8" w:rsidRPr="009369EB" w:rsidRDefault="001456BE" w:rsidP="002132D2">
      <w:pPr>
        <w:pStyle w:val="ListParagraph"/>
        <w:numPr>
          <w:ilvl w:val="0"/>
          <w:numId w:val="97"/>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Membership is open to Australian Football Clubs within Regional Western Australia or Sporting Clubs that possess an Australian Rules Football team within Regional Western Australia</w:t>
      </w:r>
      <w:r w:rsidR="00485032" w:rsidRPr="009369EB">
        <w:rPr>
          <w:rFonts w:ascii="Arial" w:hAnsi="Arial" w:cs="Arial"/>
          <w:color w:val="000000" w:themeColor="text1"/>
          <w:sz w:val="20"/>
          <w:szCs w:val="20"/>
        </w:rPr>
        <w:t xml:space="preserve"> provided they comply with sub </w:t>
      </w:r>
      <w:r w:rsidR="00485032" w:rsidRPr="00476C04">
        <w:rPr>
          <w:rFonts w:ascii="Arial" w:hAnsi="Arial" w:cs="Arial"/>
          <w:sz w:val="20"/>
          <w:szCs w:val="20"/>
        </w:rPr>
        <w:t xml:space="preserve">rule </w:t>
      </w:r>
      <w:r w:rsidR="00684E06" w:rsidRPr="00476C04">
        <w:rPr>
          <w:rFonts w:ascii="Arial" w:hAnsi="Arial" w:cs="Arial"/>
          <w:sz w:val="20"/>
          <w:szCs w:val="20"/>
        </w:rPr>
        <w:t>5.2</w:t>
      </w:r>
      <w:r w:rsidR="000C01E7" w:rsidRPr="00476C04">
        <w:rPr>
          <w:rFonts w:ascii="Arial" w:hAnsi="Arial" w:cs="Arial"/>
          <w:sz w:val="20"/>
          <w:szCs w:val="20"/>
        </w:rPr>
        <w:t>.</w:t>
      </w:r>
    </w:p>
    <w:p w:rsidR="009369EB" w:rsidRDefault="00EF00E8" w:rsidP="002132D2">
      <w:pPr>
        <w:pStyle w:val="ListParagraph"/>
        <w:numPr>
          <w:ilvl w:val="0"/>
          <w:numId w:val="97"/>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All Clubs that apply for Membership must be Incorporated Associations under the </w:t>
      </w:r>
      <w:r w:rsidRPr="009369EB">
        <w:rPr>
          <w:rFonts w:ascii="Arial" w:hAnsi="Arial" w:cs="Arial"/>
          <w:i/>
          <w:color w:val="000000" w:themeColor="text1"/>
          <w:sz w:val="20"/>
          <w:szCs w:val="20"/>
        </w:rPr>
        <w:t>Associations Incorporation Act 201</w:t>
      </w:r>
      <w:r w:rsidRPr="009369EB">
        <w:rPr>
          <w:rFonts w:ascii="Arial" w:hAnsi="Arial" w:cs="Arial"/>
          <w:color w:val="000000" w:themeColor="text1"/>
          <w:sz w:val="20"/>
          <w:szCs w:val="20"/>
        </w:rPr>
        <w:t>5.</w:t>
      </w:r>
    </w:p>
    <w:p w:rsidR="009369EB" w:rsidRDefault="00C17D51" w:rsidP="002132D2">
      <w:pPr>
        <w:pStyle w:val="ListParagraph"/>
        <w:numPr>
          <w:ilvl w:val="0"/>
          <w:numId w:val="97"/>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When the Association has less the </w:t>
      </w:r>
      <w:r w:rsidR="00426D83" w:rsidRPr="009369EB">
        <w:rPr>
          <w:rFonts w:ascii="Arial" w:hAnsi="Arial" w:cs="Arial"/>
          <w:color w:val="000000" w:themeColor="text1"/>
          <w:sz w:val="20"/>
          <w:szCs w:val="20"/>
        </w:rPr>
        <w:t xml:space="preserve">6 Member Clubs, </w:t>
      </w:r>
      <w:r w:rsidR="001D1863" w:rsidRPr="009369EB">
        <w:rPr>
          <w:rFonts w:ascii="Arial" w:hAnsi="Arial" w:cs="Arial"/>
          <w:color w:val="000000" w:themeColor="text1"/>
          <w:sz w:val="20"/>
          <w:szCs w:val="20"/>
        </w:rPr>
        <w:t>a</w:t>
      </w:r>
      <w:r w:rsidR="00426D83" w:rsidRPr="009369EB">
        <w:rPr>
          <w:rFonts w:ascii="Arial" w:hAnsi="Arial" w:cs="Arial"/>
          <w:color w:val="000000" w:themeColor="text1"/>
          <w:sz w:val="20"/>
          <w:szCs w:val="20"/>
        </w:rPr>
        <w:t xml:space="preserve"> limited number of </w:t>
      </w:r>
      <w:r w:rsidR="000625A9" w:rsidRPr="009369EB">
        <w:rPr>
          <w:rFonts w:ascii="Arial" w:hAnsi="Arial" w:cs="Arial"/>
          <w:color w:val="000000" w:themeColor="text1"/>
          <w:sz w:val="20"/>
          <w:szCs w:val="20"/>
        </w:rPr>
        <w:t>Supplementary M</w:t>
      </w:r>
      <w:r w:rsidR="00426D83" w:rsidRPr="009369EB">
        <w:rPr>
          <w:rFonts w:ascii="Arial" w:hAnsi="Arial" w:cs="Arial"/>
          <w:color w:val="000000" w:themeColor="text1"/>
          <w:sz w:val="20"/>
          <w:szCs w:val="20"/>
        </w:rPr>
        <w:t>emberships (</w:t>
      </w:r>
      <w:r w:rsidR="00D156CB" w:rsidRPr="009369EB">
        <w:rPr>
          <w:rFonts w:ascii="Arial" w:hAnsi="Arial" w:cs="Arial"/>
          <w:color w:val="000000" w:themeColor="text1"/>
          <w:sz w:val="20"/>
          <w:szCs w:val="20"/>
        </w:rPr>
        <w:t>t</w:t>
      </w:r>
      <w:r w:rsidR="00426D83" w:rsidRPr="009369EB">
        <w:rPr>
          <w:rFonts w:ascii="Arial" w:hAnsi="Arial" w:cs="Arial"/>
          <w:color w:val="000000" w:themeColor="text1"/>
          <w:sz w:val="20"/>
          <w:szCs w:val="20"/>
        </w:rPr>
        <w:t>he number of members less than 6) will be available to a</w:t>
      </w:r>
      <w:r w:rsidR="00835AF1" w:rsidRPr="009369EB">
        <w:rPr>
          <w:rFonts w:ascii="Arial" w:hAnsi="Arial" w:cs="Arial"/>
          <w:color w:val="000000" w:themeColor="text1"/>
          <w:sz w:val="20"/>
          <w:szCs w:val="20"/>
        </w:rPr>
        <w:t>ny person who supports the objects or purposes of the Association</w:t>
      </w:r>
      <w:r w:rsidR="00426D83" w:rsidRPr="009369EB">
        <w:rPr>
          <w:rFonts w:ascii="Arial" w:hAnsi="Arial" w:cs="Arial"/>
          <w:color w:val="000000" w:themeColor="text1"/>
          <w:sz w:val="20"/>
          <w:szCs w:val="20"/>
        </w:rPr>
        <w:t>.</w:t>
      </w:r>
      <w:r w:rsidR="001D1863" w:rsidRPr="009369EB">
        <w:rPr>
          <w:rFonts w:ascii="Arial" w:hAnsi="Arial" w:cs="Arial"/>
          <w:color w:val="000000" w:themeColor="text1"/>
          <w:sz w:val="20"/>
          <w:szCs w:val="20"/>
        </w:rPr>
        <w:t xml:space="preserve"> </w:t>
      </w:r>
      <w:r w:rsidR="000625A9" w:rsidRPr="009369EB">
        <w:rPr>
          <w:rFonts w:ascii="Arial" w:hAnsi="Arial" w:cs="Arial"/>
          <w:color w:val="000000" w:themeColor="text1"/>
          <w:sz w:val="20"/>
          <w:szCs w:val="20"/>
        </w:rPr>
        <w:t xml:space="preserve">Supplementary </w:t>
      </w:r>
      <w:r w:rsidR="001D1863" w:rsidRPr="009369EB">
        <w:rPr>
          <w:rFonts w:ascii="Arial" w:hAnsi="Arial" w:cs="Arial"/>
          <w:color w:val="000000" w:themeColor="text1"/>
          <w:sz w:val="20"/>
          <w:szCs w:val="20"/>
        </w:rPr>
        <w:t xml:space="preserve">Memberships must be </w:t>
      </w:r>
      <w:r w:rsidR="00684E06" w:rsidRPr="009369EB">
        <w:rPr>
          <w:rFonts w:ascii="Arial" w:hAnsi="Arial" w:cs="Arial"/>
          <w:color w:val="000000" w:themeColor="text1"/>
          <w:sz w:val="20"/>
          <w:szCs w:val="20"/>
        </w:rPr>
        <w:t>appointed</w:t>
      </w:r>
      <w:r w:rsidR="001D1863" w:rsidRPr="009369EB">
        <w:rPr>
          <w:rFonts w:ascii="Arial" w:hAnsi="Arial" w:cs="Arial"/>
          <w:color w:val="000000" w:themeColor="text1"/>
          <w:sz w:val="20"/>
          <w:szCs w:val="20"/>
        </w:rPr>
        <w:t xml:space="preserve"> at the Annual General Meeting of the Association</w:t>
      </w:r>
      <w:r w:rsidR="00D156CB" w:rsidRPr="009369EB">
        <w:rPr>
          <w:rFonts w:ascii="Arial" w:hAnsi="Arial" w:cs="Arial"/>
          <w:color w:val="000000" w:themeColor="text1"/>
          <w:sz w:val="20"/>
          <w:szCs w:val="20"/>
        </w:rPr>
        <w:t>,</w:t>
      </w:r>
      <w:r w:rsidR="00485032" w:rsidRPr="009369EB">
        <w:rPr>
          <w:rFonts w:ascii="Arial" w:hAnsi="Arial" w:cs="Arial"/>
          <w:color w:val="000000" w:themeColor="text1"/>
          <w:sz w:val="20"/>
          <w:szCs w:val="20"/>
        </w:rPr>
        <w:t xml:space="preserve"> or from time to time at the discretion of the Board of Directors</w:t>
      </w:r>
      <w:r w:rsidR="001D1863" w:rsidRPr="009369EB">
        <w:rPr>
          <w:rFonts w:ascii="Arial" w:hAnsi="Arial" w:cs="Arial"/>
          <w:color w:val="000000" w:themeColor="text1"/>
          <w:sz w:val="20"/>
          <w:szCs w:val="20"/>
        </w:rPr>
        <w:t>.</w:t>
      </w:r>
    </w:p>
    <w:p w:rsidR="009369EB" w:rsidRDefault="00835AF1" w:rsidP="002132D2">
      <w:pPr>
        <w:pStyle w:val="ListParagraph"/>
        <w:numPr>
          <w:ilvl w:val="0"/>
          <w:numId w:val="97"/>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An individual who has not reached the age of 1</w:t>
      </w:r>
      <w:r w:rsidR="00A43B8E" w:rsidRPr="009369EB">
        <w:rPr>
          <w:rFonts w:ascii="Arial" w:hAnsi="Arial" w:cs="Arial"/>
          <w:color w:val="000000" w:themeColor="text1"/>
          <w:sz w:val="20"/>
          <w:szCs w:val="20"/>
        </w:rPr>
        <w:t>8</w:t>
      </w:r>
      <w:r w:rsidRPr="009369EB">
        <w:rPr>
          <w:rFonts w:ascii="Arial" w:hAnsi="Arial" w:cs="Arial"/>
          <w:color w:val="000000" w:themeColor="text1"/>
          <w:sz w:val="20"/>
          <w:szCs w:val="20"/>
        </w:rPr>
        <w:t xml:space="preserve"> years is not eligible to apply for a class of membership that confers full voting rights.</w:t>
      </w:r>
    </w:p>
    <w:p w:rsidR="000C01E7" w:rsidRPr="009369EB" w:rsidRDefault="001456BE" w:rsidP="002132D2">
      <w:pPr>
        <w:pStyle w:val="ListParagraph"/>
        <w:numPr>
          <w:ilvl w:val="0"/>
          <w:numId w:val="97"/>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The </w:t>
      </w:r>
      <w:r w:rsidR="007A7134" w:rsidRPr="009369EB">
        <w:rPr>
          <w:rFonts w:ascii="Arial" w:hAnsi="Arial" w:cs="Arial"/>
          <w:color w:val="000000" w:themeColor="text1"/>
          <w:sz w:val="20"/>
          <w:szCs w:val="20"/>
        </w:rPr>
        <w:t>A</w:t>
      </w:r>
      <w:r w:rsidRPr="009369EB">
        <w:rPr>
          <w:rFonts w:ascii="Arial" w:hAnsi="Arial" w:cs="Arial"/>
          <w:color w:val="000000" w:themeColor="text1"/>
          <w:sz w:val="20"/>
          <w:szCs w:val="20"/>
        </w:rPr>
        <w:t>ssociation must comply with all legal and regulatory obligations that may apply to the association under any other law when assessing eligibility of an applicant for membership.</w:t>
      </w:r>
    </w:p>
    <w:p w:rsidR="009369EB" w:rsidRPr="005846AB" w:rsidRDefault="009369EB" w:rsidP="006E39DB">
      <w:p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rsidR="00AD3A34" w:rsidRPr="00CF59F5" w:rsidRDefault="00AD3A34" w:rsidP="002132D2">
      <w:pPr>
        <w:pStyle w:val="Heading1"/>
        <w:numPr>
          <w:ilvl w:val="0"/>
          <w:numId w:val="96"/>
        </w:numPr>
        <w:spacing w:before="0"/>
        <w:ind w:left="567" w:hanging="567"/>
      </w:pPr>
      <w:bookmarkStart w:id="21" w:name="_Toc517270195"/>
      <w:bookmarkStart w:id="22" w:name="_Toc517270510"/>
      <w:bookmarkStart w:id="23" w:name="_Toc517270882"/>
      <w:bookmarkStart w:id="24" w:name="_Toc517773003"/>
      <w:r w:rsidRPr="00CF59F5">
        <w:t xml:space="preserve">Applying for </w:t>
      </w:r>
      <w:r w:rsidR="00D156CB" w:rsidRPr="00CF59F5">
        <w:t>M</w:t>
      </w:r>
      <w:r w:rsidR="00CE1BAE" w:rsidRPr="00CF59F5">
        <w:t>ember</w:t>
      </w:r>
      <w:r w:rsidRPr="00CF59F5">
        <w:t>ship</w:t>
      </w:r>
      <w:bookmarkEnd w:id="21"/>
      <w:bookmarkEnd w:id="22"/>
      <w:bookmarkEnd w:id="23"/>
      <w:bookmarkEnd w:id="24"/>
    </w:p>
    <w:p w:rsidR="009369EB" w:rsidRDefault="000229A7" w:rsidP="002132D2">
      <w:pPr>
        <w:pStyle w:val="ListParagraph"/>
        <w:numPr>
          <w:ilvl w:val="0"/>
          <w:numId w:val="98"/>
        </w:numPr>
        <w:tabs>
          <w:tab w:val="left" w:pos="567"/>
          <w:tab w:val="left" w:pos="1134"/>
          <w:tab w:val="left" w:pos="1418"/>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A</w:t>
      </w:r>
      <w:r w:rsidR="00476C04">
        <w:rPr>
          <w:rFonts w:ascii="Arial" w:hAnsi="Arial" w:cs="Arial"/>
          <w:color w:val="000000" w:themeColor="text1"/>
          <w:sz w:val="20"/>
          <w:szCs w:val="20"/>
        </w:rPr>
        <w:t>n eligible</w:t>
      </w:r>
      <w:r w:rsidRPr="009369EB">
        <w:rPr>
          <w:rFonts w:ascii="Arial" w:hAnsi="Arial" w:cs="Arial"/>
          <w:color w:val="000000" w:themeColor="text1"/>
          <w:sz w:val="20"/>
          <w:szCs w:val="20"/>
        </w:rPr>
        <w:t xml:space="preserve"> </w:t>
      </w:r>
      <w:r w:rsidR="00915723" w:rsidRPr="009369EB">
        <w:rPr>
          <w:rFonts w:ascii="Arial" w:hAnsi="Arial" w:cs="Arial"/>
          <w:color w:val="000000" w:themeColor="text1"/>
          <w:sz w:val="20"/>
          <w:szCs w:val="20"/>
        </w:rPr>
        <w:t xml:space="preserve">Club </w:t>
      </w:r>
      <w:r w:rsidRPr="009369EB">
        <w:rPr>
          <w:rFonts w:ascii="Arial" w:hAnsi="Arial" w:cs="Arial"/>
          <w:color w:val="000000" w:themeColor="text1"/>
          <w:sz w:val="20"/>
          <w:szCs w:val="20"/>
        </w:rPr>
        <w:t>wh</w:t>
      </w:r>
      <w:r w:rsidR="00D156CB" w:rsidRPr="009369EB">
        <w:rPr>
          <w:rFonts w:ascii="Arial" w:hAnsi="Arial" w:cs="Arial"/>
          <w:color w:val="000000" w:themeColor="text1"/>
          <w:sz w:val="20"/>
          <w:szCs w:val="20"/>
        </w:rPr>
        <w:t>ich</w:t>
      </w:r>
      <w:r w:rsidRPr="009369EB">
        <w:rPr>
          <w:rFonts w:ascii="Arial" w:hAnsi="Arial" w:cs="Arial"/>
          <w:color w:val="000000" w:themeColor="text1"/>
          <w:sz w:val="20"/>
          <w:szCs w:val="20"/>
        </w:rPr>
        <w:t xml:space="preserve"> wants to become a </w:t>
      </w:r>
      <w:r w:rsidR="007A7134" w:rsidRPr="009369EB">
        <w:rPr>
          <w:rFonts w:ascii="Arial" w:hAnsi="Arial" w:cs="Arial"/>
          <w:color w:val="000000" w:themeColor="text1"/>
          <w:sz w:val="20"/>
          <w:szCs w:val="20"/>
        </w:rPr>
        <w:t xml:space="preserve">new </w:t>
      </w:r>
      <w:r w:rsidR="00CE1BAE" w:rsidRPr="009369EB">
        <w:rPr>
          <w:rFonts w:ascii="Arial" w:hAnsi="Arial" w:cs="Arial"/>
          <w:color w:val="000000" w:themeColor="text1"/>
          <w:sz w:val="20"/>
          <w:szCs w:val="20"/>
        </w:rPr>
        <w:t>member</w:t>
      </w:r>
      <w:r w:rsidR="00691A30" w:rsidRPr="009369EB">
        <w:rPr>
          <w:rFonts w:ascii="Arial" w:hAnsi="Arial" w:cs="Arial"/>
          <w:color w:val="000000" w:themeColor="text1"/>
          <w:sz w:val="20"/>
          <w:szCs w:val="20"/>
        </w:rPr>
        <w:t xml:space="preserve"> must apply in writing to the Association</w:t>
      </w:r>
      <w:r w:rsidR="007A7134" w:rsidRPr="009369EB">
        <w:rPr>
          <w:rFonts w:ascii="Arial" w:hAnsi="Arial" w:cs="Arial"/>
          <w:color w:val="000000" w:themeColor="text1"/>
          <w:sz w:val="20"/>
          <w:szCs w:val="20"/>
        </w:rPr>
        <w:t xml:space="preserve"> between August 1 and </w:t>
      </w:r>
      <w:r w:rsidR="00EF00E8" w:rsidRPr="009369EB">
        <w:rPr>
          <w:rFonts w:ascii="Arial" w:hAnsi="Arial" w:cs="Arial"/>
          <w:color w:val="000000" w:themeColor="text1"/>
          <w:sz w:val="20"/>
          <w:szCs w:val="20"/>
        </w:rPr>
        <w:t>November 30</w:t>
      </w:r>
      <w:r w:rsidR="00691A30" w:rsidRPr="009369EB">
        <w:rPr>
          <w:rFonts w:ascii="Arial" w:hAnsi="Arial" w:cs="Arial"/>
          <w:color w:val="000000" w:themeColor="text1"/>
          <w:sz w:val="20"/>
          <w:szCs w:val="20"/>
        </w:rPr>
        <w:t>.</w:t>
      </w:r>
    </w:p>
    <w:p w:rsidR="009369EB" w:rsidRDefault="000229A7" w:rsidP="002132D2">
      <w:pPr>
        <w:pStyle w:val="ListParagraph"/>
        <w:numPr>
          <w:ilvl w:val="0"/>
          <w:numId w:val="98"/>
        </w:numPr>
        <w:tabs>
          <w:tab w:val="left" w:pos="567"/>
          <w:tab w:val="left" w:pos="1134"/>
          <w:tab w:val="left" w:pos="1418"/>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lastRenderedPageBreak/>
        <w:t xml:space="preserve">The application </w:t>
      </w:r>
      <w:r w:rsidR="000C01E7" w:rsidRPr="009369EB">
        <w:rPr>
          <w:rFonts w:ascii="Arial" w:hAnsi="Arial" w:cs="Arial"/>
          <w:color w:val="000000" w:themeColor="text1"/>
          <w:sz w:val="20"/>
          <w:szCs w:val="20"/>
        </w:rPr>
        <w:t xml:space="preserve">for Membership </w:t>
      </w:r>
      <w:r w:rsidRPr="009369EB">
        <w:rPr>
          <w:rFonts w:ascii="Arial" w:hAnsi="Arial" w:cs="Arial"/>
          <w:color w:val="000000" w:themeColor="text1"/>
          <w:sz w:val="20"/>
          <w:szCs w:val="20"/>
        </w:rPr>
        <w:t xml:space="preserve">must include a </w:t>
      </w:r>
      <w:r w:rsidR="00915723" w:rsidRPr="009369EB">
        <w:rPr>
          <w:rFonts w:ascii="Arial" w:hAnsi="Arial" w:cs="Arial"/>
          <w:color w:val="000000" w:themeColor="text1"/>
          <w:sz w:val="20"/>
          <w:szCs w:val="20"/>
        </w:rPr>
        <w:t xml:space="preserve">current </w:t>
      </w:r>
      <w:r w:rsidR="000C01E7" w:rsidRPr="009369EB">
        <w:rPr>
          <w:rFonts w:ascii="Arial" w:hAnsi="Arial" w:cs="Arial"/>
          <w:color w:val="000000" w:themeColor="text1"/>
          <w:sz w:val="20"/>
          <w:szCs w:val="20"/>
        </w:rPr>
        <w:t>M</w:t>
      </w:r>
      <w:r w:rsidR="00CE1BAE" w:rsidRPr="009369EB">
        <w:rPr>
          <w:rFonts w:ascii="Arial" w:hAnsi="Arial" w:cs="Arial"/>
          <w:color w:val="000000" w:themeColor="text1"/>
          <w:sz w:val="20"/>
          <w:szCs w:val="20"/>
        </w:rPr>
        <w:t>ember</w:t>
      </w:r>
      <w:r w:rsidR="007A7134" w:rsidRPr="009369EB">
        <w:rPr>
          <w:rFonts w:ascii="Arial" w:hAnsi="Arial" w:cs="Arial"/>
          <w:color w:val="000000" w:themeColor="text1"/>
          <w:sz w:val="20"/>
          <w:szCs w:val="20"/>
        </w:rPr>
        <w:t xml:space="preserve"> Club</w:t>
      </w:r>
      <w:r w:rsidR="000C01E7" w:rsidRPr="009369EB">
        <w:rPr>
          <w:rFonts w:ascii="Arial" w:hAnsi="Arial" w:cs="Arial"/>
          <w:color w:val="000000" w:themeColor="text1"/>
          <w:sz w:val="20"/>
          <w:szCs w:val="20"/>
        </w:rPr>
        <w:t>’</w:t>
      </w:r>
      <w:r w:rsidR="007A7134" w:rsidRPr="009369EB">
        <w:rPr>
          <w:rFonts w:ascii="Arial" w:hAnsi="Arial" w:cs="Arial"/>
          <w:color w:val="000000" w:themeColor="text1"/>
          <w:sz w:val="20"/>
          <w:szCs w:val="20"/>
        </w:rPr>
        <w:t>s</w:t>
      </w:r>
      <w:r w:rsidR="00691A30" w:rsidRPr="009369EB">
        <w:rPr>
          <w:rFonts w:ascii="Arial" w:hAnsi="Arial" w:cs="Arial"/>
          <w:color w:val="000000" w:themeColor="text1"/>
          <w:sz w:val="20"/>
          <w:szCs w:val="20"/>
        </w:rPr>
        <w:t xml:space="preserve"> nomination of the</w:t>
      </w:r>
      <w:r w:rsidR="007A7134" w:rsidRPr="009369EB">
        <w:rPr>
          <w:rFonts w:ascii="Arial" w:hAnsi="Arial" w:cs="Arial"/>
          <w:color w:val="000000" w:themeColor="text1"/>
          <w:sz w:val="20"/>
          <w:szCs w:val="20"/>
        </w:rPr>
        <w:t xml:space="preserve"> </w:t>
      </w:r>
      <w:r w:rsidR="00A43B8E" w:rsidRPr="009369EB">
        <w:rPr>
          <w:rFonts w:ascii="Arial" w:hAnsi="Arial" w:cs="Arial"/>
          <w:color w:val="000000" w:themeColor="text1"/>
          <w:sz w:val="20"/>
          <w:szCs w:val="20"/>
        </w:rPr>
        <w:t>a</w:t>
      </w:r>
      <w:r w:rsidR="007A7134" w:rsidRPr="009369EB">
        <w:rPr>
          <w:rFonts w:ascii="Arial" w:hAnsi="Arial" w:cs="Arial"/>
          <w:color w:val="000000" w:themeColor="text1"/>
          <w:sz w:val="20"/>
          <w:szCs w:val="20"/>
        </w:rPr>
        <w:t>pplying Club</w:t>
      </w:r>
      <w:r w:rsidR="00691A30" w:rsidRPr="009369EB">
        <w:rPr>
          <w:rFonts w:ascii="Arial" w:hAnsi="Arial" w:cs="Arial"/>
          <w:color w:val="000000" w:themeColor="text1"/>
          <w:sz w:val="20"/>
          <w:szCs w:val="20"/>
        </w:rPr>
        <w:t xml:space="preserve"> for </w:t>
      </w:r>
      <w:r w:rsidR="00CE1BAE" w:rsidRPr="009369EB">
        <w:rPr>
          <w:rFonts w:ascii="Arial" w:hAnsi="Arial" w:cs="Arial"/>
          <w:color w:val="000000" w:themeColor="text1"/>
          <w:sz w:val="20"/>
          <w:szCs w:val="20"/>
        </w:rPr>
        <w:t>member</w:t>
      </w:r>
      <w:r w:rsidR="00691A30" w:rsidRPr="009369EB">
        <w:rPr>
          <w:rFonts w:ascii="Arial" w:hAnsi="Arial" w:cs="Arial"/>
          <w:color w:val="000000" w:themeColor="text1"/>
          <w:sz w:val="20"/>
          <w:szCs w:val="20"/>
        </w:rPr>
        <w:t>ship</w:t>
      </w:r>
      <w:r w:rsidR="00835AF1" w:rsidRPr="009369EB">
        <w:rPr>
          <w:rFonts w:ascii="Arial" w:hAnsi="Arial" w:cs="Arial"/>
          <w:color w:val="000000" w:themeColor="text1"/>
          <w:sz w:val="20"/>
          <w:szCs w:val="20"/>
        </w:rPr>
        <w:t xml:space="preserve"> of the Association</w:t>
      </w:r>
      <w:r w:rsidR="00691A30" w:rsidRPr="009369EB">
        <w:rPr>
          <w:rFonts w:ascii="Arial" w:hAnsi="Arial" w:cs="Arial"/>
          <w:color w:val="000000" w:themeColor="text1"/>
          <w:sz w:val="20"/>
          <w:szCs w:val="20"/>
        </w:rPr>
        <w:t>.</w:t>
      </w:r>
      <w:r w:rsidR="00835AF1" w:rsidRPr="009369EB">
        <w:rPr>
          <w:rFonts w:ascii="Arial" w:hAnsi="Arial" w:cs="Arial"/>
          <w:color w:val="000000" w:themeColor="text1"/>
          <w:sz w:val="20"/>
          <w:szCs w:val="20"/>
        </w:rPr>
        <w:t xml:space="preserve"> </w:t>
      </w:r>
      <w:r w:rsidR="00691A30" w:rsidRPr="009369EB">
        <w:rPr>
          <w:rFonts w:ascii="Arial" w:hAnsi="Arial" w:cs="Arial"/>
          <w:color w:val="000000" w:themeColor="text1"/>
          <w:sz w:val="20"/>
          <w:szCs w:val="20"/>
        </w:rPr>
        <w:t>The application must be s</w:t>
      </w:r>
      <w:r w:rsidRPr="009369EB">
        <w:rPr>
          <w:rFonts w:ascii="Arial" w:hAnsi="Arial" w:cs="Arial"/>
          <w:color w:val="000000" w:themeColor="text1"/>
          <w:sz w:val="20"/>
          <w:szCs w:val="20"/>
        </w:rPr>
        <w:t xml:space="preserve">igned by the </w:t>
      </w:r>
      <w:r w:rsidR="00915723" w:rsidRPr="009369EB">
        <w:rPr>
          <w:rFonts w:ascii="Arial" w:hAnsi="Arial" w:cs="Arial"/>
          <w:color w:val="000000" w:themeColor="text1"/>
          <w:sz w:val="20"/>
          <w:szCs w:val="20"/>
        </w:rPr>
        <w:t>Chairm</w:t>
      </w:r>
      <w:r w:rsidR="003D14E7" w:rsidRPr="009369EB">
        <w:rPr>
          <w:rFonts w:ascii="Arial" w:hAnsi="Arial" w:cs="Arial"/>
          <w:color w:val="000000" w:themeColor="text1"/>
          <w:sz w:val="20"/>
          <w:szCs w:val="20"/>
        </w:rPr>
        <w:t>a</w:t>
      </w:r>
      <w:r w:rsidR="00915723" w:rsidRPr="009369EB">
        <w:rPr>
          <w:rFonts w:ascii="Arial" w:hAnsi="Arial" w:cs="Arial"/>
          <w:color w:val="000000" w:themeColor="text1"/>
          <w:sz w:val="20"/>
          <w:szCs w:val="20"/>
        </w:rPr>
        <w:t xml:space="preserve">n of the </w:t>
      </w:r>
      <w:r w:rsidR="00A43B8E" w:rsidRPr="009369EB">
        <w:rPr>
          <w:rFonts w:ascii="Arial" w:hAnsi="Arial" w:cs="Arial"/>
          <w:color w:val="000000" w:themeColor="text1"/>
          <w:sz w:val="20"/>
          <w:szCs w:val="20"/>
        </w:rPr>
        <w:t>a</w:t>
      </w:r>
      <w:r w:rsidRPr="009369EB">
        <w:rPr>
          <w:rFonts w:ascii="Arial" w:hAnsi="Arial" w:cs="Arial"/>
          <w:color w:val="000000" w:themeColor="text1"/>
          <w:sz w:val="20"/>
          <w:szCs w:val="20"/>
        </w:rPr>
        <w:t>pp</w:t>
      </w:r>
      <w:r w:rsidR="00915723" w:rsidRPr="009369EB">
        <w:rPr>
          <w:rFonts w:ascii="Arial" w:hAnsi="Arial" w:cs="Arial"/>
          <w:color w:val="000000" w:themeColor="text1"/>
          <w:sz w:val="20"/>
          <w:szCs w:val="20"/>
        </w:rPr>
        <w:t>lying Club</w:t>
      </w:r>
      <w:r w:rsidRPr="009369EB">
        <w:rPr>
          <w:rFonts w:ascii="Arial" w:hAnsi="Arial" w:cs="Arial"/>
          <w:color w:val="000000" w:themeColor="text1"/>
          <w:sz w:val="20"/>
          <w:szCs w:val="20"/>
        </w:rPr>
        <w:t xml:space="preserve"> and the </w:t>
      </w:r>
      <w:r w:rsidR="00915723" w:rsidRPr="009369EB">
        <w:rPr>
          <w:rFonts w:ascii="Arial" w:hAnsi="Arial" w:cs="Arial"/>
          <w:color w:val="000000" w:themeColor="text1"/>
          <w:sz w:val="20"/>
          <w:szCs w:val="20"/>
        </w:rPr>
        <w:t>Chairm</w:t>
      </w:r>
      <w:r w:rsidR="003D14E7" w:rsidRPr="009369EB">
        <w:rPr>
          <w:rFonts w:ascii="Arial" w:hAnsi="Arial" w:cs="Arial"/>
          <w:color w:val="000000" w:themeColor="text1"/>
          <w:sz w:val="20"/>
          <w:szCs w:val="20"/>
        </w:rPr>
        <w:t>a</w:t>
      </w:r>
      <w:r w:rsidR="00915723" w:rsidRPr="009369EB">
        <w:rPr>
          <w:rFonts w:ascii="Arial" w:hAnsi="Arial" w:cs="Arial"/>
          <w:color w:val="000000" w:themeColor="text1"/>
          <w:sz w:val="20"/>
          <w:szCs w:val="20"/>
        </w:rPr>
        <w:t xml:space="preserve">n of the current </w:t>
      </w:r>
      <w:r w:rsidR="00835AF1" w:rsidRPr="009369EB">
        <w:rPr>
          <w:rFonts w:ascii="Arial" w:hAnsi="Arial" w:cs="Arial"/>
          <w:color w:val="000000" w:themeColor="text1"/>
          <w:sz w:val="20"/>
          <w:szCs w:val="20"/>
        </w:rPr>
        <w:t>M</w:t>
      </w:r>
      <w:r w:rsidR="00CE1BAE" w:rsidRPr="009369EB">
        <w:rPr>
          <w:rFonts w:ascii="Arial" w:hAnsi="Arial" w:cs="Arial"/>
          <w:color w:val="000000" w:themeColor="text1"/>
          <w:sz w:val="20"/>
          <w:szCs w:val="20"/>
        </w:rPr>
        <w:t>ember</w:t>
      </w:r>
      <w:r w:rsidR="00691A30" w:rsidRPr="009369EB">
        <w:rPr>
          <w:rFonts w:ascii="Arial" w:hAnsi="Arial" w:cs="Arial"/>
          <w:color w:val="000000" w:themeColor="text1"/>
          <w:sz w:val="20"/>
          <w:szCs w:val="20"/>
        </w:rPr>
        <w:t xml:space="preserve"> </w:t>
      </w:r>
      <w:r w:rsidR="00915723" w:rsidRPr="009369EB">
        <w:rPr>
          <w:rFonts w:ascii="Arial" w:hAnsi="Arial" w:cs="Arial"/>
          <w:color w:val="000000" w:themeColor="text1"/>
          <w:sz w:val="20"/>
          <w:szCs w:val="20"/>
        </w:rPr>
        <w:t xml:space="preserve">Club </w:t>
      </w:r>
      <w:r w:rsidR="00691A30" w:rsidRPr="009369EB">
        <w:rPr>
          <w:rFonts w:ascii="Arial" w:hAnsi="Arial" w:cs="Arial"/>
          <w:color w:val="000000" w:themeColor="text1"/>
          <w:sz w:val="20"/>
          <w:szCs w:val="20"/>
        </w:rPr>
        <w:t>nominating the applicant.</w:t>
      </w:r>
    </w:p>
    <w:p w:rsidR="00835AF1" w:rsidRPr="009369EB" w:rsidRDefault="00835AF1" w:rsidP="002132D2">
      <w:pPr>
        <w:pStyle w:val="ListParagraph"/>
        <w:numPr>
          <w:ilvl w:val="0"/>
          <w:numId w:val="98"/>
        </w:numPr>
        <w:tabs>
          <w:tab w:val="left" w:pos="567"/>
          <w:tab w:val="left" w:pos="1134"/>
          <w:tab w:val="left" w:pos="1418"/>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For a Club to be a Member of the Association, they must be able to field the following teams:</w:t>
      </w:r>
    </w:p>
    <w:p w:rsidR="00835AF1" w:rsidRPr="000625A9" w:rsidRDefault="00835AF1" w:rsidP="002B6E2C">
      <w:pPr>
        <w:pStyle w:val="ListParagraph"/>
        <w:numPr>
          <w:ilvl w:val="0"/>
          <w:numId w:val="42"/>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highlight w:val="green"/>
        </w:rPr>
      </w:pPr>
      <w:r w:rsidRPr="000625A9">
        <w:rPr>
          <w:rFonts w:ascii="Arial" w:hAnsi="Arial" w:cs="Arial"/>
          <w:color w:val="000000" w:themeColor="text1"/>
          <w:sz w:val="20"/>
          <w:szCs w:val="20"/>
          <w:highlight w:val="green"/>
        </w:rPr>
        <w:t>Men</w:t>
      </w:r>
      <w:r w:rsidR="003D14E7">
        <w:rPr>
          <w:rFonts w:ascii="Arial" w:hAnsi="Arial" w:cs="Arial"/>
          <w:color w:val="000000" w:themeColor="text1"/>
          <w:sz w:val="20"/>
          <w:szCs w:val="20"/>
          <w:highlight w:val="green"/>
        </w:rPr>
        <w:t>’</w:t>
      </w:r>
      <w:r w:rsidRPr="000625A9">
        <w:rPr>
          <w:rFonts w:ascii="Arial" w:hAnsi="Arial" w:cs="Arial"/>
          <w:color w:val="000000" w:themeColor="text1"/>
          <w:sz w:val="20"/>
          <w:szCs w:val="20"/>
          <w:highlight w:val="green"/>
        </w:rPr>
        <w:t xml:space="preserve">s League (senior) </w:t>
      </w:r>
    </w:p>
    <w:p w:rsidR="00835AF1" w:rsidRPr="000625A9" w:rsidRDefault="00835AF1" w:rsidP="002B6E2C">
      <w:pPr>
        <w:pStyle w:val="ListParagraph"/>
        <w:numPr>
          <w:ilvl w:val="0"/>
          <w:numId w:val="42"/>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highlight w:val="green"/>
        </w:rPr>
      </w:pPr>
      <w:r w:rsidRPr="000625A9">
        <w:rPr>
          <w:rFonts w:ascii="Arial" w:hAnsi="Arial" w:cs="Arial"/>
          <w:color w:val="000000" w:themeColor="text1"/>
          <w:sz w:val="20"/>
          <w:szCs w:val="20"/>
          <w:highlight w:val="green"/>
        </w:rPr>
        <w:t>Men</w:t>
      </w:r>
      <w:r w:rsidR="003D14E7">
        <w:rPr>
          <w:rFonts w:ascii="Arial" w:hAnsi="Arial" w:cs="Arial"/>
          <w:color w:val="000000" w:themeColor="text1"/>
          <w:sz w:val="20"/>
          <w:szCs w:val="20"/>
          <w:highlight w:val="green"/>
        </w:rPr>
        <w:t>’</w:t>
      </w:r>
      <w:r w:rsidRPr="000625A9">
        <w:rPr>
          <w:rFonts w:ascii="Arial" w:hAnsi="Arial" w:cs="Arial"/>
          <w:color w:val="000000" w:themeColor="text1"/>
          <w:sz w:val="20"/>
          <w:szCs w:val="20"/>
          <w:highlight w:val="green"/>
        </w:rPr>
        <w:t xml:space="preserve">s Reserves (senior)  </w:t>
      </w:r>
    </w:p>
    <w:p w:rsidR="009369EB" w:rsidRDefault="003D14E7" w:rsidP="009369EB">
      <w:pPr>
        <w:pStyle w:val="ListParagraph"/>
        <w:numPr>
          <w:ilvl w:val="0"/>
          <w:numId w:val="42"/>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highlight w:val="green"/>
        </w:rPr>
      </w:pPr>
      <w:r>
        <w:rPr>
          <w:rFonts w:ascii="Arial" w:hAnsi="Arial" w:cs="Arial"/>
          <w:color w:val="000000" w:themeColor="text1"/>
          <w:sz w:val="20"/>
          <w:szCs w:val="20"/>
          <w:highlight w:val="green"/>
        </w:rPr>
        <w:t>e</w:t>
      </w:r>
      <w:r w:rsidR="00835AF1" w:rsidRPr="000625A9">
        <w:rPr>
          <w:rFonts w:ascii="Arial" w:hAnsi="Arial" w:cs="Arial"/>
          <w:color w:val="000000" w:themeColor="text1"/>
          <w:sz w:val="20"/>
          <w:szCs w:val="20"/>
          <w:highlight w:val="green"/>
        </w:rPr>
        <w:t xml:space="preserve">tc.    </w:t>
      </w:r>
    </w:p>
    <w:p w:rsidR="009369EB" w:rsidRDefault="00835AF1" w:rsidP="002132D2">
      <w:pPr>
        <w:pStyle w:val="ListParagraph"/>
        <w:numPr>
          <w:ilvl w:val="0"/>
          <w:numId w:val="98"/>
        </w:numPr>
        <w:tabs>
          <w:tab w:val="left" w:pos="567"/>
          <w:tab w:val="left" w:pos="1134"/>
          <w:tab w:val="left" w:pos="1418"/>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Each application must provide details of the </w:t>
      </w:r>
      <w:r w:rsidR="00A43B8E" w:rsidRPr="009369EB">
        <w:rPr>
          <w:rFonts w:ascii="Arial" w:hAnsi="Arial" w:cs="Arial"/>
          <w:color w:val="000000" w:themeColor="text1"/>
          <w:sz w:val="20"/>
          <w:szCs w:val="20"/>
        </w:rPr>
        <w:t>Association</w:t>
      </w:r>
      <w:r w:rsidR="003D14E7" w:rsidRPr="009369EB">
        <w:rPr>
          <w:rFonts w:ascii="Arial" w:hAnsi="Arial" w:cs="Arial"/>
          <w:color w:val="000000" w:themeColor="text1"/>
          <w:sz w:val="20"/>
          <w:szCs w:val="20"/>
        </w:rPr>
        <w:t>’</w:t>
      </w:r>
      <w:r w:rsidR="00A43B8E" w:rsidRPr="009369EB">
        <w:rPr>
          <w:rFonts w:ascii="Arial" w:hAnsi="Arial" w:cs="Arial"/>
          <w:color w:val="000000" w:themeColor="text1"/>
          <w:sz w:val="20"/>
          <w:szCs w:val="20"/>
        </w:rPr>
        <w:t>s</w:t>
      </w:r>
      <w:r w:rsidR="00FC60DB" w:rsidRPr="009369EB">
        <w:rPr>
          <w:rFonts w:ascii="Arial" w:hAnsi="Arial" w:cs="Arial"/>
          <w:color w:val="000000" w:themeColor="text1"/>
          <w:sz w:val="20"/>
          <w:szCs w:val="20"/>
        </w:rPr>
        <w:t xml:space="preserve"> Board of Directors</w:t>
      </w:r>
      <w:r w:rsidRPr="009369EB">
        <w:rPr>
          <w:rFonts w:ascii="Arial" w:hAnsi="Arial" w:cs="Arial"/>
          <w:color w:val="000000" w:themeColor="text1"/>
          <w:sz w:val="20"/>
          <w:szCs w:val="20"/>
        </w:rPr>
        <w:t>,</w:t>
      </w:r>
      <w:r w:rsidR="00A43B8E" w:rsidRPr="009369EB">
        <w:rPr>
          <w:rFonts w:ascii="Arial" w:hAnsi="Arial" w:cs="Arial"/>
          <w:color w:val="000000" w:themeColor="text1"/>
          <w:sz w:val="20"/>
          <w:szCs w:val="20"/>
        </w:rPr>
        <w:t xml:space="preserve"> player</w:t>
      </w:r>
      <w:r w:rsidRPr="009369EB">
        <w:rPr>
          <w:rFonts w:ascii="Arial" w:hAnsi="Arial" w:cs="Arial"/>
          <w:color w:val="000000" w:themeColor="text1"/>
          <w:sz w:val="20"/>
          <w:szCs w:val="20"/>
        </w:rPr>
        <w:t xml:space="preserve"> membership numbers, financial position, officials, facilities and proposed </w:t>
      </w:r>
      <w:r w:rsidR="00EF00E8" w:rsidRPr="009369EB">
        <w:rPr>
          <w:rFonts w:ascii="Arial" w:hAnsi="Arial" w:cs="Arial"/>
          <w:color w:val="000000" w:themeColor="text1"/>
          <w:sz w:val="20"/>
          <w:szCs w:val="20"/>
        </w:rPr>
        <w:t>uniform c</w:t>
      </w:r>
      <w:r w:rsidRPr="009369EB">
        <w:rPr>
          <w:rFonts w:ascii="Arial" w:hAnsi="Arial" w:cs="Arial"/>
          <w:color w:val="000000" w:themeColor="text1"/>
          <w:sz w:val="20"/>
          <w:szCs w:val="20"/>
        </w:rPr>
        <w:t>olours.</w:t>
      </w:r>
    </w:p>
    <w:p w:rsidR="00426D83" w:rsidRPr="009369EB" w:rsidRDefault="00426D83" w:rsidP="002132D2">
      <w:pPr>
        <w:pStyle w:val="ListParagraph"/>
        <w:numPr>
          <w:ilvl w:val="0"/>
          <w:numId w:val="98"/>
        </w:numPr>
        <w:tabs>
          <w:tab w:val="left" w:pos="567"/>
          <w:tab w:val="left" w:pos="1134"/>
          <w:tab w:val="left" w:pos="1418"/>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For a person applying for</w:t>
      </w:r>
      <w:r w:rsidR="000625A9" w:rsidRPr="009369EB">
        <w:rPr>
          <w:rFonts w:ascii="Arial" w:hAnsi="Arial" w:cs="Arial"/>
          <w:color w:val="000000" w:themeColor="text1"/>
          <w:sz w:val="20"/>
          <w:szCs w:val="20"/>
        </w:rPr>
        <w:t xml:space="preserve"> a Supplementary M</w:t>
      </w:r>
      <w:r w:rsidRPr="009369EB">
        <w:rPr>
          <w:rFonts w:ascii="Arial" w:hAnsi="Arial" w:cs="Arial"/>
          <w:color w:val="000000" w:themeColor="text1"/>
          <w:sz w:val="20"/>
          <w:szCs w:val="20"/>
        </w:rPr>
        <w:t xml:space="preserve">embership under </w:t>
      </w:r>
      <w:r w:rsidR="00A43B8E" w:rsidRPr="009369EB">
        <w:rPr>
          <w:rFonts w:ascii="Arial" w:hAnsi="Arial" w:cs="Arial"/>
          <w:color w:val="000000" w:themeColor="text1"/>
          <w:sz w:val="20"/>
          <w:szCs w:val="20"/>
        </w:rPr>
        <w:t>5.3</w:t>
      </w:r>
      <w:r w:rsidRPr="009369EB">
        <w:rPr>
          <w:rFonts w:ascii="Arial" w:hAnsi="Arial" w:cs="Arial"/>
          <w:color w:val="000000" w:themeColor="text1"/>
          <w:sz w:val="20"/>
          <w:szCs w:val="20"/>
        </w:rPr>
        <w:t xml:space="preserve">, they must provide a cover letter addressed to the Association detailing their: - </w:t>
      </w:r>
    </w:p>
    <w:p w:rsidR="00426D83" w:rsidRPr="00684E06" w:rsidRDefault="00426D83" w:rsidP="002B6E2C">
      <w:pPr>
        <w:pStyle w:val="ListParagraph"/>
        <w:numPr>
          <w:ilvl w:val="2"/>
          <w:numId w:val="44"/>
        </w:numPr>
        <w:tabs>
          <w:tab w:val="left" w:pos="567"/>
          <w:tab w:val="left" w:pos="1134"/>
        </w:tabs>
        <w:ind w:left="1134" w:hanging="567"/>
        <w:rPr>
          <w:rFonts w:ascii="Arial" w:hAnsi="Arial" w:cs="Arial"/>
          <w:color w:val="000000" w:themeColor="text1"/>
          <w:sz w:val="20"/>
          <w:szCs w:val="20"/>
        </w:rPr>
      </w:pPr>
      <w:r w:rsidRPr="00684E06">
        <w:rPr>
          <w:rFonts w:ascii="Arial" w:hAnsi="Arial" w:cs="Arial"/>
          <w:color w:val="000000" w:themeColor="text1"/>
          <w:sz w:val="20"/>
          <w:szCs w:val="20"/>
        </w:rPr>
        <w:t>Name</w:t>
      </w:r>
    </w:p>
    <w:p w:rsidR="00426D83" w:rsidRDefault="00426D83" w:rsidP="002B6E2C">
      <w:pPr>
        <w:pStyle w:val="ListParagraph"/>
        <w:numPr>
          <w:ilvl w:val="2"/>
          <w:numId w:val="44"/>
        </w:numPr>
        <w:tabs>
          <w:tab w:val="left" w:pos="567"/>
          <w:tab w:val="left" w:pos="1134"/>
        </w:tabs>
        <w:ind w:left="1134" w:hanging="567"/>
        <w:rPr>
          <w:rFonts w:ascii="Arial" w:hAnsi="Arial" w:cs="Arial"/>
          <w:color w:val="000000" w:themeColor="text1"/>
          <w:sz w:val="20"/>
          <w:szCs w:val="20"/>
        </w:rPr>
      </w:pPr>
      <w:r>
        <w:rPr>
          <w:rFonts w:ascii="Arial" w:hAnsi="Arial" w:cs="Arial"/>
          <w:color w:val="000000" w:themeColor="text1"/>
          <w:sz w:val="20"/>
          <w:szCs w:val="20"/>
        </w:rPr>
        <w:t>DOB</w:t>
      </w:r>
    </w:p>
    <w:p w:rsidR="00426D83" w:rsidRDefault="00426D83" w:rsidP="002B6E2C">
      <w:pPr>
        <w:pStyle w:val="ListParagraph"/>
        <w:numPr>
          <w:ilvl w:val="2"/>
          <w:numId w:val="44"/>
        </w:numPr>
        <w:tabs>
          <w:tab w:val="left" w:pos="567"/>
          <w:tab w:val="left" w:pos="1134"/>
        </w:tabs>
        <w:ind w:left="1134" w:hanging="567"/>
        <w:rPr>
          <w:rFonts w:ascii="Arial" w:hAnsi="Arial" w:cs="Arial"/>
          <w:color w:val="000000" w:themeColor="text1"/>
          <w:sz w:val="20"/>
          <w:szCs w:val="20"/>
        </w:rPr>
      </w:pPr>
      <w:r>
        <w:rPr>
          <w:rFonts w:ascii="Arial" w:hAnsi="Arial" w:cs="Arial"/>
          <w:color w:val="000000" w:themeColor="text1"/>
          <w:sz w:val="20"/>
          <w:szCs w:val="20"/>
        </w:rPr>
        <w:t xml:space="preserve">Background </w:t>
      </w:r>
    </w:p>
    <w:p w:rsidR="00426D83" w:rsidRPr="00426D83" w:rsidRDefault="00426D83" w:rsidP="002B6E2C">
      <w:pPr>
        <w:pStyle w:val="ListParagraph"/>
        <w:numPr>
          <w:ilvl w:val="2"/>
          <w:numId w:val="44"/>
        </w:numPr>
        <w:tabs>
          <w:tab w:val="left" w:pos="567"/>
          <w:tab w:val="left" w:pos="1134"/>
        </w:tabs>
        <w:ind w:left="1134" w:hanging="567"/>
        <w:rPr>
          <w:rFonts w:ascii="Arial" w:hAnsi="Arial" w:cs="Arial"/>
          <w:color w:val="000000" w:themeColor="text1"/>
          <w:sz w:val="20"/>
          <w:szCs w:val="20"/>
        </w:rPr>
      </w:pPr>
      <w:r>
        <w:rPr>
          <w:rFonts w:ascii="Arial" w:hAnsi="Arial" w:cs="Arial"/>
          <w:color w:val="000000" w:themeColor="text1"/>
          <w:sz w:val="20"/>
          <w:szCs w:val="20"/>
        </w:rPr>
        <w:t>Capacity to</w:t>
      </w:r>
      <w:r w:rsidRPr="00426D83">
        <w:rPr>
          <w:rFonts w:ascii="Arial" w:hAnsi="Arial" w:cs="Arial"/>
          <w:color w:val="000000" w:themeColor="text1"/>
          <w:sz w:val="20"/>
          <w:szCs w:val="20"/>
        </w:rPr>
        <w:t xml:space="preserve"> contribu</w:t>
      </w:r>
      <w:r>
        <w:rPr>
          <w:rFonts w:ascii="Arial" w:hAnsi="Arial" w:cs="Arial"/>
          <w:color w:val="000000" w:themeColor="text1"/>
          <w:sz w:val="20"/>
          <w:szCs w:val="20"/>
        </w:rPr>
        <w:t>te</w:t>
      </w:r>
      <w:r w:rsidRPr="00426D83">
        <w:rPr>
          <w:rFonts w:ascii="Arial" w:hAnsi="Arial" w:cs="Arial"/>
          <w:color w:val="000000" w:themeColor="text1"/>
          <w:sz w:val="20"/>
          <w:szCs w:val="20"/>
        </w:rPr>
        <w:t xml:space="preserve"> to the objects of the Association.  </w:t>
      </w:r>
    </w:p>
    <w:p w:rsidR="00AD3A34" w:rsidRPr="00826263" w:rsidRDefault="00AD3A34" w:rsidP="002132D2">
      <w:pPr>
        <w:pStyle w:val="Heading1"/>
        <w:numPr>
          <w:ilvl w:val="0"/>
          <w:numId w:val="96"/>
        </w:numPr>
        <w:spacing w:before="0"/>
        <w:ind w:left="567" w:hanging="567"/>
      </w:pPr>
      <w:bookmarkStart w:id="25" w:name="_Toc517270196"/>
      <w:bookmarkStart w:id="26" w:name="_Toc517270511"/>
      <w:bookmarkStart w:id="27" w:name="_Toc517270883"/>
      <w:bookmarkStart w:id="28" w:name="_Toc517773004"/>
      <w:r w:rsidRPr="00826263">
        <w:t xml:space="preserve">Dealing with </w:t>
      </w:r>
      <w:r w:rsidR="003D14E7" w:rsidRPr="00826263">
        <w:t>M</w:t>
      </w:r>
      <w:r w:rsidR="00CE1BAE" w:rsidRPr="00826263">
        <w:t>ember</w:t>
      </w:r>
      <w:r w:rsidRPr="00826263">
        <w:t xml:space="preserve">ship </w:t>
      </w:r>
      <w:r w:rsidR="003D14E7" w:rsidRPr="00826263">
        <w:t>A</w:t>
      </w:r>
      <w:r w:rsidRPr="00826263">
        <w:t>pplications</w:t>
      </w:r>
      <w:bookmarkEnd w:id="25"/>
      <w:bookmarkEnd w:id="26"/>
      <w:bookmarkEnd w:id="27"/>
      <w:bookmarkEnd w:id="28"/>
    </w:p>
    <w:p w:rsidR="00AD3A34" w:rsidRPr="00684E06"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The </w:t>
      </w:r>
      <w:r w:rsidR="00FC60DB">
        <w:rPr>
          <w:rFonts w:ascii="Arial" w:hAnsi="Arial" w:cs="Arial"/>
          <w:color w:val="000000" w:themeColor="text1"/>
          <w:sz w:val="20"/>
          <w:szCs w:val="20"/>
        </w:rPr>
        <w:t>Board</w:t>
      </w:r>
      <w:r w:rsidR="00AD3A34" w:rsidRPr="00684E06">
        <w:rPr>
          <w:rFonts w:ascii="Arial" w:hAnsi="Arial" w:cs="Arial"/>
          <w:color w:val="000000" w:themeColor="text1"/>
          <w:sz w:val="20"/>
          <w:szCs w:val="20"/>
        </w:rPr>
        <w:t xml:space="preserve"> must consider each application for </w:t>
      </w:r>
      <w:r w:rsidR="00CE1BAE" w:rsidRPr="00684E06">
        <w:rPr>
          <w:rFonts w:ascii="Arial" w:hAnsi="Arial" w:cs="Arial"/>
          <w:color w:val="000000" w:themeColor="text1"/>
          <w:sz w:val="20"/>
          <w:szCs w:val="20"/>
        </w:rPr>
        <w:t>member</w:t>
      </w:r>
      <w:r w:rsidR="00AD3A34" w:rsidRPr="00684E06">
        <w:rPr>
          <w:rFonts w:ascii="Arial" w:hAnsi="Arial" w:cs="Arial"/>
          <w:color w:val="000000" w:themeColor="text1"/>
          <w:sz w:val="20"/>
          <w:szCs w:val="20"/>
        </w:rPr>
        <w:t>ship of the</w:t>
      </w:r>
      <w:r w:rsidR="00770566"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Association and decide whether to accept or reject the application.</w:t>
      </w:r>
    </w:p>
    <w:p w:rsidR="00AD3A34" w:rsidRPr="00684E06"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Subject to </w:t>
      </w:r>
      <w:r w:rsidR="00304084" w:rsidRPr="00684E06">
        <w:rPr>
          <w:rFonts w:ascii="Arial" w:hAnsi="Arial" w:cs="Arial"/>
          <w:color w:val="000000" w:themeColor="text1"/>
          <w:sz w:val="20"/>
          <w:szCs w:val="20"/>
        </w:rPr>
        <w:t xml:space="preserve">sub </w:t>
      </w:r>
      <w:r w:rsidR="00304084" w:rsidRPr="00476C04">
        <w:rPr>
          <w:rFonts w:ascii="Arial" w:hAnsi="Arial" w:cs="Arial"/>
          <w:sz w:val="20"/>
          <w:szCs w:val="20"/>
        </w:rPr>
        <w:t>rule</w:t>
      </w:r>
      <w:r w:rsidRPr="00476C04">
        <w:rPr>
          <w:rFonts w:ascii="Arial" w:hAnsi="Arial" w:cs="Arial"/>
          <w:sz w:val="20"/>
          <w:szCs w:val="20"/>
        </w:rPr>
        <w:t xml:space="preserve"> </w:t>
      </w:r>
      <w:r w:rsidR="00684E06" w:rsidRPr="00476C04">
        <w:rPr>
          <w:rFonts w:ascii="Arial" w:hAnsi="Arial" w:cs="Arial"/>
          <w:sz w:val="20"/>
          <w:szCs w:val="20"/>
        </w:rPr>
        <w:t>7.3</w:t>
      </w:r>
      <w:r w:rsidRPr="00476C04">
        <w:rPr>
          <w:rFonts w:ascii="Arial" w:hAnsi="Arial" w:cs="Arial"/>
          <w:sz w:val="20"/>
          <w:szCs w:val="20"/>
        </w:rPr>
        <w:t xml:space="preserve">, </w:t>
      </w:r>
      <w:r w:rsidRPr="00684E06">
        <w:rPr>
          <w:rFonts w:ascii="Arial" w:hAnsi="Arial" w:cs="Arial"/>
          <w:color w:val="000000" w:themeColor="text1"/>
          <w:sz w:val="20"/>
          <w:szCs w:val="20"/>
        </w:rPr>
        <w:t xml:space="preserve">the </w:t>
      </w:r>
      <w:r w:rsidR="00FC60DB">
        <w:rPr>
          <w:rFonts w:ascii="Arial" w:hAnsi="Arial" w:cs="Arial"/>
          <w:color w:val="000000" w:themeColor="text1"/>
          <w:sz w:val="20"/>
          <w:szCs w:val="20"/>
        </w:rPr>
        <w:t>Board</w:t>
      </w:r>
      <w:r w:rsidR="00AD3A34" w:rsidRPr="00684E06">
        <w:rPr>
          <w:rFonts w:ascii="Arial" w:hAnsi="Arial" w:cs="Arial"/>
          <w:color w:val="000000" w:themeColor="text1"/>
          <w:sz w:val="20"/>
          <w:szCs w:val="20"/>
        </w:rPr>
        <w:t xml:space="preserve"> must consider applications in</w:t>
      </w:r>
      <w:r w:rsidR="00770566"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the order in which they are received by the Association.</w:t>
      </w:r>
    </w:p>
    <w:p w:rsidR="00AD3A34" w:rsidRPr="00684E06"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The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AD3A34" w:rsidRPr="00684E06">
        <w:rPr>
          <w:rFonts w:ascii="Arial" w:hAnsi="Arial" w:cs="Arial"/>
          <w:color w:val="000000" w:themeColor="text1"/>
          <w:sz w:val="20"/>
          <w:szCs w:val="20"/>
        </w:rPr>
        <w:t xml:space="preserve"> may delay its consideration of an application if </w:t>
      </w:r>
      <w:r w:rsidR="00A43B8E">
        <w:rPr>
          <w:rFonts w:ascii="Arial" w:hAnsi="Arial" w:cs="Arial"/>
          <w:color w:val="000000" w:themeColor="text1"/>
          <w:sz w:val="20"/>
          <w:szCs w:val="20"/>
        </w:rPr>
        <w:t xml:space="preserve">it </w:t>
      </w:r>
      <w:r w:rsidR="00AD3A34" w:rsidRPr="00684E06">
        <w:rPr>
          <w:rFonts w:ascii="Arial" w:hAnsi="Arial" w:cs="Arial"/>
          <w:color w:val="000000" w:themeColor="text1"/>
          <w:sz w:val="20"/>
          <w:szCs w:val="20"/>
        </w:rPr>
        <w:t>considers that any matter relating to the application needs</w:t>
      </w:r>
      <w:r w:rsidR="00770566"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 xml:space="preserve">to be clarified by the applicant or that the applicant needs to </w:t>
      </w:r>
      <w:r w:rsidR="0091426F" w:rsidRPr="00684E06">
        <w:rPr>
          <w:rFonts w:ascii="Arial" w:hAnsi="Arial" w:cs="Arial"/>
          <w:color w:val="000000" w:themeColor="text1"/>
          <w:sz w:val="20"/>
          <w:szCs w:val="20"/>
        </w:rPr>
        <w:t>provide further</w:t>
      </w:r>
      <w:r w:rsidR="00AD3A34" w:rsidRPr="00684E06">
        <w:rPr>
          <w:rFonts w:ascii="Arial" w:hAnsi="Arial" w:cs="Arial"/>
          <w:color w:val="000000" w:themeColor="text1"/>
          <w:sz w:val="20"/>
          <w:szCs w:val="20"/>
        </w:rPr>
        <w:t xml:space="preserve"> information in support of the application.</w:t>
      </w:r>
    </w:p>
    <w:p w:rsidR="00AD3A34" w:rsidRPr="00684E06"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The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4E2FEE"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must not accept an application unless the</w:t>
      </w:r>
      <w:r w:rsidR="00770566"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applicant —</w:t>
      </w:r>
    </w:p>
    <w:p w:rsidR="00AD3A34" w:rsidRPr="00476C04" w:rsidRDefault="00AD3A34" w:rsidP="006E39DB">
      <w:pPr>
        <w:pStyle w:val="ListParagraph"/>
        <w:numPr>
          <w:ilvl w:val="0"/>
          <w:numId w:val="4"/>
        </w:numPr>
        <w:tabs>
          <w:tab w:val="left" w:pos="1134"/>
        </w:tabs>
        <w:autoSpaceDE w:val="0"/>
        <w:autoSpaceDN w:val="0"/>
        <w:adjustRightInd w:val="0"/>
        <w:spacing w:after="0" w:line="240" w:lineRule="auto"/>
        <w:ind w:left="567" w:firstLine="0"/>
        <w:jc w:val="both"/>
        <w:rPr>
          <w:rFonts w:ascii="Arial" w:hAnsi="Arial" w:cs="Arial"/>
          <w:sz w:val="20"/>
          <w:szCs w:val="20"/>
        </w:rPr>
      </w:pPr>
      <w:r w:rsidRPr="000625A9">
        <w:rPr>
          <w:rFonts w:ascii="Arial" w:hAnsi="Arial" w:cs="Arial"/>
          <w:color w:val="000000" w:themeColor="text1"/>
          <w:sz w:val="20"/>
          <w:szCs w:val="20"/>
        </w:rPr>
        <w:t xml:space="preserve">is eligible under </w:t>
      </w:r>
      <w:r w:rsidRPr="00476C04">
        <w:rPr>
          <w:rFonts w:ascii="Arial" w:hAnsi="Arial" w:cs="Arial"/>
          <w:sz w:val="20"/>
          <w:szCs w:val="20"/>
        </w:rPr>
        <w:t xml:space="preserve">rule </w:t>
      </w:r>
      <w:r w:rsidR="00684E06" w:rsidRPr="00476C04">
        <w:rPr>
          <w:rFonts w:ascii="Arial" w:hAnsi="Arial" w:cs="Arial"/>
          <w:sz w:val="20"/>
          <w:szCs w:val="20"/>
        </w:rPr>
        <w:t>5</w:t>
      </w:r>
      <w:r w:rsidRPr="00476C04">
        <w:rPr>
          <w:rFonts w:ascii="Arial" w:hAnsi="Arial" w:cs="Arial"/>
          <w:sz w:val="20"/>
          <w:szCs w:val="20"/>
        </w:rPr>
        <w:t>; and</w:t>
      </w:r>
    </w:p>
    <w:p w:rsidR="00AD3A34" w:rsidRPr="00476C04" w:rsidRDefault="00AD3A34" w:rsidP="006E39DB">
      <w:pPr>
        <w:pStyle w:val="ListParagraph"/>
        <w:numPr>
          <w:ilvl w:val="0"/>
          <w:numId w:val="4"/>
        </w:numPr>
        <w:tabs>
          <w:tab w:val="left" w:pos="1134"/>
        </w:tabs>
        <w:autoSpaceDE w:val="0"/>
        <w:autoSpaceDN w:val="0"/>
        <w:adjustRightInd w:val="0"/>
        <w:spacing w:after="0" w:line="240" w:lineRule="auto"/>
        <w:ind w:left="567" w:firstLine="0"/>
        <w:jc w:val="both"/>
        <w:rPr>
          <w:rFonts w:ascii="Arial" w:hAnsi="Arial" w:cs="Arial"/>
          <w:sz w:val="20"/>
          <w:szCs w:val="20"/>
        </w:rPr>
      </w:pPr>
      <w:r w:rsidRPr="00476C04">
        <w:rPr>
          <w:rFonts w:ascii="Arial" w:hAnsi="Arial" w:cs="Arial"/>
          <w:sz w:val="20"/>
          <w:szCs w:val="20"/>
        </w:rPr>
        <w:t xml:space="preserve">has applied under rule </w:t>
      </w:r>
      <w:r w:rsidR="00684E06" w:rsidRPr="00476C04">
        <w:rPr>
          <w:rFonts w:ascii="Arial" w:hAnsi="Arial" w:cs="Arial"/>
          <w:sz w:val="20"/>
          <w:szCs w:val="20"/>
        </w:rPr>
        <w:t>6</w:t>
      </w:r>
      <w:r w:rsidRPr="00476C04">
        <w:rPr>
          <w:rFonts w:ascii="Arial" w:hAnsi="Arial" w:cs="Arial"/>
          <w:sz w:val="20"/>
          <w:szCs w:val="20"/>
        </w:rPr>
        <w:t>.</w:t>
      </w:r>
    </w:p>
    <w:p w:rsidR="00AD3A34" w:rsidRPr="00684E06"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The </w:t>
      </w:r>
      <w:r w:rsidR="00A43B8E">
        <w:rPr>
          <w:rFonts w:ascii="Arial" w:hAnsi="Arial" w:cs="Arial"/>
          <w:color w:val="000000" w:themeColor="text1"/>
          <w:sz w:val="20"/>
          <w:szCs w:val="20"/>
        </w:rPr>
        <w:t>B</w:t>
      </w:r>
      <w:r w:rsidR="00FC60DB">
        <w:rPr>
          <w:rFonts w:ascii="Arial" w:hAnsi="Arial" w:cs="Arial"/>
          <w:color w:val="000000" w:themeColor="text1"/>
          <w:sz w:val="20"/>
          <w:szCs w:val="20"/>
        </w:rPr>
        <w:t xml:space="preserve">oard </w:t>
      </w:r>
      <w:r w:rsidR="00AD3A34" w:rsidRPr="00684E06">
        <w:rPr>
          <w:rFonts w:ascii="Arial" w:hAnsi="Arial" w:cs="Arial"/>
          <w:color w:val="000000" w:themeColor="text1"/>
          <w:sz w:val="20"/>
          <w:szCs w:val="20"/>
        </w:rPr>
        <w:t>may reject an application even if the applicant —</w:t>
      </w:r>
    </w:p>
    <w:p w:rsidR="00AD3A34" w:rsidRPr="00476C04" w:rsidRDefault="00AD3A34" w:rsidP="006E39DB">
      <w:pPr>
        <w:pStyle w:val="ListParagraph"/>
        <w:numPr>
          <w:ilvl w:val="0"/>
          <w:numId w:val="5"/>
        </w:numPr>
        <w:tabs>
          <w:tab w:val="left" w:pos="1134"/>
        </w:tabs>
        <w:autoSpaceDE w:val="0"/>
        <w:autoSpaceDN w:val="0"/>
        <w:adjustRightInd w:val="0"/>
        <w:spacing w:after="0" w:line="240" w:lineRule="auto"/>
        <w:ind w:left="567" w:firstLine="0"/>
        <w:jc w:val="both"/>
        <w:rPr>
          <w:rFonts w:ascii="Arial" w:hAnsi="Arial" w:cs="Arial"/>
          <w:sz w:val="20"/>
          <w:szCs w:val="20"/>
        </w:rPr>
      </w:pPr>
      <w:r w:rsidRPr="000625A9">
        <w:rPr>
          <w:rFonts w:ascii="Arial" w:hAnsi="Arial" w:cs="Arial"/>
          <w:color w:val="000000" w:themeColor="text1"/>
          <w:sz w:val="20"/>
          <w:szCs w:val="20"/>
        </w:rPr>
        <w:t xml:space="preserve">is eligible </w:t>
      </w:r>
      <w:r w:rsidRPr="00476C04">
        <w:rPr>
          <w:rFonts w:ascii="Arial" w:hAnsi="Arial" w:cs="Arial"/>
          <w:sz w:val="20"/>
          <w:szCs w:val="20"/>
        </w:rPr>
        <w:t xml:space="preserve">under rule </w:t>
      </w:r>
      <w:r w:rsidR="00684E06" w:rsidRPr="00476C04">
        <w:rPr>
          <w:rFonts w:ascii="Arial" w:hAnsi="Arial" w:cs="Arial"/>
          <w:sz w:val="20"/>
          <w:szCs w:val="20"/>
        </w:rPr>
        <w:t>5</w:t>
      </w:r>
      <w:r w:rsidRPr="00476C04">
        <w:rPr>
          <w:rFonts w:ascii="Arial" w:hAnsi="Arial" w:cs="Arial"/>
          <w:sz w:val="20"/>
          <w:szCs w:val="20"/>
        </w:rPr>
        <w:t>; and</w:t>
      </w:r>
    </w:p>
    <w:p w:rsidR="00AD3A34" w:rsidRPr="00476C04" w:rsidRDefault="00AD3A34" w:rsidP="006E39DB">
      <w:pPr>
        <w:pStyle w:val="ListParagraph"/>
        <w:numPr>
          <w:ilvl w:val="0"/>
          <w:numId w:val="5"/>
        </w:numPr>
        <w:tabs>
          <w:tab w:val="left" w:pos="1134"/>
        </w:tabs>
        <w:autoSpaceDE w:val="0"/>
        <w:autoSpaceDN w:val="0"/>
        <w:adjustRightInd w:val="0"/>
        <w:spacing w:after="0" w:line="240" w:lineRule="auto"/>
        <w:ind w:left="567" w:firstLine="0"/>
        <w:jc w:val="both"/>
        <w:rPr>
          <w:rFonts w:ascii="Arial" w:hAnsi="Arial" w:cs="Arial"/>
          <w:sz w:val="20"/>
          <w:szCs w:val="20"/>
        </w:rPr>
      </w:pPr>
      <w:r w:rsidRPr="00476C04">
        <w:rPr>
          <w:rFonts w:ascii="Arial" w:hAnsi="Arial" w:cs="Arial"/>
          <w:sz w:val="20"/>
          <w:szCs w:val="20"/>
        </w:rPr>
        <w:t xml:space="preserve">has applied under rule </w:t>
      </w:r>
      <w:r w:rsidR="00684E06" w:rsidRPr="00476C04">
        <w:rPr>
          <w:rFonts w:ascii="Arial" w:hAnsi="Arial" w:cs="Arial"/>
          <w:sz w:val="20"/>
          <w:szCs w:val="20"/>
        </w:rPr>
        <w:t>6</w:t>
      </w:r>
      <w:r w:rsidRPr="00476C04">
        <w:rPr>
          <w:rFonts w:ascii="Arial" w:hAnsi="Arial" w:cs="Arial"/>
          <w:sz w:val="20"/>
          <w:szCs w:val="20"/>
        </w:rPr>
        <w:t>.</w:t>
      </w:r>
    </w:p>
    <w:p w:rsidR="00AD3A34" w:rsidRPr="00FC60DB"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The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AD3A34" w:rsidRPr="00FC60DB">
        <w:rPr>
          <w:rFonts w:ascii="Arial" w:hAnsi="Arial" w:cs="Arial"/>
          <w:color w:val="000000" w:themeColor="text1"/>
          <w:sz w:val="20"/>
          <w:szCs w:val="20"/>
        </w:rPr>
        <w:t xml:space="preserve"> mu</w:t>
      </w:r>
      <w:r w:rsidRPr="00FC60DB">
        <w:rPr>
          <w:rFonts w:ascii="Arial" w:hAnsi="Arial" w:cs="Arial"/>
          <w:color w:val="000000" w:themeColor="text1"/>
          <w:sz w:val="20"/>
          <w:szCs w:val="20"/>
        </w:rPr>
        <w:t xml:space="preserve">st notify the applicant of the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AD3A34" w:rsidRPr="00FC60DB">
        <w:rPr>
          <w:rFonts w:ascii="Arial" w:hAnsi="Arial" w:cs="Arial"/>
          <w:color w:val="000000" w:themeColor="text1"/>
          <w:sz w:val="20"/>
          <w:szCs w:val="20"/>
        </w:rPr>
        <w:t>’s decision</w:t>
      </w:r>
      <w:r w:rsidR="00F04924" w:rsidRPr="00FC60DB">
        <w:rPr>
          <w:rFonts w:ascii="Arial" w:hAnsi="Arial" w:cs="Arial"/>
          <w:color w:val="000000" w:themeColor="text1"/>
          <w:sz w:val="20"/>
          <w:szCs w:val="20"/>
        </w:rPr>
        <w:t xml:space="preserve"> </w:t>
      </w:r>
      <w:r w:rsidR="00AD3A34" w:rsidRPr="00FC60DB">
        <w:rPr>
          <w:rFonts w:ascii="Arial" w:hAnsi="Arial" w:cs="Arial"/>
          <w:color w:val="000000" w:themeColor="text1"/>
          <w:sz w:val="20"/>
          <w:szCs w:val="20"/>
        </w:rPr>
        <w:t>to accept or reject the application as soon as practicable after making</w:t>
      </w:r>
      <w:r w:rsidR="00F04924" w:rsidRPr="00FC60DB">
        <w:rPr>
          <w:rFonts w:ascii="Arial" w:hAnsi="Arial" w:cs="Arial"/>
          <w:color w:val="000000" w:themeColor="text1"/>
          <w:sz w:val="20"/>
          <w:szCs w:val="20"/>
        </w:rPr>
        <w:t xml:space="preserve"> </w:t>
      </w:r>
      <w:r w:rsidR="00AD3A34" w:rsidRPr="00FC60DB">
        <w:rPr>
          <w:rFonts w:ascii="Arial" w:hAnsi="Arial" w:cs="Arial"/>
          <w:color w:val="000000" w:themeColor="text1"/>
          <w:sz w:val="20"/>
          <w:szCs w:val="20"/>
        </w:rPr>
        <w:t>the decision.</w:t>
      </w:r>
    </w:p>
    <w:p w:rsidR="00AD3A34" w:rsidRDefault="000229A7" w:rsidP="002132D2">
      <w:pPr>
        <w:pStyle w:val="ListParagraph"/>
        <w:numPr>
          <w:ilvl w:val="1"/>
          <w:numId w:val="89"/>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84E06">
        <w:rPr>
          <w:rFonts w:ascii="Arial" w:hAnsi="Arial" w:cs="Arial"/>
          <w:color w:val="000000" w:themeColor="text1"/>
          <w:sz w:val="20"/>
          <w:szCs w:val="20"/>
        </w:rPr>
        <w:t xml:space="preserve">If the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4E2FEE" w:rsidRPr="00684E06">
        <w:rPr>
          <w:rFonts w:ascii="Arial" w:hAnsi="Arial" w:cs="Arial"/>
          <w:color w:val="000000" w:themeColor="text1"/>
          <w:sz w:val="20"/>
          <w:szCs w:val="20"/>
        </w:rPr>
        <w:t xml:space="preserve"> </w:t>
      </w:r>
      <w:r w:rsidRPr="00684E06">
        <w:rPr>
          <w:rFonts w:ascii="Arial" w:hAnsi="Arial" w:cs="Arial"/>
          <w:color w:val="000000" w:themeColor="text1"/>
          <w:sz w:val="20"/>
          <w:szCs w:val="20"/>
        </w:rPr>
        <w:t xml:space="preserve">rejects the application, the </w:t>
      </w:r>
      <w:r w:rsidR="003D14E7">
        <w:rPr>
          <w:rFonts w:ascii="Arial" w:hAnsi="Arial" w:cs="Arial"/>
          <w:color w:val="000000" w:themeColor="text1"/>
          <w:sz w:val="20"/>
          <w:szCs w:val="20"/>
        </w:rPr>
        <w:t>B</w:t>
      </w:r>
      <w:r w:rsidR="00FC60DB">
        <w:rPr>
          <w:rFonts w:ascii="Arial" w:hAnsi="Arial" w:cs="Arial"/>
          <w:color w:val="000000" w:themeColor="text1"/>
          <w:sz w:val="20"/>
          <w:szCs w:val="20"/>
        </w:rPr>
        <w:t>oard</w:t>
      </w:r>
      <w:r w:rsidR="00AD3A34" w:rsidRPr="00684E06">
        <w:rPr>
          <w:rFonts w:ascii="Arial" w:hAnsi="Arial" w:cs="Arial"/>
          <w:color w:val="000000" w:themeColor="text1"/>
          <w:sz w:val="20"/>
          <w:szCs w:val="20"/>
        </w:rPr>
        <w:t xml:space="preserve"> is not required</w:t>
      </w:r>
      <w:r w:rsidR="00F04924" w:rsidRPr="00684E06">
        <w:rPr>
          <w:rFonts w:ascii="Arial" w:hAnsi="Arial" w:cs="Arial"/>
          <w:color w:val="000000" w:themeColor="text1"/>
          <w:sz w:val="20"/>
          <w:szCs w:val="20"/>
        </w:rPr>
        <w:t xml:space="preserve"> </w:t>
      </w:r>
      <w:r w:rsidR="00AD3A34" w:rsidRPr="00684E06">
        <w:rPr>
          <w:rFonts w:ascii="Arial" w:hAnsi="Arial" w:cs="Arial"/>
          <w:color w:val="000000" w:themeColor="text1"/>
          <w:sz w:val="20"/>
          <w:szCs w:val="20"/>
        </w:rPr>
        <w:t>to give the applicant its reasons for doing so.</w:t>
      </w:r>
    </w:p>
    <w:p w:rsidR="009369EB" w:rsidRPr="00684E06"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826263" w:rsidRDefault="00AD3A34" w:rsidP="002132D2">
      <w:pPr>
        <w:pStyle w:val="Heading1"/>
        <w:numPr>
          <w:ilvl w:val="0"/>
          <w:numId w:val="96"/>
        </w:numPr>
        <w:spacing w:before="0"/>
        <w:ind w:left="567" w:hanging="567"/>
      </w:pPr>
      <w:bookmarkStart w:id="29" w:name="_Toc517270197"/>
      <w:bookmarkStart w:id="30" w:name="_Toc517270512"/>
      <w:bookmarkStart w:id="31" w:name="_Toc517270884"/>
      <w:bookmarkStart w:id="32" w:name="_Toc517773005"/>
      <w:r w:rsidRPr="00826263">
        <w:t xml:space="preserve">Becoming a </w:t>
      </w:r>
      <w:r w:rsidR="003D14E7" w:rsidRPr="00826263">
        <w:t>M</w:t>
      </w:r>
      <w:r w:rsidR="00CE1BAE" w:rsidRPr="00826263">
        <w:t>ember</w:t>
      </w:r>
      <w:bookmarkEnd w:id="29"/>
      <w:bookmarkEnd w:id="30"/>
      <w:bookmarkEnd w:id="31"/>
      <w:bookmarkEnd w:id="32"/>
    </w:p>
    <w:p w:rsidR="00AD3A34" w:rsidRPr="009369EB" w:rsidRDefault="00AD3A34" w:rsidP="002132D2">
      <w:pPr>
        <w:pStyle w:val="ListParagraph"/>
        <w:numPr>
          <w:ilvl w:val="0"/>
          <w:numId w:val="99"/>
        </w:numPr>
        <w:tabs>
          <w:tab w:val="left" w:pos="567"/>
        </w:tabs>
        <w:autoSpaceDE w:val="0"/>
        <w:autoSpaceDN w:val="0"/>
        <w:adjustRightInd w:val="0"/>
        <w:spacing w:after="0" w:line="240" w:lineRule="auto"/>
        <w:ind w:left="630" w:hanging="630"/>
        <w:jc w:val="both"/>
        <w:rPr>
          <w:rFonts w:ascii="Arial" w:hAnsi="Arial" w:cs="Arial"/>
          <w:color w:val="000000" w:themeColor="text1"/>
          <w:sz w:val="20"/>
          <w:szCs w:val="20"/>
        </w:rPr>
      </w:pPr>
      <w:r w:rsidRPr="009369EB">
        <w:rPr>
          <w:rFonts w:ascii="Arial" w:hAnsi="Arial" w:cs="Arial"/>
          <w:color w:val="000000" w:themeColor="text1"/>
          <w:sz w:val="20"/>
          <w:szCs w:val="20"/>
        </w:rPr>
        <w:t xml:space="preserve">An </w:t>
      </w:r>
      <w:r w:rsidR="003F2082" w:rsidRPr="009369EB">
        <w:rPr>
          <w:rFonts w:ascii="Arial" w:hAnsi="Arial" w:cs="Arial"/>
          <w:color w:val="000000" w:themeColor="text1"/>
          <w:sz w:val="20"/>
          <w:szCs w:val="20"/>
        </w:rPr>
        <w:t>A</w:t>
      </w:r>
      <w:r w:rsidRPr="009369EB">
        <w:rPr>
          <w:rFonts w:ascii="Arial" w:hAnsi="Arial" w:cs="Arial"/>
          <w:color w:val="000000" w:themeColor="text1"/>
          <w:sz w:val="20"/>
          <w:szCs w:val="20"/>
        </w:rPr>
        <w:t xml:space="preserve">pplicant for </w:t>
      </w:r>
      <w:r w:rsidR="00CE1BAE" w:rsidRPr="009369EB">
        <w:rPr>
          <w:rFonts w:ascii="Arial" w:hAnsi="Arial" w:cs="Arial"/>
          <w:color w:val="000000" w:themeColor="text1"/>
          <w:sz w:val="20"/>
          <w:szCs w:val="20"/>
        </w:rPr>
        <w:t>member</w:t>
      </w:r>
      <w:r w:rsidRPr="009369EB">
        <w:rPr>
          <w:rFonts w:ascii="Arial" w:hAnsi="Arial" w:cs="Arial"/>
          <w:color w:val="000000" w:themeColor="text1"/>
          <w:sz w:val="20"/>
          <w:szCs w:val="20"/>
        </w:rPr>
        <w:t>shi</w:t>
      </w:r>
      <w:r w:rsidR="000229A7" w:rsidRPr="009369EB">
        <w:rPr>
          <w:rFonts w:ascii="Arial" w:hAnsi="Arial" w:cs="Arial"/>
          <w:color w:val="000000" w:themeColor="text1"/>
          <w:sz w:val="20"/>
          <w:szCs w:val="20"/>
        </w:rPr>
        <w:t xml:space="preserve">p of the Association becomes a </w:t>
      </w:r>
      <w:r w:rsidR="00CE1BAE" w:rsidRPr="009369EB">
        <w:rPr>
          <w:rFonts w:ascii="Arial" w:hAnsi="Arial" w:cs="Arial"/>
          <w:color w:val="000000" w:themeColor="text1"/>
          <w:sz w:val="20"/>
          <w:szCs w:val="20"/>
        </w:rPr>
        <w:t>member</w:t>
      </w:r>
      <w:r w:rsidR="0099258A" w:rsidRPr="009369EB">
        <w:rPr>
          <w:rFonts w:ascii="Arial" w:hAnsi="Arial" w:cs="Arial"/>
          <w:color w:val="000000" w:themeColor="text1"/>
          <w:sz w:val="20"/>
          <w:szCs w:val="20"/>
        </w:rPr>
        <w:t xml:space="preserve"> </w:t>
      </w:r>
      <w:r w:rsidRPr="009369EB">
        <w:rPr>
          <w:rFonts w:ascii="Arial" w:hAnsi="Arial" w:cs="Arial"/>
          <w:color w:val="000000" w:themeColor="text1"/>
          <w:sz w:val="20"/>
          <w:szCs w:val="20"/>
        </w:rPr>
        <w:t>when</w:t>
      </w:r>
      <w:r w:rsidR="009369EB">
        <w:rPr>
          <w:rFonts w:ascii="Arial" w:hAnsi="Arial" w:cs="Arial"/>
          <w:color w:val="000000" w:themeColor="text1"/>
          <w:sz w:val="20"/>
          <w:szCs w:val="20"/>
        </w:rPr>
        <w:t>:</w:t>
      </w:r>
    </w:p>
    <w:p w:rsidR="00AD3A34" w:rsidRPr="000625A9" w:rsidRDefault="000229A7" w:rsidP="006E39DB">
      <w:pPr>
        <w:pStyle w:val="ListParagraph"/>
        <w:numPr>
          <w:ilvl w:val="0"/>
          <w:numId w:val="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0625A9">
        <w:rPr>
          <w:rFonts w:ascii="Arial" w:hAnsi="Arial" w:cs="Arial"/>
          <w:color w:val="000000" w:themeColor="text1"/>
          <w:sz w:val="20"/>
          <w:szCs w:val="20"/>
        </w:rPr>
        <w:t xml:space="preserve">the </w:t>
      </w:r>
      <w:r w:rsidR="003D14E7">
        <w:rPr>
          <w:rFonts w:ascii="Arial" w:hAnsi="Arial" w:cs="Arial"/>
          <w:color w:val="000000" w:themeColor="text1"/>
          <w:sz w:val="20"/>
          <w:szCs w:val="20"/>
        </w:rPr>
        <w:t>B</w:t>
      </w:r>
      <w:r w:rsidR="00FC60DB">
        <w:rPr>
          <w:rFonts w:ascii="Arial" w:hAnsi="Arial" w:cs="Arial"/>
          <w:color w:val="000000" w:themeColor="text1"/>
          <w:sz w:val="20"/>
          <w:szCs w:val="20"/>
        </w:rPr>
        <w:t xml:space="preserve">oard </w:t>
      </w:r>
      <w:r w:rsidR="00AD3A34" w:rsidRPr="000625A9">
        <w:rPr>
          <w:rFonts w:ascii="Arial" w:hAnsi="Arial" w:cs="Arial"/>
          <w:color w:val="000000" w:themeColor="text1"/>
          <w:sz w:val="20"/>
          <w:szCs w:val="20"/>
        </w:rPr>
        <w:t>accepts the application; and</w:t>
      </w:r>
    </w:p>
    <w:p w:rsidR="00AD3A34" w:rsidRPr="000625A9" w:rsidRDefault="00AD3A34" w:rsidP="006E39DB">
      <w:pPr>
        <w:pStyle w:val="ListParagraph"/>
        <w:numPr>
          <w:ilvl w:val="0"/>
          <w:numId w:val="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0625A9">
        <w:rPr>
          <w:rFonts w:ascii="Arial" w:hAnsi="Arial" w:cs="Arial"/>
          <w:color w:val="000000" w:themeColor="text1"/>
          <w:sz w:val="20"/>
          <w:szCs w:val="20"/>
        </w:rPr>
        <w:t xml:space="preserve">the applicant pays any </w:t>
      </w:r>
      <w:r w:rsidR="00CE1BAE" w:rsidRPr="000625A9">
        <w:rPr>
          <w:rFonts w:ascii="Arial" w:hAnsi="Arial" w:cs="Arial"/>
          <w:color w:val="000000" w:themeColor="text1"/>
          <w:sz w:val="20"/>
          <w:szCs w:val="20"/>
        </w:rPr>
        <w:t>member</w:t>
      </w:r>
      <w:r w:rsidRPr="000625A9">
        <w:rPr>
          <w:rFonts w:ascii="Arial" w:hAnsi="Arial" w:cs="Arial"/>
          <w:color w:val="000000" w:themeColor="text1"/>
          <w:sz w:val="20"/>
          <w:szCs w:val="20"/>
        </w:rPr>
        <w:t>ship fees payable to the</w:t>
      </w:r>
      <w:r w:rsidR="00F04924" w:rsidRPr="000625A9">
        <w:rPr>
          <w:rFonts w:ascii="Arial" w:hAnsi="Arial" w:cs="Arial"/>
          <w:color w:val="000000" w:themeColor="text1"/>
          <w:sz w:val="20"/>
          <w:szCs w:val="20"/>
        </w:rPr>
        <w:t xml:space="preserve"> </w:t>
      </w:r>
      <w:r w:rsidRPr="000625A9">
        <w:rPr>
          <w:rFonts w:ascii="Arial" w:hAnsi="Arial" w:cs="Arial"/>
          <w:color w:val="000000" w:themeColor="text1"/>
          <w:sz w:val="20"/>
          <w:szCs w:val="20"/>
        </w:rPr>
        <w:t xml:space="preserve">Association under </w:t>
      </w:r>
      <w:r w:rsidRPr="00476C04">
        <w:rPr>
          <w:rFonts w:ascii="Arial" w:hAnsi="Arial" w:cs="Arial"/>
          <w:sz w:val="20"/>
          <w:szCs w:val="20"/>
        </w:rPr>
        <w:t>rule 1</w:t>
      </w:r>
      <w:r w:rsidR="00476C04" w:rsidRPr="00476C04">
        <w:rPr>
          <w:rFonts w:ascii="Arial" w:hAnsi="Arial" w:cs="Arial"/>
          <w:sz w:val="20"/>
          <w:szCs w:val="20"/>
        </w:rPr>
        <w:t>5</w:t>
      </w:r>
      <w:r w:rsidRPr="00476C04">
        <w:rPr>
          <w:rFonts w:ascii="Arial" w:hAnsi="Arial" w:cs="Arial"/>
          <w:sz w:val="20"/>
          <w:szCs w:val="20"/>
        </w:rPr>
        <w:t>.</w:t>
      </w:r>
    </w:p>
    <w:p w:rsidR="009369EB" w:rsidRDefault="003F2082" w:rsidP="002132D2">
      <w:pPr>
        <w:pStyle w:val="ListParagraph"/>
        <w:numPr>
          <w:ilvl w:val="0"/>
          <w:numId w:val="99"/>
        </w:numPr>
        <w:tabs>
          <w:tab w:val="left" w:pos="540"/>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Upon the Applicant becom</w:t>
      </w:r>
      <w:r w:rsidR="00BE6049" w:rsidRPr="009369EB">
        <w:rPr>
          <w:rFonts w:ascii="Arial" w:hAnsi="Arial" w:cs="Arial"/>
          <w:color w:val="000000" w:themeColor="text1"/>
          <w:sz w:val="20"/>
          <w:szCs w:val="20"/>
        </w:rPr>
        <w:t>ing</w:t>
      </w:r>
      <w:r w:rsidRPr="009369EB">
        <w:rPr>
          <w:rFonts w:ascii="Arial" w:hAnsi="Arial" w:cs="Arial"/>
          <w:color w:val="000000" w:themeColor="text1"/>
          <w:sz w:val="20"/>
          <w:szCs w:val="20"/>
        </w:rPr>
        <w:t xml:space="preserve"> a Member, they are entitled to exercise all the rights and privileges of membership, including the right to vote</w:t>
      </w:r>
      <w:r w:rsidR="003D14E7" w:rsidRPr="009369EB">
        <w:rPr>
          <w:rFonts w:ascii="Arial" w:hAnsi="Arial" w:cs="Arial"/>
          <w:color w:val="000000" w:themeColor="text1"/>
          <w:sz w:val="20"/>
          <w:szCs w:val="20"/>
        </w:rPr>
        <w:t>,</w:t>
      </w:r>
      <w:r w:rsidRPr="009369EB">
        <w:rPr>
          <w:rFonts w:ascii="Arial" w:hAnsi="Arial" w:cs="Arial"/>
          <w:color w:val="000000" w:themeColor="text1"/>
          <w:sz w:val="20"/>
          <w:szCs w:val="20"/>
        </w:rPr>
        <w:t xml:space="preserve"> and must comply with all the obligations of Membership under these Rules</w:t>
      </w:r>
      <w:r w:rsidR="003D14E7" w:rsidRPr="009369EB">
        <w:rPr>
          <w:rFonts w:ascii="Arial" w:hAnsi="Arial" w:cs="Arial"/>
          <w:color w:val="000000" w:themeColor="text1"/>
          <w:sz w:val="20"/>
          <w:szCs w:val="20"/>
        </w:rPr>
        <w:t>,</w:t>
      </w:r>
      <w:r w:rsidR="00A43B8E" w:rsidRPr="009369EB">
        <w:rPr>
          <w:rFonts w:ascii="Arial" w:hAnsi="Arial" w:cs="Arial"/>
          <w:color w:val="000000" w:themeColor="text1"/>
          <w:sz w:val="20"/>
          <w:szCs w:val="20"/>
        </w:rPr>
        <w:t xml:space="preserve"> as well as the Association</w:t>
      </w:r>
      <w:r w:rsidR="003D14E7" w:rsidRPr="009369EB">
        <w:rPr>
          <w:rFonts w:ascii="Arial" w:hAnsi="Arial" w:cs="Arial"/>
          <w:color w:val="000000" w:themeColor="text1"/>
          <w:sz w:val="20"/>
          <w:szCs w:val="20"/>
        </w:rPr>
        <w:t>’</w:t>
      </w:r>
      <w:r w:rsidR="00A43B8E" w:rsidRPr="009369EB">
        <w:rPr>
          <w:rFonts w:ascii="Arial" w:hAnsi="Arial" w:cs="Arial"/>
          <w:color w:val="000000" w:themeColor="text1"/>
          <w:sz w:val="20"/>
          <w:szCs w:val="20"/>
        </w:rPr>
        <w:t>s Bylaws, Policy and Affiliation agreements.</w:t>
      </w:r>
    </w:p>
    <w:p w:rsidR="003F2082" w:rsidRPr="009369EB" w:rsidRDefault="003F2082" w:rsidP="002132D2">
      <w:pPr>
        <w:pStyle w:val="ListParagraph"/>
        <w:numPr>
          <w:ilvl w:val="0"/>
          <w:numId w:val="99"/>
        </w:numPr>
        <w:tabs>
          <w:tab w:val="left" w:pos="540"/>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sz w:val="20"/>
        </w:rPr>
        <w:t>Upon the Applicant becom</w:t>
      </w:r>
      <w:r w:rsidR="00A43B8E" w:rsidRPr="009369EB">
        <w:rPr>
          <w:rFonts w:ascii="Arial" w:hAnsi="Arial" w:cs="Arial"/>
          <w:sz w:val="20"/>
        </w:rPr>
        <w:t>ing</w:t>
      </w:r>
      <w:r w:rsidRPr="009369EB">
        <w:rPr>
          <w:rFonts w:ascii="Arial" w:hAnsi="Arial" w:cs="Arial"/>
          <w:sz w:val="20"/>
        </w:rPr>
        <w:t xml:space="preserve"> a Member, the Association will send them either via post or email the following documents:</w:t>
      </w:r>
    </w:p>
    <w:p w:rsidR="003F2082" w:rsidRPr="000625A9" w:rsidRDefault="003F2082" w:rsidP="002132D2">
      <w:pPr>
        <w:pStyle w:val="ListParagraph"/>
        <w:numPr>
          <w:ilvl w:val="2"/>
          <w:numId w:val="95"/>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0625A9">
        <w:rPr>
          <w:rFonts w:ascii="Arial" w:hAnsi="Arial" w:cs="Arial"/>
          <w:color w:val="000000" w:themeColor="text1"/>
          <w:sz w:val="20"/>
          <w:szCs w:val="20"/>
        </w:rPr>
        <w:t xml:space="preserve">Association Constitution </w:t>
      </w:r>
    </w:p>
    <w:p w:rsidR="003F2082" w:rsidRPr="000625A9" w:rsidRDefault="003F2082" w:rsidP="002132D2">
      <w:pPr>
        <w:pStyle w:val="ListParagraph"/>
        <w:numPr>
          <w:ilvl w:val="2"/>
          <w:numId w:val="95"/>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0625A9">
        <w:rPr>
          <w:rFonts w:ascii="Arial" w:hAnsi="Arial" w:cs="Arial"/>
          <w:color w:val="000000" w:themeColor="text1"/>
          <w:sz w:val="20"/>
          <w:szCs w:val="20"/>
        </w:rPr>
        <w:t>Association Bylaws</w:t>
      </w:r>
    </w:p>
    <w:p w:rsidR="003F2082" w:rsidRDefault="003F2082" w:rsidP="002132D2">
      <w:pPr>
        <w:pStyle w:val="ListParagraph"/>
        <w:numPr>
          <w:ilvl w:val="2"/>
          <w:numId w:val="95"/>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0625A9">
        <w:rPr>
          <w:rFonts w:ascii="Arial" w:hAnsi="Arial" w:cs="Arial"/>
          <w:color w:val="000000" w:themeColor="text1"/>
          <w:sz w:val="20"/>
          <w:szCs w:val="20"/>
        </w:rPr>
        <w:t>Association Affiliation Agreement</w:t>
      </w:r>
    </w:p>
    <w:p w:rsidR="009369EB" w:rsidRPr="000625A9" w:rsidRDefault="009369EB" w:rsidP="009369EB">
      <w:pPr>
        <w:pStyle w:val="ListParagraph"/>
        <w:tabs>
          <w:tab w:val="left" w:pos="1134"/>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826263" w:rsidRDefault="00AD3A34" w:rsidP="002132D2">
      <w:pPr>
        <w:pStyle w:val="Heading1"/>
        <w:numPr>
          <w:ilvl w:val="0"/>
          <w:numId w:val="96"/>
        </w:numPr>
        <w:spacing w:before="0"/>
        <w:ind w:left="567" w:hanging="567"/>
      </w:pPr>
      <w:bookmarkStart w:id="33" w:name="_Toc517270198"/>
      <w:bookmarkStart w:id="34" w:name="_Toc517270513"/>
      <w:bookmarkStart w:id="35" w:name="_Toc517270885"/>
      <w:bookmarkStart w:id="36" w:name="_Toc517773006"/>
      <w:r w:rsidRPr="00826263">
        <w:t xml:space="preserve">Classes of </w:t>
      </w:r>
      <w:r w:rsidR="003D14E7" w:rsidRPr="00826263">
        <w:t>M</w:t>
      </w:r>
      <w:r w:rsidR="00CE1BAE" w:rsidRPr="00826263">
        <w:t>ember</w:t>
      </w:r>
      <w:r w:rsidRPr="00826263">
        <w:t>ship</w:t>
      </w:r>
      <w:bookmarkEnd w:id="33"/>
      <w:bookmarkEnd w:id="34"/>
      <w:bookmarkEnd w:id="35"/>
      <w:bookmarkEnd w:id="36"/>
    </w:p>
    <w:p w:rsidR="009369EB" w:rsidRDefault="000625A9" w:rsidP="002132D2">
      <w:pPr>
        <w:pStyle w:val="ListParagraph"/>
        <w:numPr>
          <w:ilvl w:val="0"/>
          <w:numId w:val="100"/>
        </w:numPr>
        <w:tabs>
          <w:tab w:val="left" w:pos="0"/>
          <w:tab w:val="left" w:pos="567"/>
        </w:tabs>
        <w:autoSpaceDE w:val="0"/>
        <w:autoSpaceDN w:val="0"/>
        <w:adjustRightInd w:val="0"/>
        <w:spacing w:after="0" w:line="240" w:lineRule="auto"/>
        <w:ind w:hanging="720"/>
        <w:jc w:val="both"/>
        <w:rPr>
          <w:rFonts w:ascii="Arial" w:hAnsi="Arial" w:cs="Arial"/>
          <w:color w:val="000000" w:themeColor="text1"/>
          <w:sz w:val="20"/>
          <w:szCs w:val="20"/>
        </w:rPr>
      </w:pPr>
      <w:r w:rsidRPr="009E1B62">
        <w:rPr>
          <w:rFonts w:ascii="Arial" w:hAnsi="Arial" w:cs="Arial"/>
          <w:color w:val="000000" w:themeColor="text1"/>
          <w:sz w:val="20"/>
          <w:szCs w:val="20"/>
        </w:rPr>
        <w:t>O</w:t>
      </w:r>
      <w:r w:rsidR="00C15AC1" w:rsidRPr="009E1B62">
        <w:rPr>
          <w:rFonts w:ascii="Arial" w:hAnsi="Arial" w:cs="Arial"/>
          <w:color w:val="000000" w:themeColor="text1"/>
          <w:sz w:val="20"/>
          <w:szCs w:val="20"/>
        </w:rPr>
        <w:t xml:space="preserve">rdinary </w:t>
      </w:r>
      <w:r w:rsidR="00684E06" w:rsidRPr="009E1B62">
        <w:rPr>
          <w:rFonts w:ascii="Arial" w:hAnsi="Arial" w:cs="Arial"/>
          <w:color w:val="000000" w:themeColor="text1"/>
          <w:sz w:val="20"/>
          <w:szCs w:val="20"/>
        </w:rPr>
        <w:t>M</w:t>
      </w:r>
      <w:r w:rsidR="00C15AC1" w:rsidRPr="009E1B62">
        <w:rPr>
          <w:rFonts w:ascii="Arial" w:hAnsi="Arial" w:cs="Arial"/>
          <w:color w:val="000000" w:themeColor="text1"/>
          <w:sz w:val="20"/>
          <w:szCs w:val="20"/>
        </w:rPr>
        <w:t>embers</w:t>
      </w:r>
      <w:r w:rsidR="003D14E7">
        <w:rPr>
          <w:rFonts w:ascii="Arial" w:hAnsi="Arial" w:cs="Arial"/>
          <w:color w:val="000000" w:themeColor="text1"/>
          <w:sz w:val="20"/>
          <w:szCs w:val="20"/>
        </w:rPr>
        <w:t xml:space="preserve"> </w:t>
      </w:r>
      <w:r w:rsidR="00684E06" w:rsidRPr="009E1B62">
        <w:rPr>
          <w:rFonts w:ascii="Arial" w:hAnsi="Arial" w:cs="Arial"/>
          <w:color w:val="000000" w:themeColor="text1"/>
          <w:sz w:val="20"/>
          <w:szCs w:val="20"/>
        </w:rPr>
        <w:t xml:space="preserve">- </w:t>
      </w:r>
      <w:r w:rsidR="00D6512C" w:rsidRPr="009E1B62">
        <w:rPr>
          <w:rFonts w:ascii="Arial" w:hAnsi="Arial" w:cs="Arial"/>
          <w:color w:val="000000" w:themeColor="text1"/>
          <w:sz w:val="20"/>
          <w:szCs w:val="20"/>
        </w:rPr>
        <w:t xml:space="preserve"> which</w:t>
      </w:r>
      <w:r w:rsidR="003D14E7">
        <w:rPr>
          <w:rFonts w:ascii="Arial" w:hAnsi="Arial" w:cs="Arial"/>
          <w:color w:val="000000" w:themeColor="text1"/>
          <w:sz w:val="20"/>
          <w:szCs w:val="20"/>
        </w:rPr>
        <w:t xml:space="preserve"> </w:t>
      </w:r>
      <w:r w:rsidR="00D6512C" w:rsidRPr="009E1B62">
        <w:rPr>
          <w:rFonts w:ascii="Arial" w:hAnsi="Arial" w:cs="Arial"/>
          <w:color w:val="000000" w:themeColor="text1"/>
          <w:sz w:val="20"/>
          <w:szCs w:val="20"/>
        </w:rPr>
        <w:t>are for organisations defined as Clubs</w:t>
      </w:r>
      <w:r w:rsidRPr="009E1B62">
        <w:rPr>
          <w:rFonts w:ascii="Arial" w:hAnsi="Arial" w:cs="Arial"/>
          <w:color w:val="000000" w:themeColor="text1"/>
          <w:sz w:val="20"/>
          <w:szCs w:val="20"/>
        </w:rPr>
        <w:t xml:space="preserve">; </w:t>
      </w:r>
    </w:p>
    <w:p w:rsidR="009369EB" w:rsidRDefault="000625A9" w:rsidP="00746DB0">
      <w:pPr>
        <w:pStyle w:val="ListParagraph"/>
        <w:numPr>
          <w:ilvl w:val="0"/>
          <w:numId w:val="100"/>
        </w:numPr>
        <w:tabs>
          <w:tab w:val="left" w:pos="0"/>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369EB">
        <w:rPr>
          <w:rFonts w:ascii="Arial" w:hAnsi="Arial" w:cs="Arial"/>
          <w:color w:val="000000" w:themeColor="text1"/>
          <w:sz w:val="20"/>
          <w:szCs w:val="20"/>
        </w:rPr>
        <w:t xml:space="preserve">Supplementary </w:t>
      </w:r>
      <w:r w:rsidR="00684E06" w:rsidRPr="009369EB">
        <w:rPr>
          <w:rFonts w:ascii="Arial" w:hAnsi="Arial" w:cs="Arial"/>
          <w:color w:val="000000" w:themeColor="text1"/>
          <w:sz w:val="20"/>
          <w:szCs w:val="20"/>
        </w:rPr>
        <w:t>M</w:t>
      </w:r>
      <w:r w:rsidRPr="009369EB">
        <w:rPr>
          <w:rFonts w:ascii="Arial" w:hAnsi="Arial" w:cs="Arial"/>
          <w:color w:val="000000" w:themeColor="text1"/>
          <w:sz w:val="20"/>
          <w:szCs w:val="20"/>
        </w:rPr>
        <w:t>embers</w:t>
      </w:r>
      <w:r w:rsidR="003D14E7" w:rsidRPr="009369EB">
        <w:rPr>
          <w:rFonts w:ascii="Arial" w:hAnsi="Arial" w:cs="Arial"/>
          <w:color w:val="000000" w:themeColor="text1"/>
          <w:sz w:val="20"/>
          <w:szCs w:val="20"/>
        </w:rPr>
        <w:t xml:space="preserve"> </w:t>
      </w:r>
      <w:r w:rsidR="00684E06" w:rsidRPr="009369EB">
        <w:rPr>
          <w:rFonts w:ascii="Arial" w:hAnsi="Arial" w:cs="Arial"/>
          <w:color w:val="000000" w:themeColor="text1"/>
          <w:sz w:val="20"/>
          <w:szCs w:val="20"/>
        </w:rPr>
        <w:t xml:space="preserve">- </w:t>
      </w:r>
      <w:r w:rsidR="009E1B62" w:rsidRPr="009369EB">
        <w:rPr>
          <w:rFonts w:ascii="Arial" w:hAnsi="Arial" w:cs="Arial"/>
          <w:color w:val="000000" w:themeColor="text1"/>
          <w:sz w:val="20"/>
          <w:szCs w:val="20"/>
        </w:rPr>
        <w:t>an individual who is required to ensure an Association has a minimum of six voting members in Associations where the</w:t>
      </w:r>
      <w:r w:rsidR="006610C4" w:rsidRPr="009369EB">
        <w:rPr>
          <w:rFonts w:ascii="Arial" w:hAnsi="Arial" w:cs="Arial"/>
          <w:color w:val="000000" w:themeColor="text1"/>
          <w:sz w:val="20"/>
          <w:szCs w:val="20"/>
        </w:rPr>
        <w:t xml:space="preserve">re are less than </w:t>
      </w:r>
      <w:r w:rsidR="009E1B62" w:rsidRPr="009369EB">
        <w:rPr>
          <w:rFonts w:ascii="Arial" w:hAnsi="Arial" w:cs="Arial"/>
          <w:color w:val="000000" w:themeColor="text1"/>
          <w:sz w:val="20"/>
          <w:szCs w:val="20"/>
        </w:rPr>
        <w:t>six</w:t>
      </w:r>
      <w:r w:rsidR="006610C4" w:rsidRPr="009369EB">
        <w:rPr>
          <w:rFonts w:ascii="Arial" w:hAnsi="Arial" w:cs="Arial"/>
          <w:color w:val="000000" w:themeColor="text1"/>
          <w:sz w:val="20"/>
          <w:szCs w:val="20"/>
        </w:rPr>
        <w:t xml:space="preserve"> </w:t>
      </w:r>
      <w:r w:rsidR="009E1B62" w:rsidRPr="009369EB">
        <w:rPr>
          <w:rFonts w:ascii="Arial" w:hAnsi="Arial" w:cs="Arial"/>
          <w:color w:val="000000" w:themeColor="text1"/>
          <w:sz w:val="20"/>
          <w:szCs w:val="20"/>
        </w:rPr>
        <w:t xml:space="preserve">affiliated </w:t>
      </w:r>
      <w:r w:rsidR="003D14E7" w:rsidRPr="009369EB">
        <w:rPr>
          <w:rFonts w:ascii="Arial" w:hAnsi="Arial" w:cs="Arial"/>
          <w:color w:val="000000" w:themeColor="text1"/>
          <w:sz w:val="20"/>
          <w:szCs w:val="20"/>
        </w:rPr>
        <w:t>M</w:t>
      </w:r>
      <w:r w:rsidR="009E1B62" w:rsidRPr="009369EB">
        <w:rPr>
          <w:rFonts w:ascii="Arial" w:hAnsi="Arial" w:cs="Arial"/>
          <w:color w:val="000000" w:themeColor="text1"/>
          <w:sz w:val="20"/>
          <w:szCs w:val="20"/>
        </w:rPr>
        <w:t xml:space="preserve">ember </w:t>
      </w:r>
      <w:r w:rsidRPr="009369EB">
        <w:rPr>
          <w:rFonts w:ascii="Arial" w:hAnsi="Arial" w:cs="Arial"/>
          <w:color w:val="000000" w:themeColor="text1"/>
          <w:sz w:val="20"/>
          <w:szCs w:val="20"/>
        </w:rPr>
        <w:t>Clubs</w:t>
      </w:r>
      <w:r w:rsidR="009E1B62" w:rsidRPr="009369EB">
        <w:rPr>
          <w:rFonts w:ascii="Arial" w:hAnsi="Arial" w:cs="Arial"/>
          <w:color w:val="000000" w:themeColor="text1"/>
          <w:sz w:val="20"/>
          <w:szCs w:val="20"/>
        </w:rPr>
        <w:t xml:space="preserve"> acting as ordinary members</w:t>
      </w:r>
      <w:r w:rsidRPr="009369EB">
        <w:rPr>
          <w:rFonts w:ascii="Arial" w:hAnsi="Arial" w:cs="Arial"/>
          <w:color w:val="000000" w:themeColor="text1"/>
          <w:sz w:val="20"/>
          <w:szCs w:val="20"/>
        </w:rPr>
        <w:t xml:space="preserve">; </w:t>
      </w:r>
    </w:p>
    <w:p w:rsidR="009369EB" w:rsidRDefault="00D6512C" w:rsidP="002132D2">
      <w:pPr>
        <w:pStyle w:val="ListParagraph"/>
        <w:numPr>
          <w:ilvl w:val="0"/>
          <w:numId w:val="100"/>
        </w:numPr>
        <w:tabs>
          <w:tab w:val="left" w:pos="0"/>
          <w:tab w:val="left" w:pos="567"/>
        </w:tabs>
        <w:autoSpaceDE w:val="0"/>
        <w:autoSpaceDN w:val="0"/>
        <w:adjustRightInd w:val="0"/>
        <w:spacing w:after="0" w:line="240" w:lineRule="auto"/>
        <w:ind w:hanging="720"/>
        <w:jc w:val="both"/>
        <w:rPr>
          <w:rFonts w:ascii="Arial" w:hAnsi="Arial" w:cs="Arial"/>
          <w:color w:val="000000" w:themeColor="text1"/>
          <w:sz w:val="20"/>
          <w:szCs w:val="20"/>
        </w:rPr>
      </w:pPr>
      <w:r w:rsidRPr="009369EB">
        <w:rPr>
          <w:rFonts w:ascii="Arial" w:hAnsi="Arial" w:cs="Arial"/>
          <w:color w:val="000000" w:themeColor="text1"/>
          <w:sz w:val="20"/>
          <w:szCs w:val="20"/>
        </w:rPr>
        <w:t>L</w:t>
      </w:r>
      <w:r w:rsidR="00AD3A34" w:rsidRPr="009369EB">
        <w:rPr>
          <w:rFonts w:ascii="Arial" w:hAnsi="Arial" w:cs="Arial"/>
          <w:color w:val="000000" w:themeColor="text1"/>
          <w:sz w:val="20"/>
          <w:szCs w:val="20"/>
        </w:rPr>
        <w:t>ife</w:t>
      </w:r>
      <w:r w:rsidR="00731CEB" w:rsidRPr="009369EB">
        <w:rPr>
          <w:rFonts w:ascii="Arial" w:hAnsi="Arial" w:cs="Arial"/>
          <w:color w:val="000000" w:themeColor="text1"/>
          <w:sz w:val="20"/>
          <w:szCs w:val="20"/>
        </w:rPr>
        <w:t xml:space="preserve"> </w:t>
      </w:r>
      <w:r w:rsidRPr="009369EB">
        <w:rPr>
          <w:rFonts w:ascii="Arial" w:hAnsi="Arial" w:cs="Arial"/>
          <w:color w:val="000000" w:themeColor="text1"/>
          <w:sz w:val="20"/>
          <w:szCs w:val="20"/>
        </w:rPr>
        <w:t>M</w:t>
      </w:r>
      <w:r w:rsidR="00CE1BAE" w:rsidRPr="009369EB">
        <w:rPr>
          <w:rFonts w:ascii="Arial" w:hAnsi="Arial" w:cs="Arial"/>
          <w:color w:val="000000" w:themeColor="text1"/>
          <w:sz w:val="20"/>
          <w:szCs w:val="20"/>
        </w:rPr>
        <w:t>ember</w:t>
      </w:r>
      <w:r w:rsidR="00C15AC1" w:rsidRPr="009369EB">
        <w:rPr>
          <w:rFonts w:ascii="Arial" w:hAnsi="Arial" w:cs="Arial"/>
          <w:color w:val="000000" w:themeColor="text1"/>
          <w:sz w:val="20"/>
          <w:szCs w:val="20"/>
        </w:rPr>
        <w:t>s</w:t>
      </w:r>
      <w:r w:rsidR="003D14E7" w:rsidRPr="009369EB">
        <w:rPr>
          <w:rFonts w:ascii="Arial" w:hAnsi="Arial" w:cs="Arial"/>
          <w:color w:val="000000" w:themeColor="text1"/>
          <w:sz w:val="20"/>
          <w:szCs w:val="20"/>
        </w:rPr>
        <w:t xml:space="preserve"> </w:t>
      </w:r>
      <w:r w:rsidR="00684E06" w:rsidRPr="009369EB">
        <w:rPr>
          <w:rFonts w:ascii="Arial" w:hAnsi="Arial" w:cs="Arial"/>
          <w:color w:val="000000" w:themeColor="text1"/>
          <w:sz w:val="20"/>
          <w:szCs w:val="20"/>
        </w:rPr>
        <w:t>- an honorary member</w:t>
      </w:r>
      <w:r w:rsidR="009E1B62" w:rsidRPr="009369EB">
        <w:rPr>
          <w:rFonts w:ascii="Arial" w:hAnsi="Arial" w:cs="Arial"/>
          <w:color w:val="000000" w:themeColor="text1"/>
          <w:sz w:val="20"/>
          <w:szCs w:val="20"/>
        </w:rPr>
        <w:t>ship category;</w:t>
      </w:r>
    </w:p>
    <w:p w:rsidR="009369EB" w:rsidRDefault="006610C4" w:rsidP="002132D2">
      <w:pPr>
        <w:pStyle w:val="ListParagraph"/>
        <w:numPr>
          <w:ilvl w:val="0"/>
          <w:numId w:val="100"/>
        </w:numPr>
        <w:tabs>
          <w:tab w:val="left" w:pos="0"/>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The Association </w:t>
      </w:r>
      <w:r w:rsidR="00C15AC1" w:rsidRPr="009369EB">
        <w:rPr>
          <w:rFonts w:ascii="Arial" w:hAnsi="Arial" w:cs="Arial"/>
          <w:color w:val="000000" w:themeColor="text1"/>
          <w:sz w:val="20"/>
          <w:szCs w:val="20"/>
        </w:rPr>
        <w:t xml:space="preserve">may have any </w:t>
      </w:r>
      <w:r w:rsidR="00D6512C" w:rsidRPr="009369EB">
        <w:rPr>
          <w:rFonts w:ascii="Arial" w:hAnsi="Arial" w:cs="Arial"/>
          <w:color w:val="000000" w:themeColor="text1"/>
          <w:sz w:val="20"/>
          <w:szCs w:val="20"/>
        </w:rPr>
        <w:t xml:space="preserve">other </w:t>
      </w:r>
      <w:r w:rsidR="00C15AC1" w:rsidRPr="009369EB">
        <w:rPr>
          <w:rFonts w:ascii="Arial" w:hAnsi="Arial" w:cs="Arial"/>
          <w:color w:val="000000" w:themeColor="text1"/>
          <w:sz w:val="20"/>
          <w:szCs w:val="20"/>
        </w:rPr>
        <w:t>class of membership approved by resolution at a general</w:t>
      </w:r>
      <w:r w:rsidR="009369EB">
        <w:rPr>
          <w:rFonts w:ascii="Arial" w:hAnsi="Arial" w:cs="Arial"/>
          <w:color w:val="000000" w:themeColor="text1"/>
          <w:sz w:val="20"/>
          <w:szCs w:val="20"/>
        </w:rPr>
        <w:t xml:space="preserve"> </w:t>
      </w:r>
      <w:r w:rsidR="00C15AC1" w:rsidRPr="009369EB">
        <w:rPr>
          <w:rFonts w:ascii="Arial" w:hAnsi="Arial" w:cs="Arial"/>
          <w:color w:val="000000" w:themeColor="text1"/>
          <w:sz w:val="20"/>
          <w:szCs w:val="20"/>
        </w:rPr>
        <w:t>meeting</w:t>
      </w:r>
      <w:r w:rsidR="009E1B62" w:rsidRPr="009369EB">
        <w:rPr>
          <w:rFonts w:ascii="Arial" w:hAnsi="Arial" w:cs="Arial"/>
          <w:color w:val="000000" w:themeColor="text1"/>
          <w:sz w:val="20"/>
          <w:szCs w:val="20"/>
        </w:rPr>
        <w:t>;</w:t>
      </w:r>
    </w:p>
    <w:p w:rsidR="009369EB" w:rsidRDefault="00386986" w:rsidP="002132D2">
      <w:pPr>
        <w:pStyle w:val="ListParagraph"/>
        <w:numPr>
          <w:ilvl w:val="0"/>
          <w:numId w:val="100"/>
        </w:numPr>
        <w:tabs>
          <w:tab w:val="left" w:pos="0"/>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lastRenderedPageBreak/>
        <w:t xml:space="preserve">An </w:t>
      </w:r>
      <w:r w:rsidR="000625A9" w:rsidRPr="009369EB">
        <w:rPr>
          <w:rFonts w:ascii="Arial" w:hAnsi="Arial" w:cs="Arial"/>
          <w:color w:val="000000" w:themeColor="text1"/>
          <w:sz w:val="20"/>
          <w:szCs w:val="20"/>
        </w:rPr>
        <w:t>O</w:t>
      </w:r>
      <w:r w:rsidR="00CE1BAE" w:rsidRPr="009369EB">
        <w:rPr>
          <w:rFonts w:ascii="Arial" w:hAnsi="Arial" w:cs="Arial"/>
          <w:color w:val="000000" w:themeColor="text1"/>
          <w:sz w:val="20"/>
          <w:szCs w:val="20"/>
        </w:rPr>
        <w:t>rdinary</w:t>
      </w:r>
      <w:r w:rsidR="00AD3A34" w:rsidRPr="009369EB">
        <w:rPr>
          <w:rFonts w:ascii="Arial" w:hAnsi="Arial" w:cs="Arial"/>
          <w:color w:val="000000" w:themeColor="text1"/>
          <w:sz w:val="20"/>
          <w:szCs w:val="20"/>
        </w:rPr>
        <w:t xml:space="preserve"> </w:t>
      </w:r>
      <w:r w:rsidR="000625A9" w:rsidRPr="009369EB">
        <w:rPr>
          <w:rFonts w:ascii="Arial" w:hAnsi="Arial" w:cs="Arial"/>
          <w:color w:val="000000" w:themeColor="text1"/>
          <w:sz w:val="20"/>
          <w:szCs w:val="20"/>
        </w:rPr>
        <w:t xml:space="preserve">and Supplementary </w:t>
      </w:r>
      <w:r w:rsidR="003D14E7" w:rsidRPr="009369EB">
        <w:rPr>
          <w:rFonts w:ascii="Arial" w:hAnsi="Arial" w:cs="Arial"/>
          <w:color w:val="000000" w:themeColor="text1"/>
          <w:sz w:val="20"/>
          <w:szCs w:val="20"/>
        </w:rPr>
        <w:t>M</w:t>
      </w:r>
      <w:r w:rsidR="00CE1BAE" w:rsidRPr="009369EB">
        <w:rPr>
          <w:rFonts w:ascii="Arial" w:hAnsi="Arial" w:cs="Arial"/>
          <w:color w:val="000000" w:themeColor="text1"/>
          <w:sz w:val="20"/>
          <w:szCs w:val="20"/>
        </w:rPr>
        <w:t>ember</w:t>
      </w:r>
      <w:r w:rsidR="00AD3A34" w:rsidRPr="009369EB">
        <w:rPr>
          <w:rFonts w:ascii="Arial" w:hAnsi="Arial" w:cs="Arial"/>
          <w:color w:val="000000" w:themeColor="text1"/>
          <w:sz w:val="20"/>
          <w:szCs w:val="20"/>
        </w:rPr>
        <w:t xml:space="preserve"> has full voting rights </w:t>
      </w:r>
      <w:r w:rsidR="006610C4" w:rsidRPr="009369EB">
        <w:rPr>
          <w:rFonts w:ascii="Arial" w:hAnsi="Arial" w:cs="Arial"/>
          <w:color w:val="000000" w:themeColor="text1"/>
          <w:sz w:val="20"/>
          <w:szCs w:val="20"/>
        </w:rPr>
        <w:t xml:space="preserve">(one vote) </w:t>
      </w:r>
      <w:r w:rsidR="00AD3A34" w:rsidRPr="009369EB">
        <w:rPr>
          <w:rFonts w:ascii="Arial" w:hAnsi="Arial" w:cs="Arial"/>
          <w:color w:val="000000" w:themeColor="text1"/>
          <w:sz w:val="20"/>
          <w:szCs w:val="20"/>
        </w:rPr>
        <w:t>and any other rights</w:t>
      </w:r>
      <w:r w:rsidR="00731CEB" w:rsidRPr="009369EB">
        <w:rPr>
          <w:rFonts w:ascii="Arial" w:hAnsi="Arial" w:cs="Arial"/>
          <w:color w:val="000000" w:themeColor="text1"/>
          <w:sz w:val="20"/>
          <w:szCs w:val="20"/>
        </w:rPr>
        <w:t xml:space="preserve"> </w:t>
      </w:r>
      <w:r w:rsidR="00AD3A34" w:rsidRPr="009369EB">
        <w:rPr>
          <w:rFonts w:ascii="Arial" w:hAnsi="Arial" w:cs="Arial"/>
          <w:color w:val="000000" w:themeColor="text1"/>
          <w:sz w:val="20"/>
          <w:szCs w:val="20"/>
        </w:rPr>
        <w:t xml:space="preserve">conferred on </w:t>
      </w:r>
      <w:r w:rsidR="00CE1BAE" w:rsidRPr="009369EB">
        <w:rPr>
          <w:rFonts w:ascii="Arial" w:hAnsi="Arial" w:cs="Arial"/>
          <w:color w:val="000000" w:themeColor="text1"/>
          <w:sz w:val="20"/>
          <w:szCs w:val="20"/>
        </w:rPr>
        <w:t>member</w:t>
      </w:r>
      <w:r w:rsidR="00AD3A34" w:rsidRPr="009369EB">
        <w:rPr>
          <w:rFonts w:ascii="Arial" w:hAnsi="Arial" w:cs="Arial"/>
          <w:color w:val="000000" w:themeColor="text1"/>
          <w:sz w:val="20"/>
          <w:szCs w:val="20"/>
        </w:rPr>
        <w:t>s by these rules or approved by resolution at a</w:t>
      </w:r>
      <w:r w:rsidR="00731CEB" w:rsidRPr="009369EB">
        <w:rPr>
          <w:rFonts w:ascii="Arial" w:hAnsi="Arial" w:cs="Arial"/>
          <w:color w:val="000000" w:themeColor="text1"/>
          <w:sz w:val="20"/>
          <w:szCs w:val="20"/>
        </w:rPr>
        <w:t xml:space="preserve"> </w:t>
      </w:r>
      <w:r w:rsidR="001A7606" w:rsidRPr="009369EB">
        <w:rPr>
          <w:rFonts w:ascii="Arial" w:hAnsi="Arial" w:cs="Arial"/>
          <w:color w:val="000000" w:themeColor="text1"/>
          <w:sz w:val="20"/>
          <w:szCs w:val="20"/>
        </w:rPr>
        <w:t>g</w:t>
      </w:r>
      <w:r w:rsidR="00AD3A34" w:rsidRPr="009369EB">
        <w:rPr>
          <w:rFonts w:ascii="Arial" w:hAnsi="Arial" w:cs="Arial"/>
          <w:color w:val="000000" w:themeColor="text1"/>
          <w:sz w:val="20"/>
          <w:szCs w:val="20"/>
        </w:rPr>
        <w:t>enera</w:t>
      </w:r>
      <w:r w:rsidRPr="009369EB">
        <w:rPr>
          <w:rFonts w:ascii="Arial" w:hAnsi="Arial" w:cs="Arial"/>
          <w:color w:val="000000" w:themeColor="text1"/>
          <w:sz w:val="20"/>
          <w:szCs w:val="20"/>
        </w:rPr>
        <w:t xml:space="preserve">l meeting or determined by the </w:t>
      </w:r>
      <w:r w:rsidR="003D14E7" w:rsidRPr="009369EB">
        <w:rPr>
          <w:rFonts w:ascii="Arial" w:hAnsi="Arial" w:cs="Arial"/>
          <w:color w:val="000000" w:themeColor="text1"/>
          <w:sz w:val="20"/>
          <w:szCs w:val="20"/>
        </w:rPr>
        <w:t>B</w:t>
      </w:r>
      <w:r w:rsidR="00FC60DB" w:rsidRPr="009369EB">
        <w:rPr>
          <w:rFonts w:ascii="Arial" w:hAnsi="Arial" w:cs="Arial"/>
          <w:color w:val="000000" w:themeColor="text1"/>
          <w:sz w:val="20"/>
          <w:szCs w:val="20"/>
        </w:rPr>
        <w:t>oard</w:t>
      </w:r>
      <w:r w:rsidR="00AD3A34" w:rsidRPr="009369EB">
        <w:rPr>
          <w:rFonts w:ascii="Arial" w:hAnsi="Arial" w:cs="Arial"/>
          <w:color w:val="000000" w:themeColor="text1"/>
          <w:sz w:val="20"/>
          <w:szCs w:val="20"/>
        </w:rPr>
        <w:t>.</w:t>
      </w:r>
    </w:p>
    <w:p w:rsidR="009369EB" w:rsidRDefault="001A7606" w:rsidP="002132D2">
      <w:pPr>
        <w:pStyle w:val="ListParagraph"/>
        <w:numPr>
          <w:ilvl w:val="0"/>
          <w:numId w:val="100"/>
        </w:numPr>
        <w:tabs>
          <w:tab w:val="left" w:pos="0"/>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A </w:t>
      </w:r>
      <w:r w:rsidR="0012500E" w:rsidRPr="009369EB">
        <w:rPr>
          <w:rFonts w:ascii="Arial" w:hAnsi="Arial" w:cs="Arial"/>
          <w:color w:val="000000" w:themeColor="text1"/>
          <w:sz w:val="20"/>
          <w:szCs w:val="20"/>
        </w:rPr>
        <w:t xml:space="preserve">Life Member </w:t>
      </w:r>
      <w:r w:rsidR="00AD3A34" w:rsidRPr="009369EB">
        <w:rPr>
          <w:rFonts w:ascii="Arial" w:hAnsi="Arial" w:cs="Arial"/>
          <w:color w:val="000000" w:themeColor="text1"/>
          <w:sz w:val="20"/>
          <w:szCs w:val="20"/>
        </w:rPr>
        <w:t xml:space="preserve">has the rights referred to in </w:t>
      </w:r>
      <w:r w:rsidR="00D30CFF" w:rsidRPr="00476C04">
        <w:rPr>
          <w:rFonts w:ascii="Arial" w:hAnsi="Arial" w:cs="Arial"/>
          <w:sz w:val="20"/>
          <w:szCs w:val="20"/>
        </w:rPr>
        <w:t>sub rule</w:t>
      </w:r>
      <w:r w:rsidR="00AD3A34" w:rsidRPr="00476C04">
        <w:rPr>
          <w:rFonts w:ascii="Arial" w:hAnsi="Arial" w:cs="Arial"/>
          <w:sz w:val="20"/>
          <w:szCs w:val="20"/>
        </w:rPr>
        <w:t xml:space="preserve"> </w:t>
      </w:r>
      <w:r w:rsidR="009E1B62" w:rsidRPr="00476C04">
        <w:rPr>
          <w:rFonts w:ascii="Arial" w:hAnsi="Arial" w:cs="Arial"/>
          <w:sz w:val="20"/>
          <w:szCs w:val="20"/>
        </w:rPr>
        <w:t>9.5</w:t>
      </w:r>
      <w:r w:rsidR="003D14E7" w:rsidRPr="00476C04">
        <w:rPr>
          <w:rFonts w:ascii="Arial" w:hAnsi="Arial" w:cs="Arial"/>
          <w:sz w:val="20"/>
          <w:szCs w:val="20"/>
        </w:rPr>
        <w:t>,</w:t>
      </w:r>
      <w:r w:rsidR="00AD3A34" w:rsidRPr="00476C04">
        <w:rPr>
          <w:rFonts w:ascii="Arial" w:hAnsi="Arial" w:cs="Arial"/>
          <w:sz w:val="20"/>
          <w:szCs w:val="20"/>
        </w:rPr>
        <w:t xml:space="preserve"> </w:t>
      </w:r>
      <w:r w:rsidR="00AD3A34" w:rsidRPr="009369EB">
        <w:rPr>
          <w:rFonts w:ascii="Arial" w:hAnsi="Arial" w:cs="Arial"/>
          <w:color w:val="000000" w:themeColor="text1"/>
          <w:sz w:val="20"/>
          <w:szCs w:val="20"/>
        </w:rPr>
        <w:t>other</w:t>
      </w:r>
      <w:r w:rsidR="00D45C1F" w:rsidRPr="009369EB">
        <w:rPr>
          <w:rFonts w:ascii="Arial" w:hAnsi="Arial" w:cs="Arial"/>
          <w:color w:val="000000" w:themeColor="text1"/>
          <w:sz w:val="20"/>
          <w:szCs w:val="20"/>
        </w:rPr>
        <w:t xml:space="preserve"> </w:t>
      </w:r>
      <w:r w:rsidR="00AD3A34" w:rsidRPr="009369EB">
        <w:rPr>
          <w:rFonts w:ascii="Arial" w:hAnsi="Arial" w:cs="Arial"/>
          <w:color w:val="000000" w:themeColor="text1"/>
          <w:sz w:val="20"/>
          <w:szCs w:val="20"/>
        </w:rPr>
        <w:t>than full voting rights.</w:t>
      </w:r>
    </w:p>
    <w:p w:rsidR="00AD3A34" w:rsidRPr="009369EB" w:rsidRDefault="00386986" w:rsidP="002132D2">
      <w:pPr>
        <w:pStyle w:val="ListParagraph"/>
        <w:numPr>
          <w:ilvl w:val="0"/>
          <w:numId w:val="100"/>
        </w:numPr>
        <w:tabs>
          <w:tab w:val="left" w:pos="0"/>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9369EB">
        <w:rPr>
          <w:rFonts w:ascii="Arial" w:hAnsi="Arial" w:cs="Arial"/>
          <w:color w:val="000000" w:themeColor="text1"/>
          <w:sz w:val="20"/>
          <w:szCs w:val="20"/>
        </w:rPr>
        <w:t xml:space="preserve">The number of </w:t>
      </w:r>
      <w:r w:rsidR="001A7606" w:rsidRPr="009369EB">
        <w:rPr>
          <w:rFonts w:ascii="Arial" w:hAnsi="Arial" w:cs="Arial"/>
          <w:color w:val="000000" w:themeColor="text1"/>
          <w:sz w:val="20"/>
          <w:szCs w:val="20"/>
        </w:rPr>
        <w:t>m</w:t>
      </w:r>
      <w:r w:rsidR="00CE1BAE" w:rsidRPr="009369EB">
        <w:rPr>
          <w:rFonts w:ascii="Arial" w:hAnsi="Arial" w:cs="Arial"/>
          <w:color w:val="000000" w:themeColor="text1"/>
          <w:sz w:val="20"/>
          <w:szCs w:val="20"/>
        </w:rPr>
        <w:t>ember</w:t>
      </w:r>
      <w:r w:rsidR="00AD3A34" w:rsidRPr="009369EB">
        <w:rPr>
          <w:rFonts w:ascii="Arial" w:hAnsi="Arial" w:cs="Arial"/>
          <w:color w:val="000000" w:themeColor="text1"/>
          <w:sz w:val="20"/>
          <w:szCs w:val="20"/>
        </w:rPr>
        <w:t>s of any class is not limited unless otherwise</w:t>
      </w:r>
      <w:r w:rsidR="00D45C1F" w:rsidRPr="009369EB">
        <w:rPr>
          <w:rFonts w:ascii="Arial" w:hAnsi="Arial" w:cs="Arial"/>
          <w:color w:val="000000" w:themeColor="text1"/>
          <w:sz w:val="20"/>
          <w:szCs w:val="20"/>
        </w:rPr>
        <w:t xml:space="preserve"> </w:t>
      </w:r>
      <w:r w:rsidR="00AD3A34" w:rsidRPr="009369EB">
        <w:rPr>
          <w:rFonts w:ascii="Arial" w:hAnsi="Arial" w:cs="Arial"/>
          <w:color w:val="000000" w:themeColor="text1"/>
          <w:sz w:val="20"/>
          <w:szCs w:val="20"/>
        </w:rPr>
        <w:t>approved by resoluti</w:t>
      </w:r>
      <w:r w:rsidR="001A7606" w:rsidRPr="009369EB">
        <w:rPr>
          <w:rFonts w:ascii="Arial" w:hAnsi="Arial" w:cs="Arial"/>
          <w:color w:val="000000" w:themeColor="text1"/>
          <w:sz w:val="20"/>
          <w:szCs w:val="20"/>
        </w:rPr>
        <w:t>on at a g</w:t>
      </w:r>
      <w:r w:rsidR="00AD3A34" w:rsidRPr="009369EB">
        <w:rPr>
          <w:rFonts w:ascii="Arial" w:hAnsi="Arial" w:cs="Arial"/>
          <w:color w:val="000000" w:themeColor="text1"/>
          <w:sz w:val="20"/>
          <w:szCs w:val="20"/>
        </w:rPr>
        <w:t>eneral meeting.</w:t>
      </w:r>
    </w:p>
    <w:p w:rsidR="009369EB" w:rsidRPr="009E1B62" w:rsidRDefault="009369EB" w:rsidP="00826263">
      <w:pPr>
        <w:pStyle w:val="ListParagraph"/>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rsidR="00B81573" w:rsidRPr="005F0B7E" w:rsidRDefault="00B81573" w:rsidP="002132D2">
      <w:pPr>
        <w:pStyle w:val="Heading1"/>
        <w:numPr>
          <w:ilvl w:val="0"/>
          <w:numId w:val="96"/>
        </w:numPr>
        <w:spacing w:before="0"/>
        <w:ind w:left="567" w:hanging="567"/>
      </w:pPr>
      <w:bookmarkStart w:id="37" w:name="_Toc517270199"/>
      <w:bookmarkStart w:id="38" w:name="_Toc517270514"/>
      <w:bookmarkStart w:id="39" w:name="_Toc517270886"/>
      <w:bookmarkStart w:id="40" w:name="_Toc517773007"/>
      <w:r w:rsidRPr="005F0B7E">
        <w:t xml:space="preserve">Life </w:t>
      </w:r>
      <w:r w:rsidR="003D14E7" w:rsidRPr="005F0B7E">
        <w:t>M</w:t>
      </w:r>
      <w:r w:rsidRPr="005F0B7E">
        <w:t>embership</w:t>
      </w:r>
      <w:bookmarkEnd w:id="37"/>
      <w:bookmarkEnd w:id="38"/>
      <w:bookmarkEnd w:id="39"/>
      <w:bookmarkEnd w:id="40"/>
      <w:r w:rsidRPr="005F0B7E">
        <w:t xml:space="preserve"> </w:t>
      </w:r>
    </w:p>
    <w:p w:rsidR="0018597E" w:rsidRDefault="00D43DE5" w:rsidP="002132D2">
      <w:pPr>
        <w:pStyle w:val="Default"/>
        <w:numPr>
          <w:ilvl w:val="0"/>
          <w:numId w:val="101"/>
        </w:numPr>
        <w:tabs>
          <w:tab w:val="left" w:pos="540"/>
          <w:tab w:val="left" w:pos="567"/>
        </w:tabs>
        <w:ind w:left="540" w:hanging="540"/>
        <w:rPr>
          <w:rFonts w:ascii="Arial" w:hAnsi="Arial" w:cs="Arial"/>
          <w:sz w:val="20"/>
          <w:szCs w:val="22"/>
        </w:rPr>
      </w:pPr>
      <w:r>
        <w:rPr>
          <w:rFonts w:ascii="Arial" w:hAnsi="Arial" w:cs="Arial"/>
          <w:sz w:val="20"/>
          <w:szCs w:val="22"/>
        </w:rPr>
        <w:t xml:space="preserve">A maximum of two </w:t>
      </w:r>
      <w:r w:rsidR="00BE6049">
        <w:rPr>
          <w:rFonts w:ascii="Arial" w:hAnsi="Arial" w:cs="Arial"/>
          <w:sz w:val="20"/>
          <w:szCs w:val="22"/>
        </w:rPr>
        <w:t>Life Membership</w:t>
      </w:r>
      <w:r>
        <w:rPr>
          <w:rFonts w:ascii="Arial" w:hAnsi="Arial" w:cs="Arial"/>
          <w:sz w:val="20"/>
          <w:szCs w:val="22"/>
        </w:rPr>
        <w:t>s</w:t>
      </w:r>
      <w:r w:rsidR="00BE6049">
        <w:rPr>
          <w:rFonts w:ascii="Arial" w:hAnsi="Arial" w:cs="Arial"/>
          <w:sz w:val="20"/>
          <w:szCs w:val="22"/>
        </w:rPr>
        <w:t xml:space="preserve"> </w:t>
      </w:r>
      <w:r>
        <w:rPr>
          <w:rFonts w:ascii="Arial" w:hAnsi="Arial" w:cs="Arial"/>
          <w:sz w:val="20"/>
          <w:szCs w:val="22"/>
        </w:rPr>
        <w:t xml:space="preserve">per annum </w:t>
      </w:r>
      <w:r w:rsidR="00BE6049">
        <w:rPr>
          <w:rFonts w:ascii="Arial" w:hAnsi="Arial" w:cs="Arial"/>
          <w:sz w:val="20"/>
          <w:szCs w:val="22"/>
        </w:rPr>
        <w:t>s</w:t>
      </w:r>
      <w:r w:rsidR="00B81573" w:rsidRPr="00B81573">
        <w:rPr>
          <w:rFonts w:ascii="Arial" w:hAnsi="Arial" w:cs="Arial"/>
          <w:sz w:val="20"/>
          <w:szCs w:val="22"/>
        </w:rPr>
        <w:t xml:space="preserve">hall be awarded </w:t>
      </w:r>
      <w:r>
        <w:rPr>
          <w:rFonts w:ascii="Arial" w:hAnsi="Arial" w:cs="Arial"/>
          <w:sz w:val="20"/>
          <w:szCs w:val="22"/>
        </w:rPr>
        <w:t xml:space="preserve">at the Annual General Meeting </w:t>
      </w:r>
      <w:r w:rsidR="00B81573">
        <w:rPr>
          <w:rFonts w:ascii="Arial" w:hAnsi="Arial" w:cs="Arial"/>
          <w:sz w:val="20"/>
          <w:szCs w:val="22"/>
        </w:rPr>
        <w:t xml:space="preserve">to </w:t>
      </w:r>
      <w:r>
        <w:rPr>
          <w:rFonts w:ascii="Arial" w:hAnsi="Arial" w:cs="Arial"/>
          <w:sz w:val="20"/>
          <w:szCs w:val="22"/>
        </w:rPr>
        <w:t>individuals</w:t>
      </w:r>
      <w:r w:rsidR="00B81573">
        <w:rPr>
          <w:rFonts w:ascii="Arial" w:hAnsi="Arial" w:cs="Arial"/>
          <w:sz w:val="20"/>
          <w:szCs w:val="22"/>
        </w:rPr>
        <w:t xml:space="preserve"> who have provided outstanding service to the Association</w:t>
      </w:r>
      <w:r>
        <w:rPr>
          <w:rFonts w:ascii="Arial" w:hAnsi="Arial" w:cs="Arial"/>
          <w:sz w:val="20"/>
          <w:szCs w:val="22"/>
        </w:rPr>
        <w:t xml:space="preserve">. </w:t>
      </w:r>
    </w:p>
    <w:p w:rsidR="0018597E" w:rsidRDefault="00BE6049" w:rsidP="002132D2">
      <w:pPr>
        <w:pStyle w:val="Default"/>
        <w:numPr>
          <w:ilvl w:val="0"/>
          <w:numId w:val="101"/>
        </w:numPr>
        <w:tabs>
          <w:tab w:val="left" w:pos="540"/>
          <w:tab w:val="left" w:pos="567"/>
        </w:tabs>
        <w:ind w:left="540" w:hanging="540"/>
        <w:rPr>
          <w:rFonts w:ascii="Arial" w:hAnsi="Arial" w:cs="Arial"/>
          <w:sz w:val="20"/>
          <w:szCs w:val="22"/>
        </w:rPr>
      </w:pPr>
      <w:r w:rsidRPr="0018597E">
        <w:rPr>
          <w:rFonts w:ascii="Arial" w:hAnsi="Arial" w:cs="Arial"/>
          <w:sz w:val="20"/>
          <w:szCs w:val="22"/>
        </w:rPr>
        <w:t>Life Membership nominations should be sen</w:t>
      </w:r>
      <w:r w:rsidR="00D43DE5" w:rsidRPr="0018597E">
        <w:rPr>
          <w:rFonts w:ascii="Arial" w:hAnsi="Arial" w:cs="Arial"/>
          <w:sz w:val="20"/>
          <w:szCs w:val="22"/>
        </w:rPr>
        <w:t>t</w:t>
      </w:r>
      <w:r w:rsidRPr="0018597E">
        <w:rPr>
          <w:rFonts w:ascii="Arial" w:hAnsi="Arial" w:cs="Arial"/>
          <w:sz w:val="20"/>
          <w:szCs w:val="22"/>
        </w:rPr>
        <w:t xml:space="preserve"> to the Association </w:t>
      </w:r>
      <w:r w:rsidR="00D43DE5" w:rsidRPr="0018597E">
        <w:rPr>
          <w:rFonts w:ascii="Arial" w:hAnsi="Arial" w:cs="Arial"/>
          <w:sz w:val="20"/>
          <w:szCs w:val="22"/>
        </w:rPr>
        <w:t>by members prior to September 30 in any year and must be endorsed by the Association’s Board of Directors prior to be</w:t>
      </w:r>
      <w:r w:rsidR="00A43B8E" w:rsidRPr="0018597E">
        <w:rPr>
          <w:rFonts w:ascii="Arial" w:hAnsi="Arial" w:cs="Arial"/>
          <w:sz w:val="20"/>
          <w:szCs w:val="22"/>
        </w:rPr>
        <w:t>ing</w:t>
      </w:r>
      <w:r w:rsidR="00D43DE5" w:rsidRPr="0018597E">
        <w:rPr>
          <w:rFonts w:ascii="Arial" w:hAnsi="Arial" w:cs="Arial"/>
          <w:sz w:val="20"/>
          <w:szCs w:val="22"/>
        </w:rPr>
        <w:t xml:space="preserve"> presented to the members for voting.</w:t>
      </w:r>
    </w:p>
    <w:p w:rsidR="0018597E" w:rsidRDefault="00B81573" w:rsidP="002132D2">
      <w:pPr>
        <w:pStyle w:val="Default"/>
        <w:numPr>
          <w:ilvl w:val="0"/>
          <w:numId w:val="101"/>
        </w:numPr>
        <w:tabs>
          <w:tab w:val="left" w:pos="540"/>
          <w:tab w:val="left" w:pos="567"/>
        </w:tabs>
        <w:ind w:left="540" w:hanging="540"/>
        <w:rPr>
          <w:rFonts w:ascii="Arial" w:hAnsi="Arial" w:cs="Arial"/>
          <w:sz w:val="20"/>
          <w:szCs w:val="22"/>
        </w:rPr>
      </w:pPr>
      <w:r w:rsidRPr="0018597E">
        <w:rPr>
          <w:rFonts w:ascii="Arial" w:hAnsi="Arial" w:cs="Arial"/>
          <w:sz w:val="20"/>
          <w:szCs w:val="22"/>
        </w:rPr>
        <w:t xml:space="preserve">Life Membership </w:t>
      </w:r>
      <w:r w:rsidR="00BE6049" w:rsidRPr="0018597E">
        <w:rPr>
          <w:rFonts w:ascii="Arial" w:hAnsi="Arial" w:cs="Arial"/>
          <w:sz w:val="20"/>
          <w:szCs w:val="22"/>
        </w:rPr>
        <w:t xml:space="preserve">nominations </w:t>
      </w:r>
      <w:r w:rsidRPr="0018597E">
        <w:rPr>
          <w:rFonts w:ascii="Arial" w:hAnsi="Arial" w:cs="Arial"/>
          <w:sz w:val="20"/>
          <w:szCs w:val="22"/>
        </w:rPr>
        <w:t xml:space="preserve">shall be awarded </w:t>
      </w:r>
      <w:r w:rsidR="00BE6049" w:rsidRPr="0018597E">
        <w:rPr>
          <w:rFonts w:ascii="Arial" w:hAnsi="Arial" w:cs="Arial"/>
          <w:sz w:val="20"/>
          <w:szCs w:val="22"/>
        </w:rPr>
        <w:t xml:space="preserve">when they receive endorsement </w:t>
      </w:r>
      <w:r w:rsidRPr="0018597E">
        <w:rPr>
          <w:rFonts w:ascii="Arial" w:hAnsi="Arial" w:cs="Arial"/>
          <w:sz w:val="20"/>
          <w:szCs w:val="22"/>
        </w:rPr>
        <w:t>by three fourths (75%) majority of members voting</w:t>
      </w:r>
      <w:r w:rsidR="009E1B62" w:rsidRPr="0018597E">
        <w:rPr>
          <w:rFonts w:ascii="Arial" w:hAnsi="Arial" w:cs="Arial"/>
          <w:sz w:val="20"/>
          <w:szCs w:val="22"/>
        </w:rPr>
        <w:t>;</w:t>
      </w:r>
    </w:p>
    <w:p w:rsidR="0018597E" w:rsidRPr="0018597E" w:rsidRDefault="00B81573" w:rsidP="002132D2">
      <w:pPr>
        <w:pStyle w:val="Default"/>
        <w:numPr>
          <w:ilvl w:val="0"/>
          <w:numId w:val="101"/>
        </w:numPr>
        <w:tabs>
          <w:tab w:val="left" w:pos="540"/>
          <w:tab w:val="left" w:pos="567"/>
        </w:tabs>
        <w:ind w:left="540" w:hanging="540"/>
        <w:rPr>
          <w:rFonts w:ascii="Arial" w:hAnsi="Arial" w:cs="Arial"/>
          <w:sz w:val="20"/>
          <w:szCs w:val="22"/>
        </w:rPr>
      </w:pPr>
      <w:r w:rsidRPr="0018597E">
        <w:rPr>
          <w:rFonts w:ascii="Arial" w:hAnsi="Arial" w:cs="Arial"/>
          <w:sz w:val="20"/>
        </w:rPr>
        <w:t>Life Members shall not be required to pay an annual subscription fee</w:t>
      </w:r>
      <w:r w:rsidR="009E1B62" w:rsidRPr="0018597E">
        <w:rPr>
          <w:rFonts w:ascii="Arial" w:hAnsi="Arial" w:cs="Arial"/>
          <w:sz w:val="20"/>
        </w:rPr>
        <w:t>;</w:t>
      </w:r>
    </w:p>
    <w:p w:rsidR="00B81573" w:rsidRPr="00E81CB1" w:rsidRDefault="00B81573" w:rsidP="002132D2">
      <w:pPr>
        <w:pStyle w:val="Default"/>
        <w:numPr>
          <w:ilvl w:val="0"/>
          <w:numId w:val="101"/>
        </w:numPr>
        <w:tabs>
          <w:tab w:val="left" w:pos="540"/>
          <w:tab w:val="left" w:pos="567"/>
        </w:tabs>
        <w:ind w:left="540" w:hanging="540"/>
        <w:rPr>
          <w:rFonts w:ascii="Arial" w:hAnsi="Arial" w:cs="Arial"/>
          <w:sz w:val="20"/>
          <w:szCs w:val="22"/>
        </w:rPr>
      </w:pPr>
      <w:r w:rsidRPr="0018597E">
        <w:rPr>
          <w:rFonts w:ascii="Arial" w:hAnsi="Arial" w:cs="Arial"/>
          <w:sz w:val="20"/>
        </w:rPr>
        <w:t>Life Members may attend General Meetings, and be involved in discussions, but they cannot move or second motions or vote.</w:t>
      </w:r>
    </w:p>
    <w:p w:rsidR="00E81CB1" w:rsidRPr="0018597E" w:rsidRDefault="00E81CB1" w:rsidP="00E81CB1">
      <w:pPr>
        <w:pStyle w:val="Default"/>
        <w:tabs>
          <w:tab w:val="left" w:pos="540"/>
          <w:tab w:val="left" w:pos="567"/>
        </w:tabs>
        <w:ind w:left="540"/>
        <w:rPr>
          <w:rFonts w:ascii="Arial" w:hAnsi="Arial" w:cs="Arial"/>
          <w:sz w:val="20"/>
          <w:szCs w:val="22"/>
        </w:rPr>
      </w:pPr>
    </w:p>
    <w:p w:rsidR="005846AB" w:rsidRPr="003A585F" w:rsidRDefault="005846AB" w:rsidP="002132D2">
      <w:pPr>
        <w:pStyle w:val="Heading1"/>
        <w:numPr>
          <w:ilvl w:val="0"/>
          <w:numId w:val="96"/>
        </w:numPr>
        <w:spacing w:before="0"/>
        <w:ind w:left="567" w:hanging="567"/>
      </w:pPr>
      <w:bookmarkStart w:id="41" w:name="_Toc517270200"/>
      <w:bookmarkStart w:id="42" w:name="_Toc517270515"/>
      <w:bookmarkStart w:id="43" w:name="_Toc517270887"/>
      <w:bookmarkStart w:id="44" w:name="_Toc517773008"/>
      <w:r w:rsidRPr="003A585F">
        <w:t xml:space="preserve">Record of </w:t>
      </w:r>
      <w:r w:rsidR="006E39DB" w:rsidRPr="003A585F">
        <w:t>O</w:t>
      </w:r>
      <w:r w:rsidRPr="003A585F">
        <w:t xml:space="preserve">ffice </w:t>
      </w:r>
      <w:r w:rsidR="006E39DB" w:rsidRPr="003A585F">
        <w:t>H</w:t>
      </w:r>
      <w:r w:rsidRPr="003A585F">
        <w:t>olders</w:t>
      </w:r>
      <w:bookmarkEnd w:id="41"/>
      <w:bookmarkEnd w:id="42"/>
      <w:bookmarkEnd w:id="43"/>
      <w:bookmarkEnd w:id="44"/>
    </w:p>
    <w:p w:rsidR="005846AB" w:rsidRPr="00476C04" w:rsidRDefault="005846AB" w:rsidP="002132D2">
      <w:pPr>
        <w:pStyle w:val="ListParagraph"/>
        <w:numPr>
          <w:ilvl w:val="0"/>
          <w:numId w:val="102"/>
        </w:numPr>
        <w:tabs>
          <w:tab w:val="left" w:pos="567"/>
        </w:tabs>
        <w:autoSpaceDE w:val="0"/>
        <w:autoSpaceDN w:val="0"/>
        <w:adjustRightInd w:val="0"/>
        <w:spacing w:after="0" w:line="240" w:lineRule="auto"/>
        <w:ind w:left="540" w:hanging="540"/>
        <w:jc w:val="both"/>
        <w:rPr>
          <w:rFonts w:ascii="Arial" w:hAnsi="Arial" w:cs="Arial"/>
          <w:sz w:val="20"/>
          <w:szCs w:val="20"/>
        </w:rPr>
      </w:pPr>
      <w:r w:rsidRPr="00476C04">
        <w:rPr>
          <w:rFonts w:ascii="Arial" w:hAnsi="Arial" w:cs="Arial"/>
          <w:sz w:val="20"/>
          <w:szCs w:val="20"/>
        </w:rPr>
        <w:t>The record (including name and address) of Board Members, Ordinary Members, Supplementary Members and Life Members and other persons authorised to act on behalf of the Association (such as trustee, patrons) is required to be maintained under section 58(2) of the Act and must be kept in the secretary’s custody or under the secretary’s control.</w:t>
      </w:r>
    </w:p>
    <w:p w:rsidR="009369EB" w:rsidRPr="005846AB" w:rsidRDefault="009369EB" w:rsidP="006E39DB">
      <w:pPr>
        <w:tabs>
          <w:tab w:val="left" w:pos="567"/>
        </w:tabs>
        <w:autoSpaceDE w:val="0"/>
        <w:autoSpaceDN w:val="0"/>
        <w:adjustRightInd w:val="0"/>
        <w:spacing w:after="0" w:line="240" w:lineRule="auto"/>
        <w:ind w:left="567" w:hanging="567"/>
        <w:contextualSpacing/>
        <w:jc w:val="both"/>
        <w:rPr>
          <w:rFonts w:ascii="Arial" w:hAnsi="Arial" w:cs="Arial"/>
          <w:color w:val="000000" w:themeColor="text1"/>
          <w:sz w:val="20"/>
          <w:szCs w:val="20"/>
          <w:highlight w:val="yellow"/>
        </w:rPr>
      </w:pPr>
    </w:p>
    <w:p w:rsidR="00AD3A34" w:rsidRPr="005F0B7E" w:rsidRDefault="00AD3A34" w:rsidP="002132D2">
      <w:pPr>
        <w:pStyle w:val="Heading1"/>
        <w:numPr>
          <w:ilvl w:val="0"/>
          <w:numId w:val="96"/>
        </w:numPr>
        <w:spacing w:before="0"/>
        <w:ind w:left="567" w:hanging="567"/>
      </w:pPr>
      <w:bookmarkStart w:id="45" w:name="_Toc517270201"/>
      <w:bookmarkStart w:id="46" w:name="_Toc517270516"/>
      <w:bookmarkStart w:id="47" w:name="_Toc517270888"/>
      <w:bookmarkStart w:id="48" w:name="_Toc517773009"/>
      <w:r w:rsidRPr="005F0B7E">
        <w:t xml:space="preserve">When </w:t>
      </w:r>
      <w:r w:rsidR="003D14E7" w:rsidRPr="005F0B7E">
        <w:t>M</w:t>
      </w:r>
      <w:r w:rsidR="00CE1BAE" w:rsidRPr="005F0B7E">
        <w:t>ember</w:t>
      </w:r>
      <w:r w:rsidRPr="005F0B7E">
        <w:t xml:space="preserve">ship </w:t>
      </w:r>
      <w:r w:rsidR="003D14E7" w:rsidRPr="005F0B7E">
        <w:t>C</w:t>
      </w:r>
      <w:r w:rsidRPr="005F0B7E">
        <w:t>eases</w:t>
      </w:r>
      <w:bookmarkEnd w:id="45"/>
      <w:bookmarkEnd w:id="46"/>
      <w:bookmarkEnd w:id="47"/>
      <w:bookmarkEnd w:id="48"/>
    </w:p>
    <w:p w:rsidR="00AD3A34" w:rsidRPr="0018597E" w:rsidRDefault="00386986" w:rsidP="002132D2">
      <w:pPr>
        <w:pStyle w:val="ListParagraph"/>
        <w:numPr>
          <w:ilvl w:val="0"/>
          <w:numId w:val="103"/>
        </w:numPr>
        <w:tabs>
          <w:tab w:val="left" w:pos="567"/>
        </w:tabs>
        <w:autoSpaceDE w:val="0"/>
        <w:autoSpaceDN w:val="0"/>
        <w:adjustRightInd w:val="0"/>
        <w:spacing w:after="0" w:line="240" w:lineRule="auto"/>
        <w:ind w:left="360"/>
        <w:jc w:val="both"/>
        <w:rPr>
          <w:rFonts w:ascii="Arial" w:hAnsi="Arial" w:cs="Arial"/>
          <w:color w:val="000000" w:themeColor="text1"/>
          <w:sz w:val="20"/>
          <w:szCs w:val="20"/>
        </w:rPr>
      </w:pPr>
      <w:r w:rsidRPr="0018597E">
        <w:rPr>
          <w:rFonts w:ascii="Arial" w:hAnsi="Arial" w:cs="Arial"/>
          <w:color w:val="000000" w:themeColor="text1"/>
          <w:sz w:val="20"/>
          <w:szCs w:val="20"/>
        </w:rPr>
        <w:t xml:space="preserve">A person ceases to be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 when any of the following takes</w:t>
      </w:r>
      <w:r w:rsidR="00D45C1F"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place</w:t>
      </w:r>
      <w:r w:rsidR="006E1180" w:rsidRPr="0018597E">
        <w:rPr>
          <w:rFonts w:ascii="Arial" w:hAnsi="Arial" w:cs="Arial"/>
          <w:color w:val="000000" w:themeColor="text1"/>
          <w:sz w:val="20"/>
          <w:szCs w:val="20"/>
        </w:rPr>
        <w:t>:</w:t>
      </w:r>
    </w:p>
    <w:p w:rsidR="00AD3A34" w:rsidRPr="00E6646F" w:rsidRDefault="00386986" w:rsidP="006E39DB">
      <w:pPr>
        <w:pStyle w:val="ListParagraph"/>
        <w:numPr>
          <w:ilvl w:val="0"/>
          <w:numId w:val="7"/>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who is an individual, the individual dies;</w:t>
      </w:r>
    </w:p>
    <w:p w:rsidR="00AD3A34" w:rsidRPr="009C3D01" w:rsidRDefault="00386986" w:rsidP="006E39DB">
      <w:pPr>
        <w:pStyle w:val="ListParagraph"/>
        <w:numPr>
          <w:ilvl w:val="0"/>
          <w:numId w:val="7"/>
        </w:numPr>
        <w:tabs>
          <w:tab w:val="left" w:pos="1134"/>
        </w:tabs>
        <w:autoSpaceDE w:val="0"/>
        <w:autoSpaceDN w:val="0"/>
        <w:adjustRightInd w:val="0"/>
        <w:spacing w:after="0" w:line="240" w:lineRule="auto"/>
        <w:ind w:left="567" w:firstLine="0"/>
        <w:jc w:val="both"/>
        <w:rPr>
          <w:rFonts w:ascii="Arial" w:hAnsi="Arial" w:cs="Arial"/>
          <w:sz w:val="20"/>
          <w:szCs w:val="20"/>
        </w:rPr>
      </w:pPr>
      <w:r w:rsidRPr="00E6646F">
        <w:rPr>
          <w:rFonts w:ascii="Arial" w:hAnsi="Arial" w:cs="Arial"/>
          <w:color w:val="000000" w:themeColor="text1"/>
          <w:sz w:val="20"/>
          <w:szCs w:val="20"/>
        </w:rPr>
        <w:t xml:space="preserve">for a </w:t>
      </w:r>
      <w:r w:rsidR="001A7606" w:rsidRPr="009C3D01">
        <w:rPr>
          <w:rFonts w:ascii="Arial" w:hAnsi="Arial" w:cs="Arial"/>
          <w:sz w:val="20"/>
          <w:szCs w:val="20"/>
        </w:rPr>
        <w:t>m</w:t>
      </w:r>
      <w:r w:rsidR="00CE1BAE" w:rsidRPr="009C3D01">
        <w:rPr>
          <w:rFonts w:ascii="Arial" w:hAnsi="Arial" w:cs="Arial"/>
          <w:sz w:val="20"/>
          <w:szCs w:val="20"/>
        </w:rPr>
        <w:t>ember</w:t>
      </w:r>
      <w:r w:rsidR="00AD3A34" w:rsidRPr="009C3D01">
        <w:rPr>
          <w:rFonts w:ascii="Arial" w:hAnsi="Arial" w:cs="Arial"/>
          <w:sz w:val="20"/>
          <w:szCs w:val="20"/>
        </w:rPr>
        <w:t xml:space="preserve"> who is a body corporate, the body corporate is</w:t>
      </w:r>
      <w:r w:rsidR="00D45C1F" w:rsidRPr="009C3D01">
        <w:rPr>
          <w:rFonts w:ascii="Arial" w:hAnsi="Arial" w:cs="Arial"/>
          <w:sz w:val="20"/>
          <w:szCs w:val="20"/>
        </w:rPr>
        <w:t xml:space="preserve"> </w:t>
      </w:r>
      <w:r w:rsidR="00AD3A34" w:rsidRPr="009C3D01">
        <w:rPr>
          <w:rFonts w:ascii="Arial" w:hAnsi="Arial" w:cs="Arial"/>
          <w:sz w:val="20"/>
          <w:szCs w:val="20"/>
        </w:rPr>
        <w:t>wound up;</w:t>
      </w:r>
    </w:p>
    <w:p w:rsidR="00AD3A34" w:rsidRPr="009C3D01" w:rsidRDefault="00AD3A34" w:rsidP="006E39DB">
      <w:pPr>
        <w:pStyle w:val="ListParagraph"/>
        <w:numPr>
          <w:ilvl w:val="0"/>
          <w:numId w:val="7"/>
        </w:numPr>
        <w:tabs>
          <w:tab w:val="left" w:pos="1134"/>
        </w:tabs>
        <w:autoSpaceDE w:val="0"/>
        <w:autoSpaceDN w:val="0"/>
        <w:adjustRightInd w:val="0"/>
        <w:spacing w:after="0" w:line="240" w:lineRule="auto"/>
        <w:ind w:left="567" w:firstLine="0"/>
        <w:jc w:val="both"/>
        <w:rPr>
          <w:rFonts w:ascii="Arial" w:hAnsi="Arial" w:cs="Arial"/>
          <w:sz w:val="20"/>
          <w:szCs w:val="20"/>
        </w:rPr>
      </w:pPr>
      <w:r w:rsidRPr="009C3D01">
        <w:rPr>
          <w:rFonts w:ascii="Arial" w:hAnsi="Arial" w:cs="Arial"/>
          <w:sz w:val="20"/>
          <w:szCs w:val="20"/>
        </w:rPr>
        <w:t>the person resigns from the Association under rule 1</w:t>
      </w:r>
      <w:r w:rsidR="004B4B11">
        <w:rPr>
          <w:rFonts w:ascii="Arial" w:hAnsi="Arial" w:cs="Arial"/>
          <w:sz w:val="20"/>
          <w:szCs w:val="20"/>
        </w:rPr>
        <w:t>3</w:t>
      </w:r>
      <w:r w:rsidRPr="009C3D01">
        <w:rPr>
          <w:rFonts w:ascii="Arial" w:hAnsi="Arial" w:cs="Arial"/>
          <w:sz w:val="20"/>
          <w:szCs w:val="20"/>
        </w:rPr>
        <w:t>;</w:t>
      </w:r>
    </w:p>
    <w:p w:rsidR="00AD3A34" w:rsidRPr="009C3D01" w:rsidRDefault="00AD3A34" w:rsidP="006E39DB">
      <w:pPr>
        <w:pStyle w:val="ListParagraph"/>
        <w:numPr>
          <w:ilvl w:val="0"/>
          <w:numId w:val="7"/>
        </w:numPr>
        <w:tabs>
          <w:tab w:val="left" w:pos="1134"/>
        </w:tabs>
        <w:autoSpaceDE w:val="0"/>
        <w:autoSpaceDN w:val="0"/>
        <w:adjustRightInd w:val="0"/>
        <w:spacing w:after="0" w:line="240" w:lineRule="auto"/>
        <w:ind w:left="567" w:firstLine="0"/>
        <w:jc w:val="both"/>
        <w:rPr>
          <w:rFonts w:ascii="Arial" w:hAnsi="Arial" w:cs="Arial"/>
          <w:sz w:val="20"/>
          <w:szCs w:val="20"/>
        </w:rPr>
      </w:pPr>
      <w:r w:rsidRPr="009C3D01">
        <w:rPr>
          <w:rFonts w:ascii="Arial" w:hAnsi="Arial" w:cs="Arial"/>
          <w:sz w:val="20"/>
          <w:szCs w:val="20"/>
        </w:rPr>
        <w:t>the person is expelled fr</w:t>
      </w:r>
      <w:r w:rsidR="009603AC" w:rsidRPr="009C3D01">
        <w:rPr>
          <w:rFonts w:ascii="Arial" w:hAnsi="Arial" w:cs="Arial"/>
          <w:sz w:val="20"/>
          <w:szCs w:val="20"/>
        </w:rPr>
        <w:t>om the Association under rule 1</w:t>
      </w:r>
      <w:r w:rsidR="009C3D01" w:rsidRPr="009C3D01">
        <w:rPr>
          <w:rFonts w:ascii="Arial" w:hAnsi="Arial" w:cs="Arial"/>
          <w:sz w:val="20"/>
          <w:szCs w:val="20"/>
        </w:rPr>
        <w:t>7</w:t>
      </w:r>
      <w:r w:rsidRPr="009C3D01">
        <w:rPr>
          <w:rFonts w:ascii="Arial" w:hAnsi="Arial" w:cs="Arial"/>
          <w:sz w:val="20"/>
          <w:szCs w:val="20"/>
        </w:rPr>
        <w:t>;</w:t>
      </w:r>
    </w:p>
    <w:p w:rsidR="00AD3A34" w:rsidRPr="009C3D01" w:rsidRDefault="00386986" w:rsidP="006E39DB">
      <w:pPr>
        <w:pStyle w:val="ListParagraph"/>
        <w:numPr>
          <w:ilvl w:val="0"/>
          <w:numId w:val="7"/>
        </w:numPr>
        <w:tabs>
          <w:tab w:val="left" w:pos="1134"/>
        </w:tabs>
        <w:autoSpaceDE w:val="0"/>
        <w:autoSpaceDN w:val="0"/>
        <w:adjustRightInd w:val="0"/>
        <w:spacing w:after="0" w:line="240" w:lineRule="auto"/>
        <w:ind w:left="567" w:firstLine="0"/>
        <w:jc w:val="both"/>
        <w:rPr>
          <w:rFonts w:ascii="Arial" w:hAnsi="Arial" w:cs="Arial"/>
          <w:sz w:val="20"/>
          <w:szCs w:val="20"/>
        </w:rPr>
      </w:pPr>
      <w:r w:rsidRPr="009C3D01">
        <w:rPr>
          <w:rFonts w:ascii="Arial" w:hAnsi="Arial" w:cs="Arial"/>
          <w:sz w:val="20"/>
          <w:szCs w:val="20"/>
        </w:rPr>
        <w:t xml:space="preserve">the person ceases to be a </w:t>
      </w:r>
      <w:r w:rsidR="001A7606" w:rsidRPr="009C3D01">
        <w:rPr>
          <w:rFonts w:ascii="Arial" w:hAnsi="Arial" w:cs="Arial"/>
          <w:sz w:val="20"/>
          <w:szCs w:val="20"/>
        </w:rPr>
        <w:t>m</w:t>
      </w:r>
      <w:r w:rsidR="00CE1BAE" w:rsidRPr="009C3D01">
        <w:rPr>
          <w:rFonts w:ascii="Arial" w:hAnsi="Arial" w:cs="Arial"/>
          <w:sz w:val="20"/>
          <w:szCs w:val="20"/>
        </w:rPr>
        <w:t>ember</w:t>
      </w:r>
      <w:r w:rsidR="00AD3A34" w:rsidRPr="009C3D01">
        <w:rPr>
          <w:rFonts w:ascii="Arial" w:hAnsi="Arial" w:cs="Arial"/>
          <w:sz w:val="20"/>
          <w:szCs w:val="20"/>
        </w:rPr>
        <w:t xml:space="preserve"> under rule </w:t>
      </w:r>
      <w:r w:rsidR="00A43B8E" w:rsidRPr="009C3D01">
        <w:rPr>
          <w:rFonts w:ascii="Arial" w:hAnsi="Arial" w:cs="Arial"/>
          <w:sz w:val="20"/>
          <w:szCs w:val="20"/>
        </w:rPr>
        <w:t>1</w:t>
      </w:r>
      <w:r w:rsidR="009C3D01" w:rsidRPr="009C3D01">
        <w:rPr>
          <w:rFonts w:ascii="Arial" w:hAnsi="Arial" w:cs="Arial"/>
          <w:sz w:val="20"/>
          <w:szCs w:val="20"/>
        </w:rPr>
        <w:t>5</w:t>
      </w:r>
      <w:r w:rsidR="00A43B8E" w:rsidRPr="009C3D01">
        <w:rPr>
          <w:rFonts w:ascii="Arial" w:hAnsi="Arial" w:cs="Arial"/>
          <w:sz w:val="20"/>
          <w:szCs w:val="20"/>
        </w:rPr>
        <w:t>.4;</w:t>
      </w:r>
    </w:p>
    <w:p w:rsidR="006610C4" w:rsidRPr="009C3D01" w:rsidRDefault="000625A9" w:rsidP="006E39DB">
      <w:pPr>
        <w:pStyle w:val="ListParagraph"/>
        <w:numPr>
          <w:ilvl w:val="0"/>
          <w:numId w:val="7"/>
        </w:numPr>
        <w:tabs>
          <w:tab w:val="left" w:pos="1134"/>
        </w:tabs>
        <w:autoSpaceDE w:val="0"/>
        <w:autoSpaceDN w:val="0"/>
        <w:adjustRightInd w:val="0"/>
        <w:spacing w:after="0" w:line="240" w:lineRule="auto"/>
        <w:ind w:left="1134" w:hanging="567"/>
        <w:jc w:val="both"/>
        <w:rPr>
          <w:rFonts w:ascii="Arial" w:hAnsi="Arial" w:cs="Arial"/>
          <w:sz w:val="20"/>
          <w:szCs w:val="20"/>
        </w:rPr>
      </w:pPr>
      <w:r w:rsidRPr="009C3D01">
        <w:rPr>
          <w:rFonts w:ascii="Arial" w:hAnsi="Arial" w:cs="Arial"/>
          <w:sz w:val="20"/>
          <w:szCs w:val="20"/>
        </w:rPr>
        <w:t>they were a Supplementary Member and the Association now has 6</w:t>
      </w:r>
      <w:r w:rsidR="00A43B8E" w:rsidRPr="009C3D01">
        <w:rPr>
          <w:rFonts w:ascii="Arial" w:hAnsi="Arial" w:cs="Arial"/>
          <w:sz w:val="20"/>
          <w:szCs w:val="20"/>
        </w:rPr>
        <w:t xml:space="preserve"> or more</w:t>
      </w:r>
      <w:r w:rsidRPr="009C3D01">
        <w:rPr>
          <w:rFonts w:ascii="Arial" w:hAnsi="Arial" w:cs="Arial"/>
          <w:sz w:val="20"/>
          <w:szCs w:val="20"/>
        </w:rPr>
        <w:t xml:space="preserve"> A</w:t>
      </w:r>
      <w:r w:rsidR="009E1B62" w:rsidRPr="009C3D01">
        <w:rPr>
          <w:rFonts w:ascii="Arial" w:hAnsi="Arial" w:cs="Arial"/>
          <w:sz w:val="20"/>
          <w:szCs w:val="20"/>
        </w:rPr>
        <w:t xml:space="preserve">ffiliated </w:t>
      </w:r>
      <w:r w:rsidRPr="009C3D01">
        <w:rPr>
          <w:rFonts w:ascii="Arial" w:hAnsi="Arial" w:cs="Arial"/>
          <w:sz w:val="20"/>
          <w:szCs w:val="20"/>
        </w:rPr>
        <w:t xml:space="preserve">Clubs. </w:t>
      </w:r>
    </w:p>
    <w:p w:rsidR="00AD3A34" w:rsidRPr="0018597E" w:rsidRDefault="00386986" w:rsidP="002132D2">
      <w:pPr>
        <w:pStyle w:val="ListParagraph"/>
        <w:numPr>
          <w:ilvl w:val="0"/>
          <w:numId w:val="103"/>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w:t>
      </w:r>
      <w:r w:rsidR="00455148" w:rsidRPr="0018597E">
        <w:rPr>
          <w:rFonts w:ascii="Arial" w:hAnsi="Arial" w:cs="Arial"/>
          <w:color w:val="000000" w:themeColor="text1"/>
          <w:sz w:val="20"/>
          <w:szCs w:val="20"/>
        </w:rPr>
        <w:t>secretary</w:t>
      </w:r>
      <w:r w:rsidR="00AD3A34" w:rsidRPr="0018597E">
        <w:rPr>
          <w:rFonts w:ascii="Arial" w:hAnsi="Arial" w:cs="Arial"/>
          <w:color w:val="000000" w:themeColor="text1"/>
          <w:sz w:val="20"/>
          <w:szCs w:val="20"/>
        </w:rPr>
        <w:t xml:space="preserve"> must keep a record for a</w:t>
      </w:r>
      <w:r w:rsidR="00D45C1F" w:rsidRPr="0018597E">
        <w:rPr>
          <w:rFonts w:ascii="Arial" w:hAnsi="Arial" w:cs="Arial"/>
          <w:color w:val="000000" w:themeColor="text1"/>
          <w:sz w:val="20"/>
          <w:szCs w:val="20"/>
        </w:rPr>
        <w:t xml:space="preserve">t least one year after a person </w:t>
      </w:r>
      <w:r w:rsidRPr="0018597E">
        <w:rPr>
          <w:rFonts w:ascii="Arial" w:hAnsi="Arial" w:cs="Arial"/>
          <w:color w:val="000000" w:themeColor="text1"/>
          <w:sz w:val="20"/>
          <w:szCs w:val="20"/>
        </w:rPr>
        <w:t xml:space="preserve">ceases to be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of</w:t>
      </w:r>
      <w:r w:rsidR="006E1180" w:rsidRPr="0018597E">
        <w:rPr>
          <w:rFonts w:ascii="Arial" w:hAnsi="Arial" w:cs="Arial"/>
          <w:color w:val="000000" w:themeColor="text1"/>
          <w:sz w:val="20"/>
          <w:szCs w:val="20"/>
        </w:rPr>
        <w:t>:</w:t>
      </w:r>
    </w:p>
    <w:p w:rsidR="00AD3A34" w:rsidRPr="00E6646F" w:rsidRDefault="00AD3A34" w:rsidP="006E39DB">
      <w:pPr>
        <w:pStyle w:val="ListParagraph"/>
        <w:numPr>
          <w:ilvl w:val="0"/>
          <w:numId w:val="8"/>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the date on w</w:t>
      </w:r>
      <w:r w:rsidR="00386986" w:rsidRPr="00E6646F">
        <w:rPr>
          <w:rFonts w:ascii="Arial" w:hAnsi="Arial" w:cs="Arial"/>
          <w:color w:val="000000" w:themeColor="text1"/>
          <w:sz w:val="20"/>
          <w:szCs w:val="20"/>
        </w:rPr>
        <w:t xml:space="preserve">hich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and</w:t>
      </w:r>
    </w:p>
    <w:p w:rsidR="00AD3A34" w:rsidRDefault="00AD3A34" w:rsidP="006E39DB">
      <w:pPr>
        <w:pStyle w:val="ListParagraph"/>
        <w:numPr>
          <w:ilvl w:val="0"/>
          <w:numId w:val="8"/>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the reason</w:t>
      </w:r>
      <w:r w:rsidR="00386986" w:rsidRPr="00E6646F">
        <w:rPr>
          <w:rFonts w:ascii="Arial" w:hAnsi="Arial" w:cs="Arial"/>
          <w:color w:val="000000" w:themeColor="text1"/>
          <w:sz w:val="20"/>
          <w:szCs w:val="20"/>
        </w:rPr>
        <w:t xml:space="preserve"> why the person ceased to be 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w:t>
      </w:r>
    </w:p>
    <w:p w:rsidR="009369EB" w:rsidRPr="00E6646F" w:rsidRDefault="009369EB" w:rsidP="009369EB">
      <w:pPr>
        <w:pStyle w:val="ListParagraph"/>
        <w:tabs>
          <w:tab w:val="left" w:pos="1134"/>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5F0B7E" w:rsidRDefault="00AD3A34" w:rsidP="002132D2">
      <w:pPr>
        <w:pStyle w:val="Heading1"/>
        <w:numPr>
          <w:ilvl w:val="0"/>
          <w:numId w:val="96"/>
        </w:numPr>
        <w:spacing w:before="0"/>
        <w:ind w:left="567" w:hanging="567"/>
      </w:pPr>
      <w:bookmarkStart w:id="49" w:name="_Toc517270202"/>
      <w:bookmarkStart w:id="50" w:name="_Toc517270517"/>
      <w:bookmarkStart w:id="51" w:name="_Toc517270889"/>
      <w:bookmarkStart w:id="52" w:name="_Toc517773010"/>
      <w:r w:rsidRPr="005F0B7E">
        <w:t>Resignation</w:t>
      </w:r>
      <w:bookmarkEnd w:id="49"/>
      <w:bookmarkEnd w:id="50"/>
      <w:bookmarkEnd w:id="51"/>
      <w:bookmarkEnd w:id="52"/>
    </w:p>
    <w:p w:rsidR="0018597E" w:rsidRDefault="00386986" w:rsidP="002132D2">
      <w:pPr>
        <w:pStyle w:val="ListParagraph"/>
        <w:numPr>
          <w:ilvl w:val="0"/>
          <w:numId w:val="104"/>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 xml:space="preserve">A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00AD3A34" w:rsidRPr="00C91B47">
        <w:rPr>
          <w:rFonts w:ascii="Arial" w:hAnsi="Arial" w:cs="Arial"/>
          <w:color w:val="000000" w:themeColor="text1"/>
          <w:sz w:val="20"/>
          <w:szCs w:val="20"/>
        </w:rPr>
        <w:t xml:space="preserve"> may resign from </w:t>
      </w:r>
      <w:r w:rsidR="00CE1BAE" w:rsidRPr="00C91B47">
        <w:rPr>
          <w:rFonts w:ascii="Arial" w:hAnsi="Arial" w:cs="Arial"/>
          <w:color w:val="000000" w:themeColor="text1"/>
          <w:sz w:val="20"/>
          <w:szCs w:val="20"/>
        </w:rPr>
        <w:t>member</w:t>
      </w:r>
      <w:r w:rsidR="00AD3A34" w:rsidRPr="00C91B47">
        <w:rPr>
          <w:rFonts w:ascii="Arial" w:hAnsi="Arial" w:cs="Arial"/>
          <w:color w:val="000000" w:themeColor="text1"/>
          <w:sz w:val="20"/>
          <w:szCs w:val="20"/>
        </w:rPr>
        <w:t>ship of the Association by giving</w:t>
      </w:r>
      <w:r w:rsidR="00D45C1F" w:rsidRPr="00C91B47">
        <w:rPr>
          <w:rFonts w:ascii="Arial" w:hAnsi="Arial" w:cs="Arial"/>
          <w:color w:val="000000" w:themeColor="text1"/>
          <w:sz w:val="20"/>
          <w:szCs w:val="20"/>
        </w:rPr>
        <w:t xml:space="preserve"> </w:t>
      </w:r>
      <w:r w:rsidR="00AD3A34" w:rsidRPr="00C91B47">
        <w:rPr>
          <w:rFonts w:ascii="Arial" w:hAnsi="Arial" w:cs="Arial"/>
          <w:color w:val="000000" w:themeColor="text1"/>
          <w:sz w:val="20"/>
          <w:szCs w:val="20"/>
        </w:rPr>
        <w:t>written no</w:t>
      </w:r>
      <w:r w:rsidRPr="00C91B47">
        <w:rPr>
          <w:rFonts w:ascii="Arial" w:hAnsi="Arial" w:cs="Arial"/>
          <w:color w:val="000000" w:themeColor="text1"/>
          <w:sz w:val="20"/>
          <w:szCs w:val="20"/>
        </w:rPr>
        <w:t xml:space="preserve">tice of the resignation to the </w:t>
      </w:r>
      <w:r w:rsidR="00455148" w:rsidRPr="00C91B47">
        <w:rPr>
          <w:rFonts w:ascii="Arial" w:hAnsi="Arial" w:cs="Arial"/>
          <w:color w:val="000000" w:themeColor="text1"/>
          <w:sz w:val="20"/>
          <w:szCs w:val="20"/>
        </w:rPr>
        <w:t>secretary</w:t>
      </w:r>
      <w:r w:rsidR="00AD3A34" w:rsidRPr="00C91B47">
        <w:rPr>
          <w:rFonts w:ascii="Arial" w:hAnsi="Arial" w:cs="Arial"/>
          <w:color w:val="000000" w:themeColor="text1"/>
          <w:sz w:val="20"/>
          <w:szCs w:val="20"/>
        </w:rPr>
        <w:t>.</w:t>
      </w:r>
    </w:p>
    <w:p w:rsidR="00AD3A34" w:rsidRPr="0018597E" w:rsidRDefault="00AD3A34" w:rsidP="002132D2">
      <w:pPr>
        <w:pStyle w:val="ListParagraph"/>
        <w:numPr>
          <w:ilvl w:val="0"/>
          <w:numId w:val="104"/>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The resignation takes effect</w:t>
      </w:r>
      <w:r w:rsidR="006E1180" w:rsidRPr="0018597E">
        <w:rPr>
          <w:rFonts w:ascii="Arial" w:hAnsi="Arial" w:cs="Arial"/>
          <w:color w:val="000000" w:themeColor="text1"/>
          <w:sz w:val="20"/>
          <w:szCs w:val="20"/>
        </w:rPr>
        <w:t>:</w:t>
      </w:r>
    </w:p>
    <w:p w:rsidR="00AD3A34" w:rsidRPr="00E6646F" w:rsidRDefault="00386986" w:rsidP="005F0B7E">
      <w:pPr>
        <w:pStyle w:val="ListParagraph"/>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w:t>
      </w:r>
      <w:r w:rsidR="005F0B7E">
        <w:rPr>
          <w:rFonts w:ascii="Arial" w:hAnsi="Arial" w:cs="Arial"/>
          <w:color w:val="000000" w:themeColor="text1"/>
          <w:sz w:val="20"/>
          <w:szCs w:val="20"/>
        </w:rPr>
        <w:tab/>
      </w:r>
      <w:r w:rsidRPr="00E6646F">
        <w:rPr>
          <w:rFonts w:ascii="Arial" w:hAnsi="Arial" w:cs="Arial"/>
          <w:color w:val="000000" w:themeColor="text1"/>
          <w:sz w:val="20"/>
          <w:szCs w:val="20"/>
        </w:rPr>
        <w:t xml:space="preserve">when the </w:t>
      </w:r>
      <w:r w:rsidR="00455148" w:rsidRPr="00E6646F">
        <w:rPr>
          <w:rFonts w:ascii="Arial" w:hAnsi="Arial" w:cs="Arial"/>
          <w:color w:val="000000" w:themeColor="text1"/>
          <w:sz w:val="20"/>
          <w:szCs w:val="20"/>
        </w:rPr>
        <w:t>secretary</w:t>
      </w:r>
      <w:r w:rsidR="00AD3A34" w:rsidRPr="00E6646F">
        <w:rPr>
          <w:rFonts w:ascii="Arial" w:hAnsi="Arial" w:cs="Arial"/>
          <w:color w:val="000000" w:themeColor="text1"/>
          <w:sz w:val="20"/>
          <w:szCs w:val="20"/>
        </w:rPr>
        <w:t xml:space="preserve"> receives the notice; or</w:t>
      </w:r>
    </w:p>
    <w:p w:rsidR="00AD3A34" w:rsidRPr="00E6646F" w:rsidRDefault="00AD3A34" w:rsidP="005F0B7E">
      <w:pPr>
        <w:pStyle w:val="ListParagraph"/>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(b)</w:t>
      </w:r>
      <w:r w:rsidR="005F0B7E">
        <w:rPr>
          <w:rFonts w:ascii="Arial" w:hAnsi="Arial" w:cs="Arial"/>
          <w:color w:val="000000" w:themeColor="text1"/>
          <w:sz w:val="20"/>
          <w:szCs w:val="20"/>
        </w:rPr>
        <w:tab/>
      </w:r>
      <w:r w:rsidRPr="00E6646F">
        <w:rPr>
          <w:rFonts w:ascii="Arial" w:hAnsi="Arial" w:cs="Arial"/>
          <w:color w:val="000000" w:themeColor="text1"/>
          <w:sz w:val="20"/>
          <w:szCs w:val="20"/>
        </w:rPr>
        <w:t>if a later time is stated in the notice, at that later time.</w:t>
      </w:r>
    </w:p>
    <w:p w:rsidR="00AD3A34" w:rsidRPr="00E6646F" w:rsidRDefault="00AD3A34" w:rsidP="002132D2">
      <w:pPr>
        <w:pStyle w:val="ListParagraph"/>
        <w:numPr>
          <w:ilvl w:val="0"/>
          <w:numId w:val="104"/>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E6646F">
        <w:rPr>
          <w:rFonts w:ascii="Arial" w:hAnsi="Arial" w:cs="Arial"/>
          <w:color w:val="000000" w:themeColor="text1"/>
          <w:sz w:val="20"/>
          <w:szCs w:val="20"/>
        </w:rPr>
        <w:t>A person who has resigned fro</w:t>
      </w:r>
      <w:r w:rsidR="004A15BC" w:rsidRPr="00E6646F">
        <w:rPr>
          <w:rFonts w:ascii="Arial" w:hAnsi="Arial" w:cs="Arial"/>
          <w:color w:val="000000" w:themeColor="text1"/>
          <w:sz w:val="20"/>
          <w:szCs w:val="20"/>
        </w:rPr>
        <w:t xml:space="preserve">m </w:t>
      </w:r>
      <w:r w:rsidR="00CE1BAE" w:rsidRPr="00E6646F">
        <w:rPr>
          <w:rFonts w:ascii="Arial" w:hAnsi="Arial" w:cs="Arial"/>
          <w:color w:val="000000" w:themeColor="text1"/>
          <w:sz w:val="20"/>
          <w:szCs w:val="20"/>
        </w:rPr>
        <w:t>member</w:t>
      </w:r>
      <w:r w:rsidR="004A15BC" w:rsidRPr="00E6646F">
        <w:rPr>
          <w:rFonts w:ascii="Arial" w:hAnsi="Arial" w:cs="Arial"/>
          <w:color w:val="000000" w:themeColor="text1"/>
          <w:sz w:val="20"/>
          <w:szCs w:val="20"/>
        </w:rPr>
        <w:t xml:space="preserve">ship of the Association </w:t>
      </w:r>
      <w:r w:rsidRPr="00E6646F">
        <w:rPr>
          <w:rFonts w:ascii="Arial" w:hAnsi="Arial" w:cs="Arial"/>
          <w:color w:val="000000" w:themeColor="text1"/>
          <w:sz w:val="20"/>
          <w:szCs w:val="20"/>
        </w:rPr>
        <w:t>remains liable for any fees that are owed to the Association (</w:t>
      </w:r>
      <w:r w:rsidRPr="000625A9">
        <w:rPr>
          <w:rFonts w:ascii="Arial" w:hAnsi="Arial" w:cs="Arial"/>
          <w:color w:val="000000" w:themeColor="text1"/>
          <w:sz w:val="20"/>
          <w:szCs w:val="20"/>
        </w:rPr>
        <w:t xml:space="preserve">the </w:t>
      </w:r>
      <w:r w:rsidRPr="0018597E">
        <w:rPr>
          <w:rFonts w:ascii="Arial" w:hAnsi="Arial" w:cs="Arial"/>
          <w:color w:val="000000" w:themeColor="text1"/>
          <w:sz w:val="20"/>
          <w:szCs w:val="20"/>
        </w:rPr>
        <w:t>owed</w:t>
      </w:r>
      <w:r w:rsidR="004A15BC"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amount</w:t>
      </w:r>
      <w:r w:rsidRPr="00E6646F">
        <w:rPr>
          <w:rFonts w:ascii="Arial" w:hAnsi="Arial" w:cs="Arial"/>
          <w:color w:val="000000" w:themeColor="text1"/>
          <w:sz w:val="20"/>
          <w:szCs w:val="20"/>
        </w:rPr>
        <w:t>) at the time of resignation.</w:t>
      </w:r>
    </w:p>
    <w:p w:rsidR="00AD3A34" w:rsidRDefault="00AD3A34" w:rsidP="002132D2">
      <w:pPr>
        <w:pStyle w:val="ListParagraph"/>
        <w:numPr>
          <w:ilvl w:val="0"/>
          <w:numId w:val="104"/>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E6646F">
        <w:rPr>
          <w:rFonts w:ascii="Arial" w:hAnsi="Arial" w:cs="Arial"/>
          <w:color w:val="000000" w:themeColor="text1"/>
          <w:sz w:val="20"/>
          <w:szCs w:val="20"/>
        </w:rPr>
        <w:t>The owed amount may be recovered by the Association in a court of</w:t>
      </w:r>
      <w:r w:rsidR="004A15BC"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competent jurisdiction as a debt due to the Association.</w:t>
      </w:r>
    </w:p>
    <w:p w:rsidR="009369EB" w:rsidRPr="00E6646F" w:rsidRDefault="009369EB" w:rsidP="006E39DB">
      <w:pPr>
        <w:pStyle w:val="ListParagraph"/>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rsidR="009369EB" w:rsidRPr="009369EB" w:rsidRDefault="00AD3A34" w:rsidP="002132D2">
      <w:pPr>
        <w:pStyle w:val="Heading1"/>
        <w:numPr>
          <w:ilvl w:val="0"/>
          <w:numId w:val="96"/>
        </w:numPr>
        <w:spacing w:before="0"/>
        <w:ind w:left="567" w:hanging="567"/>
      </w:pPr>
      <w:bookmarkStart w:id="53" w:name="_Toc517270203"/>
      <w:bookmarkStart w:id="54" w:name="_Toc517270518"/>
      <w:bookmarkStart w:id="55" w:name="_Toc517270890"/>
      <w:bookmarkStart w:id="56" w:name="_Toc517773011"/>
      <w:r w:rsidRPr="0015399E">
        <w:t xml:space="preserve">Rights </w:t>
      </w:r>
      <w:r w:rsidR="00B84F37" w:rsidRPr="0015399E">
        <w:t>N</w:t>
      </w:r>
      <w:r w:rsidRPr="0015399E">
        <w:t xml:space="preserve">ot </w:t>
      </w:r>
      <w:r w:rsidR="00B84F37" w:rsidRPr="0015399E">
        <w:t>T</w:t>
      </w:r>
      <w:r w:rsidRPr="0015399E">
        <w:t>ransferable</w:t>
      </w:r>
      <w:bookmarkEnd w:id="53"/>
      <w:bookmarkEnd w:id="54"/>
      <w:bookmarkEnd w:id="55"/>
      <w:bookmarkEnd w:id="56"/>
    </w:p>
    <w:p w:rsidR="00AD3A34" w:rsidRDefault="00386986" w:rsidP="002132D2">
      <w:pPr>
        <w:pStyle w:val="ListParagraph"/>
        <w:numPr>
          <w:ilvl w:val="0"/>
          <w:numId w:val="105"/>
        </w:numPr>
        <w:tabs>
          <w:tab w:val="left" w:pos="567"/>
        </w:tabs>
        <w:autoSpaceDE w:val="0"/>
        <w:autoSpaceDN w:val="0"/>
        <w:adjustRightInd w:val="0"/>
        <w:spacing w:after="0" w:line="240" w:lineRule="auto"/>
        <w:ind w:left="360"/>
        <w:jc w:val="both"/>
        <w:rPr>
          <w:rFonts w:ascii="Arial" w:hAnsi="Arial" w:cs="Arial"/>
          <w:color w:val="000000" w:themeColor="text1"/>
          <w:sz w:val="20"/>
          <w:szCs w:val="20"/>
        </w:rPr>
      </w:pPr>
      <w:r w:rsidRPr="00C91B47">
        <w:rPr>
          <w:rFonts w:ascii="Arial" w:hAnsi="Arial" w:cs="Arial"/>
          <w:color w:val="000000" w:themeColor="text1"/>
          <w:sz w:val="20"/>
          <w:szCs w:val="20"/>
        </w:rPr>
        <w:t xml:space="preserve">The rights of a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00AD3A34" w:rsidRPr="00C91B47">
        <w:rPr>
          <w:rFonts w:ascii="Arial" w:hAnsi="Arial" w:cs="Arial"/>
          <w:color w:val="000000" w:themeColor="text1"/>
          <w:sz w:val="20"/>
          <w:szCs w:val="20"/>
        </w:rPr>
        <w:t xml:space="preserve"> are not transferable and end when</w:t>
      </w:r>
      <w:r w:rsidR="00D45C1F" w:rsidRPr="00C91B47">
        <w:rPr>
          <w:rFonts w:ascii="Arial" w:hAnsi="Arial" w:cs="Arial"/>
          <w:color w:val="000000" w:themeColor="text1"/>
          <w:sz w:val="20"/>
          <w:szCs w:val="20"/>
        </w:rPr>
        <w:t xml:space="preserve"> </w:t>
      </w:r>
      <w:r w:rsidR="00CE1BAE" w:rsidRPr="00C91B47">
        <w:rPr>
          <w:rFonts w:ascii="Arial" w:hAnsi="Arial" w:cs="Arial"/>
          <w:color w:val="000000" w:themeColor="text1"/>
          <w:sz w:val="20"/>
          <w:szCs w:val="20"/>
        </w:rPr>
        <w:t>member</w:t>
      </w:r>
      <w:r w:rsidR="00AD3A34" w:rsidRPr="00C91B47">
        <w:rPr>
          <w:rFonts w:ascii="Arial" w:hAnsi="Arial" w:cs="Arial"/>
          <w:color w:val="000000" w:themeColor="text1"/>
          <w:sz w:val="20"/>
          <w:szCs w:val="20"/>
        </w:rPr>
        <w:t>ship ceases.</w:t>
      </w:r>
    </w:p>
    <w:p w:rsidR="009369EB" w:rsidRPr="00C91B47" w:rsidRDefault="009369EB" w:rsidP="0015399E">
      <w:pPr>
        <w:pStyle w:val="ListParagraph"/>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p>
    <w:p w:rsidR="00AD3A34" w:rsidRPr="0015399E" w:rsidRDefault="00CE1BAE" w:rsidP="002132D2">
      <w:pPr>
        <w:pStyle w:val="Heading1"/>
        <w:numPr>
          <w:ilvl w:val="0"/>
          <w:numId w:val="96"/>
        </w:numPr>
        <w:spacing w:before="0"/>
        <w:ind w:left="567" w:hanging="567"/>
      </w:pPr>
      <w:bookmarkStart w:id="57" w:name="_Toc517270204"/>
      <w:bookmarkStart w:id="58" w:name="_Toc517270519"/>
      <w:bookmarkStart w:id="59" w:name="_Toc517270891"/>
      <w:bookmarkStart w:id="60" w:name="_Toc517773012"/>
      <w:r w:rsidRPr="0015399E">
        <w:t>Member</w:t>
      </w:r>
      <w:r w:rsidR="00AD3A34" w:rsidRPr="0015399E">
        <w:t xml:space="preserve">ship </w:t>
      </w:r>
      <w:r w:rsidR="00B84F37" w:rsidRPr="0015399E">
        <w:t>F</w:t>
      </w:r>
      <w:r w:rsidR="00AD3A34" w:rsidRPr="0015399E">
        <w:t>ees</w:t>
      </w:r>
      <w:bookmarkEnd w:id="57"/>
      <w:bookmarkEnd w:id="58"/>
      <w:bookmarkEnd w:id="59"/>
      <w:bookmarkEnd w:id="60"/>
    </w:p>
    <w:p w:rsidR="0018597E" w:rsidRDefault="00386986" w:rsidP="002132D2">
      <w:pPr>
        <w:pStyle w:val="ListParagraph"/>
        <w:numPr>
          <w:ilvl w:val="0"/>
          <w:numId w:val="10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 xml:space="preserve">The </w:t>
      </w:r>
      <w:r w:rsidR="00C91B47">
        <w:rPr>
          <w:rFonts w:ascii="Arial" w:hAnsi="Arial" w:cs="Arial"/>
          <w:color w:val="000000" w:themeColor="text1"/>
          <w:sz w:val="20"/>
          <w:szCs w:val="20"/>
        </w:rPr>
        <w:t xml:space="preserve">Board of Directors </w:t>
      </w:r>
      <w:r w:rsidR="00AD3A34" w:rsidRPr="00C91B47">
        <w:rPr>
          <w:rFonts w:ascii="Arial" w:hAnsi="Arial" w:cs="Arial"/>
          <w:color w:val="000000" w:themeColor="text1"/>
          <w:sz w:val="20"/>
          <w:szCs w:val="20"/>
        </w:rPr>
        <w:t>must determine th</w:t>
      </w:r>
      <w:r w:rsidR="004A15BC" w:rsidRPr="00C91B47">
        <w:rPr>
          <w:rFonts w:ascii="Arial" w:hAnsi="Arial" w:cs="Arial"/>
          <w:color w:val="000000" w:themeColor="text1"/>
          <w:sz w:val="20"/>
          <w:szCs w:val="20"/>
        </w:rPr>
        <w:t xml:space="preserve">e entrance fee (if any) and the </w:t>
      </w:r>
      <w:r w:rsidR="00AD3A34" w:rsidRPr="00C91B47">
        <w:rPr>
          <w:rFonts w:ascii="Arial" w:hAnsi="Arial" w:cs="Arial"/>
          <w:color w:val="000000" w:themeColor="text1"/>
          <w:sz w:val="20"/>
          <w:szCs w:val="20"/>
        </w:rPr>
        <w:t xml:space="preserve">annual </w:t>
      </w:r>
      <w:r w:rsidR="00CE1BAE" w:rsidRPr="00C91B47">
        <w:rPr>
          <w:rFonts w:ascii="Arial" w:hAnsi="Arial" w:cs="Arial"/>
          <w:color w:val="000000" w:themeColor="text1"/>
          <w:sz w:val="20"/>
          <w:szCs w:val="20"/>
        </w:rPr>
        <w:t>member</w:t>
      </w:r>
      <w:r w:rsidR="00AD3A34" w:rsidRPr="00C91B47">
        <w:rPr>
          <w:rFonts w:ascii="Arial" w:hAnsi="Arial" w:cs="Arial"/>
          <w:color w:val="000000" w:themeColor="text1"/>
          <w:sz w:val="20"/>
          <w:szCs w:val="20"/>
        </w:rPr>
        <w:t>ship fee (if any) t</w:t>
      </w:r>
      <w:r w:rsidR="004A15BC" w:rsidRPr="00C91B47">
        <w:rPr>
          <w:rFonts w:ascii="Arial" w:hAnsi="Arial" w:cs="Arial"/>
          <w:color w:val="000000" w:themeColor="text1"/>
          <w:sz w:val="20"/>
          <w:szCs w:val="20"/>
        </w:rPr>
        <w:t xml:space="preserve">o be paid for </w:t>
      </w:r>
      <w:r w:rsidR="00CE1BAE" w:rsidRPr="00C91B47">
        <w:rPr>
          <w:rFonts w:ascii="Arial" w:hAnsi="Arial" w:cs="Arial"/>
          <w:color w:val="000000" w:themeColor="text1"/>
          <w:sz w:val="20"/>
          <w:szCs w:val="20"/>
        </w:rPr>
        <w:t>member</w:t>
      </w:r>
      <w:r w:rsidR="004A15BC" w:rsidRPr="00C91B47">
        <w:rPr>
          <w:rFonts w:ascii="Arial" w:hAnsi="Arial" w:cs="Arial"/>
          <w:color w:val="000000" w:themeColor="text1"/>
          <w:sz w:val="20"/>
          <w:szCs w:val="20"/>
        </w:rPr>
        <w:t xml:space="preserve">ship of the </w:t>
      </w:r>
      <w:r w:rsidR="00AD3A34" w:rsidRPr="00C91B47">
        <w:rPr>
          <w:rFonts w:ascii="Arial" w:hAnsi="Arial" w:cs="Arial"/>
          <w:color w:val="000000" w:themeColor="text1"/>
          <w:sz w:val="20"/>
          <w:szCs w:val="20"/>
        </w:rPr>
        <w:t>Association.</w:t>
      </w:r>
    </w:p>
    <w:p w:rsidR="0018597E" w:rsidRDefault="00AD3A34" w:rsidP="002132D2">
      <w:pPr>
        <w:pStyle w:val="ListParagraph"/>
        <w:numPr>
          <w:ilvl w:val="0"/>
          <w:numId w:val="10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fees determined under </w:t>
      </w:r>
      <w:r w:rsidR="00304084" w:rsidRPr="009C3D01">
        <w:rPr>
          <w:rFonts w:ascii="Arial" w:hAnsi="Arial" w:cs="Arial"/>
          <w:sz w:val="20"/>
          <w:szCs w:val="20"/>
        </w:rPr>
        <w:t>sub rule</w:t>
      </w:r>
      <w:r w:rsidRPr="009C3D01">
        <w:rPr>
          <w:rFonts w:ascii="Arial" w:hAnsi="Arial" w:cs="Arial"/>
          <w:sz w:val="20"/>
          <w:szCs w:val="20"/>
        </w:rPr>
        <w:t xml:space="preserve"> </w:t>
      </w:r>
      <w:r w:rsidR="00C91B47" w:rsidRPr="009C3D01">
        <w:rPr>
          <w:rFonts w:ascii="Arial" w:hAnsi="Arial" w:cs="Arial"/>
          <w:sz w:val="20"/>
          <w:szCs w:val="20"/>
        </w:rPr>
        <w:t>1</w:t>
      </w:r>
      <w:r w:rsidR="009C3D01" w:rsidRPr="009C3D01">
        <w:rPr>
          <w:rFonts w:ascii="Arial" w:hAnsi="Arial" w:cs="Arial"/>
          <w:sz w:val="20"/>
          <w:szCs w:val="20"/>
        </w:rPr>
        <w:t>5</w:t>
      </w:r>
      <w:r w:rsidR="00C91B47" w:rsidRPr="009C3D01">
        <w:rPr>
          <w:rFonts w:ascii="Arial" w:hAnsi="Arial" w:cs="Arial"/>
          <w:sz w:val="20"/>
          <w:szCs w:val="20"/>
        </w:rPr>
        <w:t xml:space="preserve">.1 </w:t>
      </w:r>
      <w:r w:rsidRPr="009C3D01">
        <w:rPr>
          <w:rFonts w:ascii="Arial" w:hAnsi="Arial" w:cs="Arial"/>
          <w:sz w:val="20"/>
          <w:szCs w:val="20"/>
        </w:rPr>
        <w:t xml:space="preserve">may </w:t>
      </w:r>
      <w:r w:rsidRPr="0018597E">
        <w:rPr>
          <w:rFonts w:ascii="Arial" w:hAnsi="Arial" w:cs="Arial"/>
          <w:color w:val="000000" w:themeColor="text1"/>
          <w:sz w:val="20"/>
          <w:szCs w:val="20"/>
        </w:rPr>
        <w:t>be different for different</w:t>
      </w:r>
      <w:r w:rsidR="004A15BC"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classes of </w:t>
      </w:r>
      <w:r w:rsidR="00CE1BAE" w:rsidRPr="0018597E">
        <w:rPr>
          <w:rFonts w:ascii="Arial" w:hAnsi="Arial" w:cs="Arial"/>
          <w:color w:val="000000" w:themeColor="text1"/>
          <w:sz w:val="20"/>
          <w:szCs w:val="20"/>
        </w:rPr>
        <w:t>member</w:t>
      </w:r>
      <w:r w:rsidRPr="0018597E">
        <w:rPr>
          <w:rFonts w:ascii="Arial" w:hAnsi="Arial" w:cs="Arial"/>
          <w:color w:val="000000" w:themeColor="text1"/>
          <w:sz w:val="20"/>
          <w:szCs w:val="20"/>
        </w:rPr>
        <w:t>ship.</w:t>
      </w:r>
    </w:p>
    <w:p w:rsidR="0018597E" w:rsidRDefault="00386986" w:rsidP="002132D2">
      <w:pPr>
        <w:pStyle w:val="ListParagraph"/>
        <w:numPr>
          <w:ilvl w:val="0"/>
          <w:numId w:val="10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lastRenderedPageBreak/>
        <w:t xml:space="preserve">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 must pay th</w:t>
      </w:r>
      <w:r w:rsidRPr="0018597E">
        <w:rPr>
          <w:rFonts w:ascii="Arial" w:hAnsi="Arial" w:cs="Arial"/>
          <w:color w:val="000000" w:themeColor="text1"/>
          <w:sz w:val="20"/>
          <w:szCs w:val="20"/>
        </w:rPr>
        <w:t xml:space="preserve">e annual </w:t>
      </w:r>
      <w:r w:rsidR="00CE1BAE" w:rsidRPr="0018597E">
        <w:rPr>
          <w:rFonts w:ascii="Arial" w:hAnsi="Arial" w:cs="Arial"/>
          <w:color w:val="000000" w:themeColor="text1"/>
          <w:sz w:val="20"/>
          <w:szCs w:val="20"/>
        </w:rPr>
        <w:t>member</w:t>
      </w:r>
      <w:r w:rsidRPr="0018597E">
        <w:rPr>
          <w:rFonts w:ascii="Arial" w:hAnsi="Arial" w:cs="Arial"/>
          <w:color w:val="000000" w:themeColor="text1"/>
          <w:sz w:val="20"/>
          <w:szCs w:val="20"/>
        </w:rPr>
        <w:t xml:space="preserve">ship fee to the </w:t>
      </w:r>
      <w:r w:rsidR="001A7606" w:rsidRPr="0018597E">
        <w:rPr>
          <w:rFonts w:ascii="Arial" w:hAnsi="Arial" w:cs="Arial"/>
          <w:color w:val="000000" w:themeColor="text1"/>
          <w:sz w:val="20"/>
          <w:szCs w:val="20"/>
        </w:rPr>
        <w:t>t</w:t>
      </w:r>
      <w:r w:rsidR="00B5728C" w:rsidRPr="0018597E">
        <w:rPr>
          <w:rFonts w:ascii="Arial" w:hAnsi="Arial" w:cs="Arial"/>
          <w:color w:val="000000" w:themeColor="text1"/>
          <w:sz w:val="20"/>
          <w:szCs w:val="20"/>
        </w:rPr>
        <w:t>reasurer</w:t>
      </w:r>
      <w:r w:rsidR="00AD3A34" w:rsidRPr="0018597E">
        <w:rPr>
          <w:rFonts w:ascii="Arial" w:hAnsi="Arial" w:cs="Arial"/>
          <w:color w:val="000000" w:themeColor="text1"/>
          <w:sz w:val="20"/>
          <w:szCs w:val="20"/>
        </w:rPr>
        <w:t>, or</w:t>
      </w:r>
      <w:r w:rsidR="004A15BC"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an</w:t>
      </w:r>
      <w:r w:rsidRPr="0018597E">
        <w:rPr>
          <w:rFonts w:ascii="Arial" w:hAnsi="Arial" w:cs="Arial"/>
          <w:color w:val="000000" w:themeColor="text1"/>
          <w:sz w:val="20"/>
          <w:szCs w:val="20"/>
        </w:rPr>
        <w:t xml:space="preserve">other person authorised by the </w:t>
      </w:r>
      <w:r w:rsidR="00A43B8E" w:rsidRPr="0018597E">
        <w:rPr>
          <w:rFonts w:ascii="Arial" w:hAnsi="Arial" w:cs="Arial"/>
          <w:color w:val="000000" w:themeColor="text1"/>
          <w:sz w:val="20"/>
          <w:szCs w:val="20"/>
        </w:rPr>
        <w:t>B</w:t>
      </w:r>
      <w:r w:rsidR="00FC60DB" w:rsidRPr="0018597E">
        <w:rPr>
          <w:rFonts w:ascii="Arial" w:hAnsi="Arial" w:cs="Arial"/>
          <w:color w:val="000000" w:themeColor="text1"/>
          <w:sz w:val="20"/>
          <w:szCs w:val="20"/>
        </w:rPr>
        <w:t>oard</w:t>
      </w:r>
      <w:r w:rsidR="00AD3A34" w:rsidRPr="0018597E">
        <w:rPr>
          <w:rFonts w:ascii="Arial" w:hAnsi="Arial" w:cs="Arial"/>
          <w:color w:val="000000" w:themeColor="text1"/>
          <w:sz w:val="20"/>
          <w:szCs w:val="20"/>
        </w:rPr>
        <w:t xml:space="preserve"> to accept payments, by</w:t>
      </w:r>
      <w:r w:rsidR="004A15BC"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the date (t</w:t>
      </w:r>
      <w:r w:rsidRPr="0018597E">
        <w:rPr>
          <w:rFonts w:ascii="Arial" w:hAnsi="Arial" w:cs="Arial"/>
          <w:color w:val="000000" w:themeColor="text1"/>
          <w:sz w:val="20"/>
          <w:szCs w:val="20"/>
        </w:rPr>
        <w:t xml:space="preserve">he </w:t>
      </w:r>
      <w:r w:rsidRPr="009C3D01">
        <w:rPr>
          <w:rFonts w:ascii="Arial" w:hAnsi="Arial" w:cs="Arial"/>
          <w:color w:val="000000" w:themeColor="text1"/>
          <w:sz w:val="20"/>
          <w:szCs w:val="20"/>
        </w:rPr>
        <w:t>due date</w:t>
      </w:r>
      <w:r w:rsidRPr="0018597E">
        <w:rPr>
          <w:rFonts w:ascii="Arial" w:hAnsi="Arial" w:cs="Arial"/>
          <w:color w:val="000000" w:themeColor="text1"/>
          <w:sz w:val="20"/>
          <w:szCs w:val="20"/>
        </w:rPr>
        <w:t xml:space="preserve">) determined by the </w:t>
      </w:r>
      <w:r w:rsidR="00C91B47" w:rsidRPr="0018597E">
        <w:rPr>
          <w:rFonts w:ascii="Arial" w:hAnsi="Arial" w:cs="Arial"/>
          <w:color w:val="000000" w:themeColor="text1"/>
          <w:sz w:val="20"/>
          <w:szCs w:val="20"/>
        </w:rPr>
        <w:t>Board of Directors</w:t>
      </w:r>
      <w:r w:rsidR="00AD3A34" w:rsidRPr="0018597E">
        <w:rPr>
          <w:rFonts w:ascii="Arial" w:hAnsi="Arial" w:cs="Arial"/>
          <w:color w:val="000000" w:themeColor="text1"/>
          <w:sz w:val="20"/>
          <w:szCs w:val="20"/>
        </w:rPr>
        <w:t>.</w:t>
      </w:r>
    </w:p>
    <w:p w:rsidR="0018597E" w:rsidRDefault="00386986" w:rsidP="002132D2">
      <w:pPr>
        <w:pStyle w:val="ListParagraph"/>
        <w:numPr>
          <w:ilvl w:val="0"/>
          <w:numId w:val="10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If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 has not paid the annual </w:t>
      </w:r>
      <w:r w:rsidR="00CE1BAE" w:rsidRPr="0018597E">
        <w:rPr>
          <w:rFonts w:ascii="Arial" w:hAnsi="Arial" w:cs="Arial"/>
          <w:color w:val="000000" w:themeColor="text1"/>
          <w:sz w:val="20"/>
          <w:szCs w:val="20"/>
        </w:rPr>
        <w:t>member</w:t>
      </w:r>
      <w:r w:rsidR="00AD3A34" w:rsidRPr="0018597E">
        <w:rPr>
          <w:rFonts w:ascii="Arial" w:hAnsi="Arial" w:cs="Arial"/>
          <w:color w:val="000000" w:themeColor="text1"/>
          <w:sz w:val="20"/>
          <w:szCs w:val="20"/>
        </w:rPr>
        <w:t>ship fee within the period</w:t>
      </w:r>
      <w:r w:rsidR="00D43718"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 xml:space="preserve">of </w:t>
      </w:r>
      <w:r w:rsidR="006E1180" w:rsidRPr="0018597E">
        <w:rPr>
          <w:rFonts w:ascii="Arial" w:hAnsi="Arial" w:cs="Arial"/>
          <w:color w:val="000000" w:themeColor="text1"/>
          <w:sz w:val="20"/>
          <w:szCs w:val="20"/>
        </w:rPr>
        <w:t>three</w:t>
      </w:r>
      <w:r w:rsidR="00AD3A34"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months after the due date, the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Pr="0018597E">
        <w:rPr>
          <w:rFonts w:ascii="Arial" w:hAnsi="Arial" w:cs="Arial"/>
          <w:color w:val="000000" w:themeColor="text1"/>
          <w:sz w:val="20"/>
          <w:szCs w:val="20"/>
        </w:rPr>
        <w:t xml:space="preserve"> ceases to be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 on</w:t>
      </w:r>
      <w:r w:rsidR="00D43718"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the expiry of that per</w:t>
      </w:r>
      <w:r w:rsidR="00D43718" w:rsidRPr="0018597E">
        <w:rPr>
          <w:rFonts w:ascii="Arial" w:hAnsi="Arial" w:cs="Arial"/>
          <w:color w:val="000000" w:themeColor="text1"/>
          <w:sz w:val="20"/>
          <w:szCs w:val="20"/>
        </w:rPr>
        <w:t>iod.</w:t>
      </w:r>
    </w:p>
    <w:p w:rsidR="00AD3A34" w:rsidRPr="0018597E" w:rsidRDefault="00AD3A34" w:rsidP="002132D2">
      <w:pPr>
        <w:pStyle w:val="ListParagraph"/>
        <w:numPr>
          <w:ilvl w:val="0"/>
          <w:numId w:val="10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If a</w:t>
      </w:r>
      <w:r w:rsidR="00386986" w:rsidRPr="0018597E">
        <w:rPr>
          <w:rFonts w:ascii="Arial" w:hAnsi="Arial" w:cs="Arial"/>
          <w:color w:val="000000" w:themeColor="text1"/>
          <w:sz w:val="20"/>
          <w:szCs w:val="20"/>
        </w:rPr>
        <w:t xml:space="preserve"> person who has ceased to be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Pr="0018597E">
        <w:rPr>
          <w:rFonts w:ascii="Arial" w:hAnsi="Arial" w:cs="Arial"/>
          <w:color w:val="000000" w:themeColor="text1"/>
          <w:sz w:val="20"/>
          <w:szCs w:val="20"/>
        </w:rPr>
        <w:t xml:space="preserve"> under </w:t>
      </w:r>
      <w:r w:rsidR="00304084" w:rsidRPr="0018597E">
        <w:rPr>
          <w:rFonts w:ascii="Arial" w:hAnsi="Arial" w:cs="Arial"/>
          <w:color w:val="000000" w:themeColor="text1"/>
          <w:sz w:val="20"/>
          <w:szCs w:val="20"/>
        </w:rPr>
        <w:t>sub rule</w:t>
      </w:r>
      <w:r w:rsidRPr="0018597E">
        <w:rPr>
          <w:rFonts w:ascii="Arial" w:hAnsi="Arial" w:cs="Arial"/>
          <w:color w:val="000000" w:themeColor="text1"/>
          <w:sz w:val="20"/>
          <w:szCs w:val="20"/>
        </w:rPr>
        <w:t xml:space="preserve"> </w:t>
      </w:r>
      <w:r w:rsidR="00C91B47" w:rsidRPr="009C3D01">
        <w:rPr>
          <w:rFonts w:ascii="Arial" w:hAnsi="Arial" w:cs="Arial"/>
          <w:sz w:val="20"/>
          <w:szCs w:val="20"/>
        </w:rPr>
        <w:t>1</w:t>
      </w:r>
      <w:r w:rsidR="009C3D01" w:rsidRPr="009C3D01">
        <w:rPr>
          <w:rFonts w:ascii="Arial" w:hAnsi="Arial" w:cs="Arial"/>
          <w:sz w:val="20"/>
          <w:szCs w:val="20"/>
        </w:rPr>
        <w:t>5</w:t>
      </w:r>
      <w:r w:rsidR="00C91B47" w:rsidRPr="009C3D01">
        <w:rPr>
          <w:rFonts w:ascii="Arial" w:hAnsi="Arial" w:cs="Arial"/>
          <w:sz w:val="20"/>
          <w:szCs w:val="20"/>
        </w:rPr>
        <w:t>.4</w:t>
      </w:r>
      <w:r w:rsidRPr="009C3D01">
        <w:rPr>
          <w:rFonts w:ascii="Arial" w:hAnsi="Arial" w:cs="Arial"/>
          <w:sz w:val="20"/>
          <w:szCs w:val="20"/>
        </w:rPr>
        <w:t xml:space="preserve"> offers </w:t>
      </w:r>
      <w:r w:rsidRPr="0018597E">
        <w:rPr>
          <w:rFonts w:ascii="Arial" w:hAnsi="Arial" w:cs="Arial"/>
          <w:color w:val="000000" w:themeColor="text1"/>
          <w:sz w:val="20"/>
          <w:szCs w:val="20"/>
        </w:rPr>
        <w:t>to</w:t>
      </w:r>
      <w:r w:rsidR="001A7606"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pay the annual </w:t>
      </w:r>
      <w:r w:rsidR="00CE1BAE" w:rsidRPr="0018597E">
        <w:rPr>
          <w:rFonts w:ascii="Arial" w:hAnsi="Arial" w:cs="Arial"/>
          <w:color w:val="000000" w:themeColor="text1"/>
          <w:sz w:val="20"/>
          <w:szCs w:val="20"/>
        </w:rPr>
        <w:t>member</w:t>
      </w:r>
      <w:r w:rsidRPr="0018597E">
        <w:rPr>
          <w:rFonts w:ascii="Arial" w:hAnsi="Arial" w:cs="Arial"/>
          <w:color w:val="000000" w:themeColor="text1"/>
          <w:sz w:val="20"/>
          <w:szCs w:val="20"/>
        </w:rPr>
        <w:t>ship fee after the</w:t>
      </w:r>
      <w:r w:rsidR="00386986" w:rsidRPr="0018597E">
        <w:rPr>
          <w:rFonts w:ascii="Arial" w:hAnsi="Arial" w:cs="Arial"/>
          <w:color w:val="000000" w:themeColor="text1"/>
          <w:sz w:val="20"/>
          <w:szCs w:val="20"/>
        </w:rPr>
        <w:t xml:space="preserve"> period referred to in that </w:t>
      </w:r>
      <w:r w:rsidR="00304084" w:rsidRPr="0018597E">
        <w:rPr>
          <w:rFonts w:ascii="Arial" w:hAnsi="Arial" w:cs="Arial"/>
          <w:color w:val="000000" w:themeColor="text1"/>
          <w:sz w:val="20"/>
          <w:szCs w:val="20"/>
        </w:rPr>
        <w:t>sub rule</w:t>
      </w:r>
      <w:r w:rsidRPr="0018597E">
        <w:rPr>
          <w:rFonts w:ascii="Arial" w:hAnsi="Arial" w:cs="Arial"/>
          <w:color w:val="000000" w:themeColor="text1"/>
          <w:sz w:val="20"/>
          <w:szCs w:val="20"/>
        </w:rPr>
        <w:t xml:space="preserve"> has expired —</w:t>
      </w:r>
    </w:p>
    <w:p w:rsidR="00AD3A34" w:rsidRPr="00E6646F" w:rsidRDefault="00386986" w:rsidP="0015399E">
      <w:pPr>
        <w:pStyle w:val="ListParagraph"/>
        <w:numPr>
          <w:ilvl w:val="0"/>
          <w:numId w:val="9"/>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91B47">
        <w:rPr>
          <w:rFonts w:ascii="Arial" w:hAnsi="Arial" w:cs="Arial"/>
          <w:color w:val="000000" w:themeColor="text1"/>
          <w:sz w:val="20"/>
          <w:szCs w:val="20"/>
        </w:rPr>
        <w:t>Board of Directors</w:t>
      </w:r>
      <w:r w:rsidR="00AD3A34" w:rsidRPr="00E6646F">
        <w:rPr>
          <w:rFonts w:ascii="Arial" w:hAnsi="Arial" w:cs="Arial"/>
          <w:color w:val="000000" w:themeColor="text1"/>
          <w:sz w:val="20"/>
          <w:szCs w:val="20"/>
        </w:rPr>
        <w:t xml:space="preserve"> may, at its discretion, accept that payment; and</w:t>
      </w:r>
    </w:p>
    <w:p w:rsidR="00AD3A34" w:rsidRDefault="00AD3A34" w:rsidP="0015399E">
      <w:pPr>
        <w:pStyle w:val="ListParagraph"/>
        <w:numPr>
          <w:ilvl w:val="0"/>
          <w:numId w:val="9"/>
        </w:numPr>
        <w:tabs>
          <w:tab w:val="left" w:pos="567"/>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if the payment is accep</w:t>
      </w:r>
      <w:r w:rsidR="00D43718" w:rsidRPr="00E6646F">
        <w:rPr>
          <w:rFonts w:ascii="Arial" w:hAnsi="Arial" w:cs="Arial"/>
          <w:color w:val="000000" w:themeColor="text1"/>
          <w:sz w:val="20"/>
          <w:szCs w:val="20"/>
        </w:rPr>
        <w:t xml:space="preserve">ted, the person’s </w:t>
      </w:r>
      <w:r w:rsidR="00CE1BAE" w:rsidRPr="00E6646F">
        <w:rPr>
          <w:rFonts w:ascii="Arial" w:hAnsi="Arial" w:cs="Arial"/>
          <w:color w:val="000000" w:themeColor="text1"/>
          <w:sz w:val="20"/>
          <w:szCs w:val="20"/>
        </w:rPr>
        <w:t>member</w:t>
      </w:r>
      <w:r w:rsidR="00D43718" w:rsidRPr="00E6646F">
        <w:rPr>
          <w:rFonts w:ascii="Arial" w:hAnsi="Arial" w:cs="Arial"/>
          <w:color w:val="000000" w:themeColor="text1"/>
          <w:sz w:val="20"/>
          <w:szCs w:val="20"/>
        </w:rPr>
        <w:t xml:space="preserve">ship is </w:t>
      </w:r>
      <w:r w:rsidRPr="00E6646F">
        <w:rPr>
          <w:rFonts w:ascii="Arial" w:hAnsi="Arial" w:cs="Arial"/>
          <w:color w:val="000000" w:themeColor="text1"/>
          <w:sz w:val="20"/>
          <w:szCs w:val="20"/>
        </w:rPr>
        <w:t>reinstated from the date the payment is accepted.</w:t>
      </w:r>
    </w:p>
    <w:p w:rsidR="009369EB" w:rsidRPr="00E6646F" w:rsidRDefault="009369EB" w:rsidP="009369EB">
      <w:pPr>
        <w:pStyle w:val="ListParagraph"/>
        <w:tabs>
          <w:tab w:val="left" w:pos="567"/>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D3A34" w:rsidRPr="0015399E" w:rsidRDefault="00AD3A34" w:rsidP="002132D2">
      <w:pPr>
        <w:pStyle w:val="Heading1"/>
        <w:numPr>
          <w:ilvl w:val="0"/>
          <w:numId w:val="96"/>
        </w:numPr>
        <w:spacing w:before="0"/>
        <w:ind w:left="567" w:hanging="567"/>
      </w:pPr>
      <w:bookmarkStart w:id="61" w:name="_Toc517270205"/>
      <w:bookmarkStart w:id="62" w:name="_Toc517270520"/>
      <w:bookmarkStart w:id="63" w:name="_Toc517270892"/>
      <w:bookmarkStart w:id="64" w:name="_Toc517773013"/>
      <w:r w:rsidRPr="0015399E">
        <w:t xml:space="preserve">Register of </w:t>
      </w:r>
      <w:r w:rsidR="00B84F37" w:rsidRPr="0015399E">
        <w:t>M</w:t>
      </w:r>
      <w:r w:rsidR="00CE1BAE" w:rsidRPr="0015399E">
        <w:t>ember</w:t>
      </w:r>
      <w:r w:rsidRPr="0015399E">
        <w:t>s</w:t>
      </w:r>
      <w:bookmarkEnd w:id="61"/>
      <w:bookmarkEnd w:id="62"/>
      <w:bookmarkEnd w:id="63"/>
      <w:bookmarkEnd w:id="64"/>
    </w:p>
    <w:p w:rsidR="00D43718" w:rsidRPr="0018597E" w:rsidRDefault="006E39DB" w:rsidP="002132D2">
      <w:pPr>
        <w:pStyle w:val="ListParagraph"/>
        <w:numPr>
          <w:ilvl w:val="1"/>
          <w:numId w:val="9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T</w:t>
      </w:r>
      <w:r w:rsidR="00386986" w:rsidRPr="0018597E">
        <w:rPr>
          <w:rFonts w:ascii="Arial" w:hAnsi="Arial" w:cs="Arial"/>
          <w:color w:val="000000" w:themeColor="text1"/>
          <w:sz w:val="20"/>
          <w:szCs w:val="20"/>
        </w:rPr>
        <w:t xml:space="preserve">he </w:t>
      </w:r>
      <w:r w:rsidR="00455148" w:rsidRPr="0018597E">
        <w:rPr>
          <w:rFonts w:ascii="Arial" w:hAnsi="Arial" w:cs="Arial"/>
          <w:color w:val="000000" w:themeColor="text1"/>
          <w:sz w:val="20"/>
          <w:szCs w:val="20"/>
        </w:rPr>
        <w:t>secretary</w:t>
      </w:r>
      <w:r w:rsidR="00AD3A34" w:rsidRPr="0018597E">
        <w:rPr>
          <w:rFonts w:ascii="Arial" w:hAnsi="Arial" w:cs="Arial"/>
          <w:color w:val="000000" w:themeColor="text1"/>
          <w:sz w:val="20"/>
          <w:szCs w:val="20"/>
        </w:rPr>
        <w:t xml:space="preserve">, or another person </w:t>
      </w:r>
      <w:r w:rsidR="00386986" w:rsidRPr="0018597E">
        <w:rPr>
          <w:rFonts w:ascii="Arial" w:hAnsi="Arial" w:cs="Arial"/>
          <w:color w:val="000000" w:themeColor="text1"/>
          <w:sz w:val="20"/>
          <w:szCs w:val="20"/>
        </w:rPr>
        <w:t xml:space="preserve">authorised by the </w:t>
      </w:r>
      <w:r w:rsidR="00C91B47" w:rsidRPr="0018597E">
        <w:rPr>
          <w:rFonts w:ascii="Arial" w:hAnsi="Arial" w:cs="Arial"/>
          <w:color w:val="000000" w:themeColor="text1"/>
          <w:sz w:val="20"/>
          <w:szCs w:val="20"/>
        </w:rPr>
        <w:t>Board of Directors</w:t>
      </w:r>
      <w:r w:rsidR="00D43718" w:rsidRPr="0018597E">
        <w:rPr>
          <w:rFonts w:ascii="Arial" w:hAnsi="Arial" w:cs="Arial"/>
          <w:color w:val="000000" w:themeColor="text1"/>
          <w:sz w:val="20"/>
          <w:szCs w:val="20"/>
        </w:rPr>
        <w:t xml:space="preserve">, is </w:t>
      </w:r>
      <w:r w:rsidR="00AD3A34" w:rsidRPr="0018597E">
        <w:rPr>
          <w:rFonts w:ascii="Arial" w:hAnsi="Arial" w:cs="Arial"/>
          <w:color w:val="000000" w:themeColor="text1"/>
          <w:sz w:val="20"/>
          <w:szCs w:val="20"/>
        </w:rPr>
        <w:t>responsible for the requirements imposed on the Association under</w:t>
      </w:r>
      <w:r w:rsidR="00D43718"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section</w:t>
      </w:r>
      <w:r w:rsidR="001A7606" w:rsidRPr="0018597E">
        <w:rPr>
          <w:rFonts w:ascii="Arial" w:hAnsi="Arial" w:cs="Arial"/>
          <w:color w:val="000000" w:themeColor="text1"/>
          <w:sz w:val="20"/>
          <w:szCs w:val="20"/>
        </w:rPr>
        <w:t xml:space="preserve"> 53 of the Act to maintain the r</w:t>
      </w:r>
      <w:r w:rsidR="00AD3A34" w:rsidRPr="0018597E">
        <w:rPr>
          <w:rFonts w:ascii="Arial" w:hAnsi="Arial" w:cs="Arial"/>
          <w:color w:val="000000" w:themeColor="text1"/>
          <w:sz w:val="20"/>
          <w:szCs w:val="20"/>
        </w:rPr>
        <w:t xml:space="preserve">egister of </w:t>
      </w:r>
      <w:r w:rsidR="00CE1BAE" w:rsidRPr="0018597E">
        <w:rPr>
          <w:rFonts w:ascii="Arial" w:hAnsi="Arial" w:cs="Arial"/>
          <w:color w:val="000000" w:themeColor="text1"/>
          <w:sz w:val="20"/>
          <w:szCs w:val="20"/>
        </w:rPr>
        <w:t>member</w:t>
      </w:r>
      <w:r w:rsidR="00AD3A34" w:rsidRPr="0018597E">
        <w:rPr>
          <w:rFonts w:ascii="Arial" w:hAnsi="Arial" w:cs="Arial"/>
          <w:color w:val="000000" w:themeColor="text1"/>
          <w:sz w:val="20"/>
          <w:szCs w:val="20"/>
        </w:rPr>
        <w:t>s and record</w:t>
      </w:r>
      <w:r w:rsidR="00D43718"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 xml:space="preserve">in that register any change in the </w:t>
      </w:r>
      <w:r w:rsidR="00CE1BAE" w:rsidRPr="0018597E">
        <w:rPr>
          <w:rFonts w:ascii="Arial" w:hAnsi="Arial" w:cs="Arial"/>
          <w:color w:val="000000" w:themeColor="text1"/>
          <w:sz w:val="20"/>
          <w:szCs w:val="20"/>
        </w:rPr>
        <w:t>member</w:t>
      </w:r>
      <w:r w:rsidR="00AD3A34" w:rsidRPr="0018597E">
        <w:rPr>
          <w:rFonts w:ascii="Arial" w:hAnsi="Arial" w:cs="Arial"/>
          <w:color w:val="000000" w:themeColor="text1"/>
          <w:sz w:val="20"/>
          <w:szCs w:val="20"/>
        </w:rPr>
        <w:t>ship of the Association.</w:t>
      </w:r>
    </w:p>
    <w:p w:rsidR="00D43718" w:rsidRPr="00C91B47" w:rsidRDefault="00AD3A34" w:rsidP="002132D2">
      <w:pPr>
        <w:pStyle w:val="ListParagraph"/>
        <w:numPr>
          <w:ilvl w:val="1"/>
          <w:numId w:val="9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In addition to the matters referred to in section 53(2) of the Act, the</w:t>
      </w:r>
      <w:r w:rsidR="00D43718" w:rsidRPr="00C91B47">
        <w:rPr>
          <w:rFonts w:ascii="Arial" w:hAnsi="Arial" w:cs="Arial"/>
          <w:color w:val="000000" w:themeColor="text1"/>
          <w:sz w:val="20"/>
          <w:szCs w:val="20"/>
        </w:rPr>
        <w:t xml:space="preserve"> </w:t>
      </w:r>
      <w:r w:rsidR="001A7606" w:rsidRPr="00C91B47">
        <w:rPr>
          <w:rFonts w:ascii="Arial" w:hAnsi="Arial" w:cs="Arial"/>
          <w:color w:val="000000" w:themeColor="text1"/>
          <w:sz w:val="20"/>
          <w:szCs w:val="20"/>
        </w:rPr>
        <w:t>r</w:t>
      </w:r>
      <w:r w:rsidRPr="00C91B47">
        <w:rPr>
          <w:rFonts w:ascii="Arial" w:hAnsi="Arial" w:cs="Arial"/>
          <w:color w:val="000000" w:themeColor="text1"/>
          <w:sz w:val="20"/>
          <w:szCs w:val="20"/>
        </w:rPr>
        <w:t xml:space="preserve">egister of </w:t>
      </w:r>
      <w:r w:rsidR="00CE1BAE" w:rsidRPr="00C91B47">
        <w:rPr>
          <w:rFonts w:ascii="Arial" w:hAnsi="Arial" w:cs="Arial"/>
          <w:color w:val="000000" w:themeColor="text1"/>
          <w:sz w:val="20"/>
          <w:szCs w:val="20"/>
        </w:rPr>
        <w:t>member</w:t>
      </w:r>
      <w:r w:rsidRPr="00C91B47">
        <w:rPr>
          <w:rFonts w:ascii="Arial" w:hAnsi="Arial" w:cs="Arial"/>
          <w:color w:val="000000" w:themeColor="text1"/>
          <w:sz w:val="20"/>
          <w:szCs w:val="20"/>
        </w:rPr>
        <w:t xml:space="preserve">s must include the class of </w:t>
      </w:r>
      <w:r w:rsidR="00CE1BAE" w:rsidRPr="00C91B47">
        <w:rPr>
          <w:rFonts w:ascii="Arial" w:hAnsi="Arial" w:cs="Arial"/>
          <w:color w:val="000000" w:themeColor="text1"/>
          <w:sz w:val="20"/>
          <w:szCs w:val="20"/>
        </w:rPr>
        <w:t>member</w:t>
      </w:r>
      <w:r w:rsidRPr="00C91B47">
        <w:rPr>
          <w:rFonts w:ascii="Arial" w:hAnsi="Arial" w:cs="Arial"/>
          <w:color w:val="000000" w:themeColor="text1"/>
          <w:sz w:val="20"/>
          <w:szCs w:val="20"/>
        </w:rPr>
        <w:t>ship (if</w:t>
      </w:r>
      <w:r w:rsidR="00D43718" w:rsidRPr="00C91B47">
        <w:rPr>
          <w:rFonts w:ascii="Arial" w:hAnsi="Arial" w:cs="Arial"/>
          <w:color w:val="000000" w:themeColor="text1"/>
          <w:sz w:val="20"/>
          <w:szCs w:val="20"/>
        </w:rPr>
        <w:t xml:space="preserve"> </w:t>
      </w:r>
      <w:r w:rsidR="006A69F2" w:rsidRPr="00C91B47">
        <w:rPr>
          <w:rFonts w:ascii="Arial" w:hAnsi="Arial" w:cs="Arial"/>
          <w:color w:val="000000" w:themeColor="text1"/>
          <w:sz w:val="20"/>
          <w:szCs w:val="20"/>
        </w:rPr>
        <w:t xml:space="preserve">applicable) to which each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Pr="00C91B47">
        <w:rPr>
          <w:rFonts w:ascii="Arial" w:hAnsi="Arial" w:cs="Arial"/>
          <w:color w:val="000000" w:themeColor="text1"/>
          <w:sz w:val="20"/>
          <w:szCs w:val="20"/>
        </w:rPr>
        <w:t xml:space="preserve"> belongs and the date on which</w:t>
      </w:r>
      <w:r w:rsidR="00D43718" w:rsidRPr="00C91B47">
        <w:rPr>
          <w:rFonts w:ascii="Arial" w:hAnsi="Arial" w:cs="Arial"/>
          <w:color w:val="000000" w:themeColor="text1"/>
          <w:sz w:val="20"/>
          <w:szCs w:val="20"/>
        </w:rPr>
        <w:t xml:space="preserve"> </w:t>
      </w:r>
      <w:r w:rsidR="006A69F2" w:rsidRPr="00C91B47">
        <w:rPr>
          <w:rFonts w:ascii="Arial" w:hAnsi="Arial" w:cs="Arial"/>
          <w:color w:val="000000" w:themeColor="text1"/>
          <w:sz w:val="20"/>
          <w:szCs w:val="20"/>
        </w:rPr>
        <w:t xml:space="preserve">each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006A69F2" w:rsidRPr="00C91B47">
        <w:rPr>
          <w:rFonts w:ascii="Arial" w:hAnsi="Arial" w:cs="Arial"/>
          <w:color w:val="000000" w:themeColor="text1"/>
          <w:sz w:val="20"/>
          <w:szCs w:val="20"/>
        </w:rPr>
        <w:t xml:space="preserve"> becomes a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Pr="00C91B47">
        <w:rPr>
          <w:rFonts w:ascii="Arial" w:hAnsi="Arial" w:cs="Arial"/>
          <w:color w:val="000000" w:themeColor="text1"/>
          <w:sz w:val="20"/>
          <w:szCs w:val="20"/>
        </w:rPr>
        <w:t>.</w:t>
      </w:r>
    </w:p>
    <w:p w:rsidR="00D43718" w:rsidRPr="00C91B47" w:rsidRDefault="001A7606" w:rsidP="002132D2">
      <w:pPr>
        <w:pStyle w:val="ListParagraph"/>
        <w:numPr>
          <w:ilvl w:val="1"/>
          <w:numId w:val="9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The r</w:t>
      </w:r>
      <w:r w:rsidR="00AD3A34" w:rsidRPr="00C91B47">
        <w:rPr>
          <w:rFonts w:ascii="Arial" w:hAnsi="Arial" w:cs="Arial"/>
          <w:color w:val="000000" w:themeColor="text1"/>
          <w:sz w:val="20"/>
          <w:szCs w:val="20"/>
        </w:rPr>
        <w:t xml:space="preserve">egister of </w:t>
      </w:r>
      <w:r w:rsidR="00CE1BAE" w:rsidRPr="00C91B47">
        <w:rPr>
          <w:rFonts w:ascii="Arial" w:hAnsi="Arial" w:cs="Arial"/>
          <w:color w:val="000000" w:themeColor="text1"/>
          <w:sz w:val="20"/>
          <w:szCs w:val="20"/>
        </w:rPr>
        <w:t>member</w:t>
      </w:r>
      <w:r w:rsidR="00AD3A34" w:rsidRPr="00C91B47">
        <w:rPr>
          <w:rFonts w:ascii="Arial" w:hAnsi="Arial" w:cs="Arial"/>
          <w:color w:val="000000" w:themeColor="text1"/>
          <w:sz w:val="20"/>
          <w:szCs w:val="20"/>
        </w:rPr>
        <w:t>s must be k</w:t>
      </w:r>
      <w:r w:rsidR="006A69F2" w:rsidRPr="00C91B47">
        <w:rPr>
          <w:rFonts w:ascii="Arial" w:hAnsi="Arial" w:cs="Arial"/>
          <w:color w:val="000000" w:themeColor="text1"/>
          <w:sz w:val="20"/>
          <w:szCs w:val="20"/>
        </w:rPr>
        <w:t xml:space="preserve">ept at the </w:t>
      </w:r>
      <w:r w:rsidR="00455148" w:rsidRPr="00C91B47">
        <w:rPr>
          <w:rFonts w:ascii="Arial" w:hAnsi="Arial" w:cs="Arial"/>
          <w:color w:val="000000" w:themeColor="text1"/>
          <w:sz w:val="20"/>
          <w:szCs w:val="20"/>
        </w:rPr>
        <w:t>secretary</w:t>
      </w:r>
      <w:r w:rsidR="00AD3A34" w:rsidRPr="00C91B47">
        <w:rPr>
          <w:rFonts w:ascii="Arial" w:hAnsi="Arial" w:cs="Arial"/>
          <w:color w:val="000000" w:themeColor="text1"/>
          <w:sz w:val="20"/>
          <w:szCs w:val="20"/>
        </w:rPr>
        <w:t>’s place of</w:t>
      </w:r>
      <w:r w:rsidR="00D43718" w:rsidRPr="00C91B47">
        <w:rPr>
          <w:rFonts w:ascii="Arial" w:hAnsi="Arial" w:cs="Arial"/>
          <w:color w:val="000000" w:themeColor="text1"/>
          <w:sz w:val="20"/>
          <w:szCs w:val="20"/>
        </w:rPr>
        <w:t xml:space="preserve"> </w:t>
      </w:r>
      <w:r w:rsidR="00AD3A34" w:rsidRPr="00C91B47">
        <w:rPr>
          <w:rFonts w:ascii="Arial" w:hAnsi="Arial" w:cs="Arial"/>
          <w:color w:val="000000" w:themeColor="text1"/>
          <w:sz w:val="20"/>
          <w:szCs w:val="20"/>
        </w:rPr>
        <w:t>residence, or at a</w:t>
      </w:r>
      <w:r w:rsidR="006A69F2" w:rsidRPr="00C91B47">
        <w:rPr>
          <w:rFonts w:ascii="Arial" w:hAnsi="Arial" w:cs="Arial"/>
          <w:color w:val="000000" w:themeColor="text1"/>
          <w:sz w:val="20"/>
          <w:szCs w:val="20"/>
        </w:rPr>
        <w:t xml:space="preserve">nother place determined by the </w:t>
      </w:r>
      <w:r w:rsidR="00C91B47" w:rsidRPr="00C91B47">
        <w:rPr>
          <w:rFonts w:ascii="Arial" w:hAnsi="Arial" w:cs="Arial"/>
          <w:color w:val="000000" w:themeColor="text1"/>
          <w:sz w:val="20"/>
          <w:szCs w:val="20"/>
        </w:rPr>
        <w:t>Board of Directors</w:t>
      </w:r>
      <w:r w:rsidR="00AD3A34" w:rsidRPr="00C91B47">
        <w:rPr>
          <w:rFonts w:ascii="Arial" w:hAnsi="Arial" w:cs="Arial"/>
          <w:color w:val="000000" w:themeColor="text1"/>
          <w:sz w:val="20"/>
          <w:szCs w:val="20"/>
        </w:rPr>
        <w:t>.</w:t>
      </w:r>
      <w:r w:rsidR="00D43718" w:rsidRPr="00C91B47">
        <w:rPr>
          <w:rFonts w:ascii="Arial" w:hAnsi="Arial" w:cs="Arial"/>
          <w:color w:val="000000" w:themeColor="text1"/>
          <w:sz w:val="20"/>
          <w:szCs w:val="20"/>
        </w:rPr>
        <w:t xml:space="preserve"> </w:t>
      </w:r>
    </w:p>
    <w:p w:rsidR="00D43718" w:rsidRPr="00C91B47" w:rsidRDefault="00AD3A34" w:rsidP="002132D2">
      <w:pPr>
        <w:pStyle w:val="ListParagraph"/>
        <w:numPr>
          <w:ilvl w:val="1"/>
          <w:numId w:val="9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 xml:space="preserve">A </w:t>
      </w:r>
      <w:r w:rsidR="00CE1BAE" w:rsidRPr="00C91B47">
        <w:rPr>
          <w:rFonts w:ascii="Arial" w:hAnsi="Arial" w:cs="Arial"/>
          <w:color w:val="000000" w:themeColor="text1"/>
          <w:sz w:val="20"/>
          <w:szCs w:val="20"/>
        </w:rPr>
        <w:t>member</w:t>
      </w:r>
      <w:r w:rsidR="001A7606" w:rsidRPr="00C91B47">
        <w:rPr>
          <w:rFonts w:ascii="Arial" w:hAnsi="Arial" w:cs="Arial"/>
          <w:color w:val="000000" w:themeColor="text1"/>
          <w:sz w:val="20"/>
          <w:szCs w:val="20"/>
        </w:rPr>
        <w:t xml:space="preserve"> who wishes to inspect the r</w:t>
      </w:r>
      <w:r w:rsidRPr="00C91B47">
        <w:rPr>
          <w:rFonts w:ascii="Arial" w:hAnsi="Arial" w:cs="Arial"/>
          <w:color w:val="000000" w:themeColor="text1"/>
          <w:sz w:val="20"/>
          <w:szCs w:val="20"/>
        </w:rPr>
        <w:t xml:space="preserve">egister of </w:t>
      </w:r>
      <w:r w:rsidR="00CE1BAE" w:rsidRPr="00C91B47">
        <w:rPr>
          <w:rFonts w:ascii="Arial" w:hAnsi="Arial" w:cs="Arial"/>
          <w:color w:val="000000" w:themeColor="text1"/>
          <w:sz w:val="20"/>
          <w:szCs w:val="20"/>
        </w:rPr>
        <w:t>member</w:t>
      </w:r>
      <w:r w:rsidRPr="00C91B47">
        <w:rPr>
          <w:rFonts w:ascii="Arial" w:hAnsi="Arial" w:cs="Arial"/>
          <w:color w:val="000000" w:themeColor="text1"/>
          <w:sz w:val="20"/>
          <w:szCs w:val="20"/>
        </w:rPr>
        <w:t>s must</w:t>
      </w:r>
      <w:r w:rsidR="00D43718" w:rsidRPr="00C91B47">
        <w:rPr>
          <w:rFonts w:ascii="Arial" w:hAnsi="Arial" w:cs="Arial"/>
          <w:color w:val="000000" w:themeColor="text1"/>
          <w:sz w:val="20"/>
          <w:szCs w:val="20"/>
        </w:rPr>
        <w:t xml:space="preserve"> </w:t>
      </w:r>
      <w:r w:rsidR="006A69F2" w:rsidRPr="00C91B47">
        <w:rPr>
          <w:rFonts w:ascii="Arial" w:hAnsi="Arial" w:cs="Arial"/>
          <w:color w:val="000000" w:themeColor="text1"/>
          <w:sz w:val="20"/>
          <w:szCs w:val="20"/>
        </w:rPr>
        <w:t xml:space="preserve">contact the </w:t>
      </w:r>
      <w:r w:rsidR="00455148" w:rsidRPr="00C91B47">
        <w:rPr>
          <w:rFonts w:ascii="Arial" w:hAnsi="Arial" w:cs="Arial"/>
          <w:color w:val="000000" w:themeColor="text1"/>
          <w:sz w:val="20"/>
          <w:szCs w:val="20"/>
        </w:rPr>
        <w:t>secretary</w:t>
      </w:r>
      <w:r w:rsidRPr="00C91B47">
        <w:rPr>
          <w:rFonts w:ascii="Arial" w:hAnsi="Arial" w:cs="Arial"/>
          <w:color w:val="000000" w:themeColor="text1"/>
          <w:sz w:val="20"/>
          <w:szCs w:val="20"/>
        </w:rPr>
        <w:t xml:space="preserve"> to make the necessary arrangements.</w:t>
      </w:r>
    </w:p>
    <w:p w:rsidR="00AD3A34" w:rsidRPr="00C91B47" w:rsidRDefault="00AD3A34" w:rsidP="002132D2">
      <w:pPr>
        <w:pStyle w:val="ListParagraph"/>
        <w:numPr>
          <w:ilvl w:val="1"/>
          <w:numId w:val="96"/>
        </w:numPr>
        <w:tabs>
          <w:tab w:val="left" w:pos="567"/>
          <w:tab w:val="left" w:pos="630"/>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C91B47">
        <w:rPr>
          <w:rFonts w:ascii="Arial" w:hAnsi="Arial" w:cs="Arial"/>
          <w:color w:val="000000" w:themeColor="text1"/>
          <w:sz w:val="20"/>
          <w:szCs w:val="20"/>
        </w:rPr>
        <w:t>If</w:t>
      </w:r>
      <w:r w:rsidR="006E1180">
        <w:rPr>
          <w:rFonts w:ascii="Arial" w:hAnsi="Arial" w:cs="Arial"/>
          <w:color w:val="000000" w:themeColor="text1"/>
          <w:sz w:val="20"/>
          <w:szCs w:val="20"/>
        </w:rPr>
        <w:t>:</w:t>
      </w:r>
    </w:p>
    <w:p w:rsidR="00D43718" w:rsidRPr="00E6646F" w:rsidRDefault="006A69F2" w:rsidP="002B6E2C">
      <w:pPr>
        <w:pStyle w:val="ListParagraph"/>
        <w:numPr>
          <w:ilvl w:val="0"/>
          <w:numId w:val="3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1A7606" w:rsidRPr="00E6646F">
        <w:rPr>
          <w:rFonts w:ascii="Arial" w:hAnsi="Arial" w:cs="Arial"/>
          <w:color w:val="000000" w:themeColor="text1"/>
          <w:sz w:val="20"/>
          <w:szCs w:val="20"/>
        </w:rPr>
        <w:t xml:space="preserve"> inspecting the r</w:t>
      </w:r>
      <w:r w:rsidR="00AD3A34"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wishes to make</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 copy of, or take an extract from, the register under</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section 54(2) of the Act; or</w:t>
      </w:r>
    </w:p>
    <w:p w:rsidR="00406A8C" w:rsidRPr="00E6646F" w:rsidRDefault="00AD3A34" w:rsidP="002B6E2C">
      <w:pPr>
        <w:pStyle w:val="ListParagraph"/>
        <w:numPr>
          <w:ilvl w:val="0"/>
          <w:numId w:val="39"/>
        </w:numPr>
        <w:tabs>
          <w:tab w:val="left" w:pos="1134"/>
        </w:tabs>
        <w:autoSpaceDE w:val="0"/>
        <w:autoSpaceDN w:val="0"/>
        <w:adjustRightInd w:val="0"/>
        <w:spacing w:after="120" w:line="240" w:lineRule="auto"/>
        <w:ind w:left="1134" w:hanging="567"/>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makes a written request under section 56(1) of the</w:t>
      </w:r>
      <w:r w:rsidR="00D43718"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Act to </w:t>
      </w:r>
      <w:r w:rsidR="001A7606" w:rsidRPr="00E6646F">
        <w:rPr>
          <w:rFonts w:ascii="Arial" w:hAnsi="Arial" w:cs="Arial"/>
          <w:color w:val="000000" w:themeColor="text1"/>
          <w:sz w:val="20"/>
          <w:szCs w:val="20"/>
        </w:rPr>
        <w:t>be provided with a copy of the r</w:t>
      </w:r>
      <w:r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w:t>
      </w:r>
      <w:r w:rsidR="00D43718" w:rsidRPr="00E6646F">
        <w:rPr>
          <w:rFonts w:ascii="Arial" w:hAnsi="Arial" w:cs="Arial"/>
          <w:color w:val="000000" w:themeColor="text1"/>
          <w:sz w:val="20"/>
          <w:szCs w:val="20"/>
        </w:rPr>
        <w:t xml:space="preserve"> </w:t>
      </w:r>
    </w:p>
    <w:p w:rsidR="00D3328A" w:rsidRDefault="006A69F2" w:rsidP="006E39DB">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91B47">
        <w:rPr>
          <w:rFonts w:ascii="Arial" w:hAnsi="Arial" w:cs="Arial"/>
          <w:color w:val="000000" w:themeColor="text1"/>
          <w:sz w:val="20"/>
          <w:szCs w:val="20"/>
        </w:rPr>
        <w:t>Board of Directors</w:t>
      </w:r>
      <w:r w:rsidR="00AD3A34" w:rsidRPr="00E6646F">
        <w:rPr>
          <w:rFonts w:ascii="Arial" w:hAnsi="Arial" w:cs="Arial"/>
          <w:color w:val="000000" w:themeColor="text1"/>
          <w:sz w:val="20"/>
          <w:szCs w:val="20"/>
        </w:rPr>
        <w:t xml:space="preserve"> may require th</w:t>
      </w:r>
      <w:r w:rsidRPr="00E6646F">
        <w:rPr>
          <w:rFonts w:ascii="Arial" w:hAnsi="Arial" w:cs="Arial"/>
          <w:color w:val="000000" w:themeColor="text1"/>
          <w:sz w:val="20"/>
          <w:szCs w:val="20"/>
        </w:rPr>
        <w:t xml:space="preserve">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to provide a statutory</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declaration setting out the purpose for which the copy or extract is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 xml:space="preserve">required and declaring that the purpose </w:t>
      </w:r>
      <w:r w:rsidR="00304084" w:rsidRPr="00E6646F">
        <w:rPr>
          <w:rFonts w:ascii="Arial" w:hAnsi="Arial" w:cs="Arial"/>
          <w:color w:val="000000" w:themeColor="text1"/>
          <w:sz w:val="20"/>
          <w:szCs w:val="20"/>
        </w:rPr>
        <w:t>relates to</w:t>
      </w:r>
      <w:r w:rsidR="00AD3A34" w:rsidRPr="00E6646F">
        <w:rPr>
          <w:rFonts w:ascii="Arial" w:hAnsi="Arial" w:cs="Arial"/>
          <w:color w:val="000000" w:themeColor="text1"/>
          <w:sz w:val="20"/>
          <w:szCs w:val="20"/>
        </w:rPr>
        <w:t xml:space="preserve"> the affairs</w:t>
      </w:r>
      <w:r w:rsidR="00D43718"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 the Association.</w:t>
      </w:r>
    </w:p>
    <w:p w:rsidR="009369EB" w:rsidRPr="00D30CFF" w:rsidRDefault="009369EB" w:rsidP="006E39DB">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4F41CA" w:rsidRPr="0015399E" w:rsidRDefault="004F41CA" w:rsidP="002132D2">
      <w:pPr>
        <w:pStyle w:val="Heading1"/>
        <w:numPr>
          <w:ilvl w:val="0"/>
          <w:numId w:val="96"/>
        </w:numPr>
        <w:spacing w:before="0"/>
        <w:ind w:left="567" w:hanging="567"/>
      </w:pPr>
      <w:bookmarkStart w:id="65" w:name="_Toc517270206"/>
      <w:bookmarkStart w:id="66" w:name="_Toc517270521"/>
      <w:bookmarkStart w:id="67" w:name="_Toc517270893"/>
      <w:bookmarkStart w:id="68" w:name="_Toc517773014"/>
      <w:r w:rsidRPr="0015399E">
        <w:t xml:space="preserve">Suspension or </w:t>
      </w:r>
      <w:r w:rsidR="00B84F37" w:rsidRPr="0015399E">
        <w:t>E</w:t>
      </w:r>
      <w:r w:rsidRPr="0015399E">
        <w:t>xpulsion</w:t>
      </w:r>
      <w:bookmarkEnd w:id="65"/>
      <w:bookmarkEnd w:id="66"/>
      <w:bookmarkEnd w:id="67"/>
      <w:bookmarkEnd w:id="68"/>
    </w:p>
    <w:p w:rsidR="00AD3A34" w:rsidRPr="0018597E" w:rsidRDefault="006A69F2" w:rsidP="002132D2">
      <w:pPr>
        <w:pStyle w:val="ListParagraph"/>
        <w:numPr>
          <w:ilvl w:val="1"/>
          <w:numId w:val="96"/>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w:t>
      </w:r>
      <w:r w:rsidR="00EF516F" w:rsidRPr="0018597E">
        <w:rPr>
          <w:rFonts w:ascii="Arial" w:hAnsi="Arial" w:cs="Arial"/>
          <w:color w:val="000000" w:themeColor="text1"/>
          <w:sz w:val="20"/>
          <w:szCs w:val="20"/>
        </w:rPr>
        <w:t>Board of Directors</w:t>
      </w:r>
      <w:r w:rsidRPr="0018597E">
        <w:rPr>
          <w:rFonts w:ascii="Arial" w:hAnsi="Arial" w:cs="Arial"/>
          <w:color w:val="000000" w:themeColor="text1"/>
          <w:sz w:val="20"/>
          <w:szCs w:val="20"/>
        </w:rPr>
        <w:t xml:space="preserve"> may decide to suspend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’s </w:t>
      </w:r>
      <w:r w:rsidR="00CE1BAE" w:rsidRPr="0018597E">
        <w:rPr>
          <w:rFonts w:ascii="Arial" w:hAnsi="Arial" w:cs="Arial"/>
          <w:color w:val="000000" w:themeColor="text1"/>
          <w:sz w:val="20"/>
          <w:szCs w:val="20"/>
        </w:rPr>
        <w:t>member</w:t>
      </w:r>
      <w:r w:rsidR="00AD3A34" w:rsidRPr="0018597E">
        <w:rPr>
          <w:rFonts w:ascii="Arial" w:hAnsi="Arial" w:cs="Arial"/>
          <w:color w:val="000000" w:themeColor="text1"/>
          <w:sz w:val="20"/>
          <w:szCs w:val="20"/>
        </w:rPr>
        <w:t>ship or to</w:t>
      </w:r>
      <w:r w:rsidR="00374DEB"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expel a </w:t>
      </w:r>
      <w:r w:rsidR="001A7606"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 from the Association if</w:t>
      </w:r>
      <w:r w:rsidR="006E1180" w:rsidRPr="0018597E">
        <w:rPr>
          <w:rFonts w:ascii="Arial" w:hAnsi="Arial" w:cs="Arial"/>
          <w:color w:val="000000" w:themeColor="text1"/>
          <w:sz w:val="20"/>
          <w:szCs w:val="20"/>
        </w:rPr>
        <w:t>:</w:t>
      </w:r>
    </w:p>
    <w:p w:rsidR="00AD3A34" w:rsidRPr="00E6646F" w:rsidRDefault="006A69F2" w:rsidP="006E39DB">
      <w:pPr>
        <w:pStyle w:val="ListParagraph"/>
        <w:numPr>
          <w:ilvl w:val="1"/>
          <w:numId w:val="1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contravenes any of these rules; or</w:t>
      </w:r>
    </w:p>
    <w:p w:rsidR="00B35774" w:rsidRDefault="006A69F2" w:rsidP="006E39DB">
      <w:pPr>
        <w:pStyle w:val="ListParagraph"/>
        <w:numPr>
          <w:ilvl w:val="1"/>
          <w:numId w:val="1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1A760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acts detrimentally to the interests of the</w:t>
      </w:r>
      <w:r w:rsidR="00374DE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Association.</w:t>
      </w:r>
    </w:p>
    <w:p w:rsidR="00AD3A34" w:rsidRPr="00C91B47"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91B47">
        <w:rPr>
          <w:rFonts w:ascii="Arial" w:hAnsi="Arial" w:cs="Arial"/>
          <w:color w:val="000000" w:themeColor="text1"/>
          <w:sz w:val="20"/>
          <w:szCs w:val="20"/>
        </w:rPr>
        <w:t xml:space="preserve">The </w:t>
      </w:r>
      <w:r w:rsidR="00455148" w:rsidRPr="00C91B47">
        <w:rPr>
          <w:rFonts w:ascii="Arial" w:hAnsi="Arial" w:cs="Arial"/>
          <w:color w:val="000000" w:themeColor="text1"/>
          <w:sz w:val="20"/>
          <w:szCs w:val="20"/>
        </w:rPr>
        <w:t>secretary</w:t>
      </w:r>
      <w:r w:rsidRPr="00C91B47">
        <w:rPr>
          <w:rFonts w:ascii="Arial" w:hAnsi="Arial" w:cs="Arial"/>
          <w:color w:val="000000" w:themeColor="text1"/>
          <w:sz w:val="20"/>
          <w:szCs w:val="20"/>
        </w:rPr>
        <w:t xml:space="preserve"> must give the </w:t>
      </w:r>
      <w:r w:rsidR="001A7606" w:rsidRPr="00C91B47">
        <w:rPr>
          <w:rFonts w:ascii="Arial" w:hAnsi="Arial" w:cs="Arial"/>
          <w:color w:val="000000" w:themeColor="text1"/>
          <w:sz w:val="20"/>
          <w:szCs w:val="20"/>
        </w:rPr>
        <w:t>m</w:t>
      </w:r>
      <w:r w:rsidR="00CE1BAE" w:rsidRPr="00C91B47">
        <w:rPr>
          <w:rFonts w:ascii="Arial" w:hAnsi="Arial" w:cs="Arial"/>
          <w:color w:val="000000" w:themeColor="text1"/>
          <w:sz w:val="20"/>
          <w:szCs w:val="20"/>
        </w:rPr>
        <w:t>ember</w:t>
      </w:r>
      <w:r w:rsidR="00AD3A34" w:rsidRPr="00C91B47">
        <w:rPr>
          <w:rFonts w:ascii="Arial" w:hAnsi="Arial" w:cs="Arial"/>
          <w:color w:val="000000" w:themeColor="text1"/>
          <w:sz w:val="20"/>
          <w:szCs w:val="20"/>
        </w:rPr>
        <w:t xml:space="preserve"> written notice of the proposed</w:t>
      </w:r>
      <w:r w:rsidR="00374DEB" w:rsidRPr="00C91B47">
        <w:rPr>
          <w:rFonts w:ascii="Arial" w:hAnsi="Arial" w:cs="Arial"/>
          <w:color w:val="000000" w:themeColor="text1"/>
          <w:sz w:val="20"/>
          <w:szCs w:val="20"/>
        </w:rPr>
        <w:t xml:space="preserve"> </w:t>
      </w:r>
      <w:r w:rsidR="00AD3A34" w:rsidRPr="00C91B47">
        <w:rPr>
          <w:rFonts w:ascii="Arial" w:hAnsi="Arial" w:cs="Arial"/>
          <w:color w:val="000000" w:themeColor="text1"/>
          <w:sz w:val="20"/>
          <w:szCs w:val="20"/>
        </w:rPr>
        <w:t xml:space="preserve">suspension or expulsion at least 28 days before the </w:t>
      </w:r>
      <w:r w:rsidR="00EF516F">
        <w:rPr>
          <w:rFonts w:ascii="Arial" w:hAnsi="Arial" w:cs="Arial"/>
          <w:color w:val="000000" w:themeColor="text1"/>
          <w:sz w:val="20"/>
          <w:szCs w:val="20"/>
        </w:rPr>
        <w:t xml:space="preserve">board </w:t>
      </w:r>
      <w:r w:rsidR="00AD3A34" w:rsidRPr="00C91B47">
        <w:rPr>
          <w:rFonts w:ascii="Arial" w:hAnsi="Arial" w:cs="Arial"/>
          <w:color w:val="000000" w:themeColor="text1"/>
          <w:sz w:val="20"/>
          <w:szCs w:val="20"/>
        </w:rPr>
        <w:t>meeting</w:t>
      </w:r>
      <w:r w:rsidR="00374DEB" w:rsidRPr="00C91B47">
        <w:rPr>
          <w:rFonts w:ascii="Arial" w:hAnsi="Arial" w:cs="Arial"/>
          <w:color w:val="000000" w:themeColor="text1"/>
          <w:sz w:val="20"/>
          <w:szCs w:val="20"/>
        </w:rPr>
        <w:t xml:space="preserve"> </w:t>
      </w:r>
      <w:r w:rsidR="00AD3A34" w:rsidRPr="00C91B47">
        <w:rPr>
          <w:rFonts w:ascii="Arial" w:hAnsi="Arial" w:cs="Arial"/>
          <w:color w:val="000000" w:themeColor="text1"/>
          <w:sz w:val="20"/>
          <w:szCs w:val="20"/>
        </w:rPr>
        <w:t>at which the propo</w:t>
      </w:r>
      <w:r w:rsidRPr="00C91B47">
        <w:rPr>
          <w:rFonts w:ascii="Arial" w:hAnsi="Arial" w:cs="Arial"/>
          <w:color w:val="000000" w:themeColor="text1"/>
          <w:sz w:val="20"/>
          <w:szCs w:val="20"/>
        </w:rPr>
        <w:t xml:space="preserve">sal is to be considered by the </w:t>
      </w:r>
      <w:r w:rsidR="00EF516F">
        <w:rPr>
          <w:rFonts w:ascii="Arial" w:hAnsi="Arial" w:cs="Arial"/>
          <w:color w:val="000000" w:themeColor="text1"/>
          <w:sz w:val="20"/>
          <w:szCs w:val="20"/>
        </w:rPr>
        <w:t>Board of Directors</w:t>
      </w:r>
      <w:r w:rsidR="00AD3A34" w:rsidRPr="00C91B47">
        <w:rPr>
          <w:rFonts w:ascii="Arial" w:hAnsi="Arial" w:cs="Arial"/>
          <w:color w:val="000000" w:themeColor="text1"/>
          <w:sz w:val="20"/>
          <w:szCs w:val="20"/>
        </w:rPr>
        <w:t>.</w:t>
      </w:r>
    </w:p>
    <w:p w:rsidR="00AD3A34" w:rsidRPr="00C91B47"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91B47">
        <w:rPr>
          <w:rFonts w:ascii="Arial" w:hAnsi="Arial" w:cs="Arial"/>
          <w:color w:val="000000" w:themeColor="text1"/>
          <w:sz w:val="20"/>
          <w:szCs w:val="20"/>
        </w:rPr>
        <w:t xml:space="preserve">The notice given to the </w:t>
      </w:r>
      <w:r w:rsidR="004E2FEE" w:rsidRPr="00C91B47">
        <w:rPr>
          <w:rFonts w:ascii="Arial" w:hAnsi="Arial" w:cs="Arial"/>
          <w:color w:val="000000" w:themeColor="text1"/>
          <w:sz w:val="20"/>
          <w:szCs w:val="20"/>
        </w:rPr>
        <w:t xml:space="preserve">member </w:t>
      </w:r>
      <w:r w:rsidR="00AD3A34" w:rsidRPr="00C91B47">
        <w:rPr>
          <w:rFonts w:ascii="Arial" w:hAnsi="Arial" w:cs="Arial"/>
          <w:color w:val="000000" w:themeColor="text1"/>
          <w:sz w:val="20"/>
          <w:szCs w:val="20"/>
        </w:rPr>
        <w:t>must state</w:t>
      </w:r>
      <w:r w:rsidR="006E1180">
        <w:rPr>
          <w:rFonts w:ascii="Arial" w:hAnsi="Arial" w:cs="Arial"/>
          <w:color w:val="000000" w:themeColor="text1"/>
          <w:sz w:val="20"/>
          <w:szCs w:val="20"/>
        </w:rPr>
        <w:t>:</w:t>
      </w:r>
    </w:p>
    <w:p w:rsidR="00AD3A34" w:rsidRPr="00E6646F" w:rsidRDefault="002F25A9" w:rsidP="006E39DB">
      <w:pPr>
        <w:pStyle w:val="ListParagraph"/>
        <w:tabs>
          <w:tab w:val="left" w:pos="1134"/>
        </w:tabs>
        <w:autoSpaceDE w:val="0"/>
        <w:autoSpaceDN w:val="0"/>
        <w:adjustRightInd w:val="0"/>
        <w:spacing w:after="0" w:line="240" w:lineRule="auto"/>
        <w:ind w:left="567"/>
        <w:jc w:val="both"/>
        <w:rPr>
          <w:rFonts w:ascii="Arial" w:hAnsi="Arial" w:cs="Arial"/>
          <w:color w:val="000000" w:themeColor="text1"/>
          <w:sz w:val="20"/>
          <w:szCs w:val="20"/>
        </w:rPr>
      </w:pPr>
      <w:r>
        <w:rPr>
          <w:rFonts w:ascii="Arial" w:hAnsi="Arial" w:cs="Arial"/>
          <w:color w:val="000000" w:themeColor="text1"/>
          <w:sz w:val="20"/>
          <w:szCs w:val="20"/>
        </w:rPr>
        <w:t>(a)</w:t>
      </w:r>
      <w:r w:rsidR="006E39DB">
        <w:rPr>
          <w:rFonts w:ascii="Arial" w:hAnsi="Arial" w:cs="Arial"/>
          <w:color w:val="000000" w:themeColor="text1"/>
          <w:sz w:val="20"/>
          <w:szCs w:val="20"/>
        </w:rPr>
        <w:tab/>
        <w:t>w</w:t>
      </w:r>
      <w:r w:rsidR="006A69F2" w:rsidRPr="00E6646F">
        <w:rPr>
          <w:rFonts w:ascii="Arial" w:hAnsi="Arial" w:cs="Arial"/>
          <w:color w:val="000000" w:themeColor="text1"/>
          <w:sz w:val="20"/>
          <w:szCs w:val="20"/>
        </w:rPr>
        <w:t xml:space="preserve">hen and where the </w:t>
      </w:r>
      <w:r w:rsidR="00EF516F">
        <w:rPr>
          <w:rFonts w:ascii="Arial" w:hAnsi="Arial" w:cs="Arial"/>
          <w:color w:val="000000" w:themeColor="text1"/>
          <w:sz w:val="20"/>
          <w:szCs w:val="20"/>
        </w:rPr>
        <w:t xml:space="preserve">Board of Directors </w:t>
      </w:r>
      <w:r w:rsidR="00AD3A34" w:rsidRPr="00E6646F">
        <w:rPr>
          <w:rFonts w:ascii="Arial" w:hAnsi="Arial" w:cs="Arial"/>
          <w:color w:val="000000" w:themeColor="text1"/>
          <w:sz w:val="20"/>
          <w:szCs w:val="20"/>
        </w:rPr>
        <w:t>meeting is to be held; and</w:t>
      </w:r>
    </w:p>
    <w:p w:rsidR="002F25A9" w:rsidRDefault="002F25A9" w:rsidP="006E39DB">
      <w:pPr>
        <w:tabs>
          <w:tab w:val="left" w:pos="1134"/>
        </w:tabs>
        <w:autoSpaceDE w:val="0"/>
        <w:autoSpaceDN w:val="0"/>
        <w:adjustRightInd w:val="0"/>
        <w:spacing w:after="0" w:line="240" w:lineRule="auto"/>
        <w:ind w:left="567"/>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39DB">
        <w:rPr>
          <w:rFonts w:ascii="Arial" w:hAnsi="Arial" w:cs="Arial"/>
          <w:color w:val="000000" w:themeColor="text1"/>
          <w:sz w:val="20"/>
          <w:szCs w:val="20"/>
        </w:rPr>
        <w:tab/>
      </w:r>
      <w:r w:rsidR="00AD3A34" w:rsidRPr="002F25A9">
        <w:rPr>
          <w:rFonts w:ascii="Arial" w:hAnsi="Arial" w:cs="Arial"/>
          <w:color w:val="000000" w:themeColor="text1"/>
          <w:sz w:val="20"/>
          <w:szCs w:val="20"/>
        </w:rPr>
        <w:t>the grounds on which the proposed suspension or expulsion is</w:t>
      </w:r>
      <w:r w:rsidR="000C3B61" w:rsidRPr="002F25A9">
        <w:rPr>
          <w:rFonts w:ascii="Arial" w:hAnsi="Arial" w:cs="Arial"/>
          <w:color w:val="000000" w:themeColor="text1"/>
          <w:sz w:val="20"/>
          <w:szCs w:val="20"/>
        </w:rPr>
        <w:t xml:space="preserve"> </w:t>
      </w:r>
      <w:r w:rsidR="00AD3A34" w:rsidRPr="002F25A9">
        <w:rPr>
          <w:rFonts w:ascii="Arial" w:hAnsi="Arial" w:cs="Arial"/>
          <w:color w:val="000000" w:themeColor="text1"/>
          <w:sz w:val="20"/>
          <w:szCs w:val="20"/>
        </w:rPr>
        <w:t>based; and</w:t>
      </w:r>
    </w:p>
    <w:p w:rsidR="00AD3A34" w:rsidRPr="002F25A9" w:rsidRDefault="002F25A9" w:rsidP="006E39DB">
      <w:p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39DB">
        <w:rPr>
          <w:rFonts w:ascii="Arial" w:hAnsi="Arial" w:cs="Arial"/>
          <w:color w:val="000000" w:themeColor="text1"/>
          <w:sz w:val="20"/>
          <w:szCs w:val="20"/>
        </w:rPr>
        <w:tab/>
      </w:r>
      <w:r w:rsidR="006A69F2" w:rsidRPr="002F25A9">
        <w:rPr>
          <w:rFonts w:ascii="Arial" w:hAnsi="Arial" w:cs="Arial"/>
          <w:color w:val="000000" w:themeColor="text1"/>
          <w:sz w:val="20"/>
          <w:szCs w:val="20"/>
        </w:rPr>
        <w:t xml:space="preserve">that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 o</w:t>
      </w:r>
      <w:r w:rsidR="006A69F2" w:rsidRPr="002F25A9">
        <w:rPr>
          <w:rFonts w:ascii="Arial" w:hAnsi="Arial" w:cs="Arial"/>
          <w:color w:val="000000" w:themeColor="text1"/>
          <w:sz w:val="20"/>
          <w:szCs w:val="20"/>
        </w:rPr>
        <w:t xml:space="preserve">r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’s representative, may attend</w:t>
      </w:r>
      <w:r w:rsidR="000C3B61" w:rsidRPr="002F25A9">
        <w:rPr>
          <w:rFonts w:ascii="Arial" w:hAnsi="Arial" w:cs="Arial"/>
          <w:color w:val="000000" w:themeColor="text1"/>
          <w:sz w:val="20"/>
          <w:szCs w:val="20"/>
        </w:rPr>
        <w:t xml:space="preserve"> </w:t>
      </w:r>
      <w:r w:rsidR="00AD3A34" w:rsidRPr="002F25A9">
        <w:rPr>
          <w:rFonts w:ascii="Arial" w:hAnsi="Arial" w:cs="Arial"/>
          <w:color w:val="000000" w:themeColor="text1"/>
          <w:sz w:val="20"/>
          <w:szCs w:val="20"/>
        </w:rPr>
        <w:t>the meeting and will be given a reasonable opportunity to</w:t>
      </w:r>
      <w:r w:rsidR="000C3B61" w:rsidRPr="002F25A9">
        <w:rPr>
          <w:rFonts w:ascii="Arial" w:hAnsi="Arial" w:cs="Arial"/>
          <w:color w:val="000000" w:themeColor="text1"/>
          <w:sz w:val="20"/>
          <w:szCs w:val="20"/>
        </w:rPr>
        <w:t xml:space="preserve"> </w:t>
      </w:r>
      <w:r w:rsidR="00AD3A34" w:rsidRPr="002F25A9">
        <w:rPr>
          <w:rFonts w:ascii="Arial" w:hAnsi="Arial" w:cs="Arial"/>
          <w:color w:val="000000" w:themeColor="text1"/>
          <w:sz w:val="20"/>
          <w:szCs w:val="20"/>
        </w:rPr>
        <w:t>make written or oral (or both written and oral) submissions to</w:t>
      </w:r>
      <w:r w:rsidR="000C3B61" w:rsidRPr="002F25A9">
        <w:rPr>
          <w:rFonts w:ascii="Arial" w:hAnsi="Arial" w:cs="Arial"/>
          <w:color w:val="000000" w:themeColor="text1"/>
          <w:sz w:val="20"/>
          <w:szCs w:val="20"/>
        </w:rPr>
        <w:t xml:space="preserve"> </w:t>
      </w:r>
      <w:r w:rsidR="006A69F2" w:rsidRPr="002F25A9">
        <w:rPr>
          <w:rFonts w:ascii="Arial" w:hAnsi="Arial" w:cs="Arial"/>
          <w:color w:val="000000" w:themeColor="text1"/>
          <w:sz w:val="20"/>
          <w:szCs w:val="20"/>
        </w:rPr>
        <w:t xml:space="preserve">the </w:t>
      </w:r>
      <w:r w:rsidR="00EF516F" w:rsidRPr="002F25A9">
        <w:rPr>
          <w:rFonts w:ascii="Arial" w:hAnsi="Arial" w:cs="Arial"/>
          <w:color w:val="000000" w:themeColor="text1"/>
          <w:sz w:val="20"/>
          <w:szCs w:val="20"/>
        </w:rPr>
        <w:t xml:space="preserve">Board of Directors </w:t>
      </w:r>
      <w:r w:rsidR="00AD3A34" w:rsidRPr="002F25A9">
        <w:rPr>
          <w:rFonts w:ascii="Arial" w:hAnsi="Arial" w:cs="Arial"/>
          <w:color w:val="000000" w:themeColor="text1"/>
          <w:sz w:val="20"/>
          <w:szCs w:val="20"/>
        </w:rPr>
        <w:t>about the proposed suspension or expulsion;</w:t>
      </w:r>
    </w:p>
    <w:p w:rsidR="00AD3A34" w:rsidRPr="00C91B47"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91B47">
        <w:rPr>
          <w:rFonts w:ascii="Arial" w:hAnsi="Arial" w:cs="Arial"/>
          <w:color w:val="000000" w:themeColor="text1"/>
          <w:sz w:val="20"/>
          <w:szCs w:val="20"/>
        </w:rPr>
        <w:t xml:space="preserve">At the </w:t>
      </w:r>
      <w:r w:rsidR="00A43B8E">
        <w:rPr>
          <w:rFonts w:ascii="Arial" w:hAnsi="Arial" w:cs="Arial"/>
          <w:color w:val="000000" w:themeColor="text1"/>
          <w:sz w:val="20"/>
          <w:szCs w:val="20"/>
        </w:rPr>
        <w:t>B</w:t>
      </w:r>
      <w:r w:rsidR="00EF516F">
        <w:rPr>
          <w:rFonts w:ascii="Arial" w:hAnsi="Arial" w:cs="Arial"/>
          <w:color w:val="000000" w:themeColor="text1"/>
          <w:sz w:val="20"/>
          <w:szCs w:val="20"/>
        </w:rPr>
        <w:t>oard</w:t>
      </w:r>
      <w:r w:rsidRPr="00C91B47">
        <w:rPr>
          <w:rFonts w:ascii="Arial" w:hAnsi="Arial" w:cs="Arial"/>
          <w:color w:val="000000" w:themeColor="text1"/>
          <w:sz w:val="20"/>
          <w:szCs w:val="20"/>
        </w:rPr>
        <w:t xml:space="preserve"> meeting, the </w:t>
      </w:r>
      <w:r w:rsidR="00EF516F">
        <w:rPr>
          <w:rFonts w:ascii="Arial" w:hAnsi="Arial" w:cs="Arial"/>
          <w:color w:val="000000" w:themeColor="text1"/>
          <w:sz w:val="20"/>
          <w:szCs w:val="20"/>
        </w:rPr>
        <w:t>Board of Directors</w:t>
      </w:r>
      <w:r w:rsidR="00AD3A34" w:rsidRPr="00C91B47">
        <w:rPr>
          <w:rFonts w:ascii="Arial" w:hAnsi="Arial" w:cs="Arial"/>
          <w:color w:val="000000" w:themeColor="text1"/>
          <w:sz w:val="20"/>
          <w:szCs w:val="20"/>
        </w:rPr>
        <w:t xml:space="preserve"> must</w:t>
      </w:r>
      <w:r w:rsidR="006E1180">
        <w:rPr>
          <w:rFonts w:ascii="Arial" w:hAnsi="Arial" w:cs="Arial"/>
          <w:color w:val="000000" w:themeColor="text1"/>
          <w:sz w:val="20"/>
          <w:szCs w:val="20"/>
        </w:rPr>
        <w:t>:</w:t>
      </w:r>
    </w:p>
    <w:p w:rsidR="000C3B61" w:rsidRPr="00E6646F" w:rsidRDefault="006A69F2" w:rsidP="002132D2">
      <w:pPr>
        <w:pStyle w:val="ListParagraph"/>
        <w:numPr>
          <w:ilvl w:val="0"/>
          <w:numId w:val="4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or the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representative, a</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reasonable opportunity to make written or oral (or both</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writte</w:t>
      </w:r>
      <w:r w:rsidRPr="00E6646F">
        <w:rPr>
          <w:rFonts w:ascii="Arial" w:hAnsi="Arial" w:cs="Arial"/>
          <w:color w:val="000000" w:themeColor="text1"/>
          <w:sz w:val="20"/>
          <w:szCs w:val="20"/>
        </w:rPr>
        <w:t xml:space="preserve">n and oral) submissions to the </w:t>
      </w:r>
      <w:r w:rsidR="00EF516F">
        <w:rPr>
          <w:rFonts w:ascii="Arial" w:hAnsi="Arial" w:cs="Arial"/>
          <w:color w:val="000000" w:themeColor="text1"/>
          <w:sz w:val="20"/>
          <w:szCs w:val="20"/>
        </w:rPr>
        <w:t>Board of Directors</w:t>
      </w:r>
      <w:r w:rsidR="00AD3A34" w:rsidRPr="00E6646F">
        <w:rPr>
          <w:rFonts w:ascii="Arial" w:hAnsi="Arial" w:cs="Arial"/>
          <w:color w:val="000000" w:themeColor="text1"/>
          <w:sz w:val="20"/>
          <w:szCs w:val="20"/>
        </w:rPr>
        <w:t xml:space="preserve"> about the</w:t>
      </w:r>
      <w:r w:rsidR="000C3B61"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proposed suspension or expulsion; and</w:t>
      </w:r>
    </w:p>
    <w:p w:rsidR="002F25A9" w:rsidRDefault="00AD3A34" w:rsidP="002132D2">
      <w:pPr>
        <w:pStyle w:val="ListParagraph"/>
        <w:numPr>
          <w:ilvl w:val="0"/>
          <w:numId w:val="45"/>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give due consideration to any submissions so made; </w:t>
      </w:r>
    </w:p>
    <w:p w:rsidR="00AD3A34" w:rsidRPr="00EF516F" w:rsidRDefault="00AD3A34" w:rsidP="002132D2">
      <w:pPr>
        <w:pStyle w:val="ListParagraph"/>
        <w:numPr>
          <w:ilvl w:val="0"/>
          <w:numId w:val="45"/>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and</w:t>
      </w:r>
      <w:r w:rsidR="00EF516F">
        <w:rPr>
          <w:rFonts w:ascii="Arial" w:hAnsi="Arial" w:cs="Arial"/>
          <w:color w:val="000000" w:themeColor="text1"/>
          <w:sz w:val="20"/>
          <w:szCs w:val="20"/>
        </w:rPr>
        <w:t xml:space="preserve"> </w:t>
      </w:r>
      <w:r w:rsidRPr="00EF516F">
        <w:rPr>
          <w:rFonts w:ascii="Arial" w:hAnsi="Arial" w:cs="Arial"/>
          <w:color w:val="000000" w:themeColor="text1"/>
          <w:sz w:val="20"/>
          <w:szCs w:val="20"/>
        </w:rPr>
        <w:t>decide</w:t>
      </w:r>
      <w:r w:rsidR="006E1180">
        <w:rPr>
          <w:rFonts w:ascii="Arial" w:hAnsi="Arial" w:cs="Arial"/>
          <w:color w:val="000000" w:themeColor="text1"/>
          <w:sz w:val="20"/>
          <w:szCs w:val="20"/>
        </w:rPr>
        <w:t>:</w:t>
      </w:r>
    </w:p>
    <w:p w:rsidR="00AD3A34" w:rsidRPr="006E39DB" w:rsidRDefault="006A69F2" w:rsidP="002132D2">
      <w:pPr>
        <w:pStyle w:val="ListParagraph"/>
        <w:numPr>
          <w:ilvl w:val="0"/>
          <w:numId w:val="90"/>
        </w:numPr>
        <w:tabs>
          <w:tab w:val="left" w:pos="1134"/>
        </w:tabs>
        <w:autoSpaceDE w:val="0"/>
        <w:autoSpaceDN w:val="0"/>
        <w:adjustRightInd w:val="0"/>
        <w:spacing w:after="0" w:line="240" w:lineRule="auto"/>
        <w:ind w:left="1701" w:hanging="141"/>
        <w:jc w:val="both"/>
        <w:rPr>
          <w:rFonts w:ascii="Arial" w:hAnsi="Arial" w:cs="Arial"/>
          <w:color w:val="000000" w:themeColor="text1"/>
          <w:sz w:val="20"/>
          <w:szCs w:val="20"/>
        </w:rPr>
      </w:pPr>
      <w:r w:rsidRPr="006E39DB">
        <w:rPr>
          <w:rFonts w:ascii="Arial" w:hAnsi="Arial" w:cs="Arial"/>
          <w:color w:val="000000" w:themeColor="text1"/>
          <w:sz w:val="20"/>
          <w:szCs w:val="20"/>
        </w:rPr>
        <w:t xml:space="preserve">whether or not to suspend the </w:t>
      </w:r>
      <w:r w:rsidR="00455148" w:rsidRPr="006E39DB">
        <w:rPr>
          <w:rFonts w:ascii="Arial" w:hAnsi="Arial" w:cs="Arial"/>
          <w:color w:val="000000" w:themeColor="text1"/>
          <w:sz w:val="20"/>
          <w:szCs w:val="20"/>
        </w:rPr>
        <w:t>m</w:t>
      </w:r>
      <w:r w:rsidR="00CE1BAE" w:rsidRPr="006E39DB">
        <w:rPr>
          <w:rFonts w:ascii="Arial" w:hAnsi="Arial" w:cs="Arial"/>
          <w:color w:val="000000" w:themeColor="text1"/>
          <w:sz w:val="20"/>
          <w:szCs w:val="20"/>
        </w:rPr>
        <w:t>ember</w:t>
      </w:r>
      <w:r w:rsidR="00AD3A34" w:rsidRPr="006E39DB">
        <w:rPr>
          <w:rFonts w:ascii="Arial" w:hAnsi="Arial" w:cs="Arial"/>
          <w:color w:val="000000" w:themeColor="text1"/>
          <w:sz w:val="20"/>
          <w:szCs w:val="20"/>
        </w:rPr>
        <w:t xml:space="preserve">’s </w:t>
      </w:r>
      <w:r w:rsidR="00CE1BAE" w:rsidRPr="006E39DB">
        <w:rPr>
          <w:rFonts w:ascii="Arial" w:hAnsi="Arial" w:cs="Arial"/>
          <w:color w:val="000000" w:themeColor="text1"/>
          <w:sz w:val="20"/>
          <w:szCs w:val="20"/>
        </w:rPr>
        <w:t>member</w:t>
      </w:r>
      <w:r w:rsidR="00AD3A34" w:rsidRPr="006E39DB">
        <w:rPr>
          <w:rFonts w:ascii="Arial" w:hAnsi="Arial" w:cs="Arial"/>
          <w:color w:val="000000" w:themeColor="text1"/>
          <w:sz w:val="20"/>
          <w:szCs w:val="20"/>
        </w:rPr>
        <w:t>ship</w:t>
      </w:r>
      <w:r w:rsidR="000C3B61" w:rsidRPr="006E39DB">
        <w:rPr>
          <w:rFonts w:ascii="Arial" w:hAnsi="Arial" w:cs="Arial"/>
          <w:color w:val="000000" w:themeColor="text1"/>
          <w:sz w:val="20"/>
          <w:szCs w:val="20"/>
        </w:rPr>
        <w:t xml:space="preserve"> </w:t>
      </w:r>
      <w:r w:rsidR="00AD3A34" w:rsidRPr="006E39DB">
        <w:rPr>
          <w:rFonts w:ascii="Arial" w:hAnsi="Arial" w:cs="Arial"/>
          <w:color w:val="000000" w:themeColor="text1"/>
          <w:sz w:val="20"/>
          <w:szCs w:val="20"/>
        </w:rPr>
        <w:t xml:space="preserve">and, if the decision is to suspend the </w:t>
      </w:r>
      <w:r w:rsidR="00CE1BAE" w:rsidRPr="006E39DB">
        <w:rPr>
          <w:rFonts w:ascii="Arial" w:hAnsi="Arial" w:cs="Arial"/>
          <w:color w:val="000000" w:themeColor="text1"/>
          <w:sz w:val="20"/>
          <w:szCs w:val="20"/>
        </w:rPr>
        <w:t>member</w:t>
      </w:r>
      <w:r w:rsidR="00AD3A34" w:rsidRPr="006E39DB">
        <w:rPr>
          <w:rFonts w:ascii="Arial" w:hAnsi="Arial" w:cs="Arial"/>
          <w:color w:val="000000" w:themeColor="text1"/>
          <w:sz w:val="20"/>
          <w:szCs w:val="20"/>
        </w:rPr>
        <w:t>ship, the</w:t>
      </w:r>
      <w:r w:rsidR="000C3B61" w:rsidRPr="006E39DB">
        <w:rPr>
          <w:rFonts w:ascii="Arial" w:hAnsi="Arial" w:cs="Arial"/>
          <w:color w:val="000000" w:themeColor="text1"/>
          <w:sz w:val="20"/>
          <w:szCs w:val="20"/>
        </w:rPr>
        <w:t xml:space="preserve"> </w:t>
      </w:r>
      <w:r w:rsidR="00AD3A34" w:rsidRPr="006E39DB">
        <w:rPr>
          <w:rFonts w:ascii="Arial" w:hAnsi="Arial" w:cs="Arial"/>
          <w:color w:val="000000" w:themeColor="text1"/>
          <w:sz w:val="20"/>
          <w:szCs w:val="20"/>
        </w:rPr>
        <w:t>period of suspension; or</w:t>
      </w:r>
    </w:p>
    <w:p w:rsidR="00AD3A34" w:rsidRPr="006E39DB" w:rsidRDefault="006A69F2" w:rsidP="002132D2">
      <w:pPr>
        <w:pStyle w:val="ListParagraph"/>
        <w:numPr>
          <w:ilvl w:val="0"/>
          <w:numId w:val="90"/>
        </w:numPr>
        <w:tabs>
          <w:tab w:val="left" w:pos="1134"/>
        </w:tabs>
        <w:autoSpaceDE w:val="0"/>
        <w:autoSpaceDN w:val="0"/>
        <w:adjustRightInd w:val="0"/>
        <w:spacing w:after="0" w:line="240" w:lineRule="auto"/>
        <w:ind w:left="1701" w:hanging="141"/>
        <w:jc w:val="both"/>
        <w:rPr>
          <w:rFonts w:ascii="Arial" w:hAnsi="Arial" w:cs="Arial"/>
          <w:color w:val="000000" w:themeColor="text1"/>
          <w:sz w:val="20"/>
          <w:szCs w:val="20"/>
        </w:rPr>
      </w:pPr>
      <w:r w:rsidRPr="006E39DB">
        <w:rPr>
          <w:rFonts w:ascii="Arial" w:hAnsi="Arial" w:cs="Arial"/>
          <w:color w:val="000000" w:themeColor="text1"/>
          <w:sz w:val="20"/>
          <w:szCs w:val="20"/>
        </w:rPr>
        <w:t xml:space="preserve">whether or not to expel the </w:t>
      </w:r>
      <w:r w:rsidR="00455148" w:rsidRPr="006E39DB">
        <w:rPr>
          <w:rFonts w:ascii="Arial" w:hAnsi="Arial" w:cs="Arial"/>
          <w:color w:val="000000" w:themeColor="text1"/>
          <w:sz w:val="20"/>
          <w:szCs w:val="20"/>
        </w:rPr>
        <w:t>m</w:t>
      </w:r>
      <w:r w:rsidR="00CE1BAE" w:rsidRPr="006E39DB">
        <w:rPr>
          <w:rFonts w:ascii="Arial" w:hAnsi="Arial" w:cs="Arial"/>
          <w:color w:val="000000" w:themeColor="text1"/>
          <w:sz w:val="20"/>
          <w:szCs w:val="20"/>
        </w:rPr>
        <w:t>ember</w:t>
      </w:r>
      <w:r w:rsidR="00AD3A34" w:rsidRPr="006E39DB">
        <w:rPr>
          <w:rFonts w:ascii="Arial" w:hAnsi="Arial" w:cs="Arial"/>
          <w:color w:val="000000" w:themeColor="text1"/>
          <w:sz w:val="20"/>
          <w:szCs w:val="20"/>
        </w:rPr>
        <w:t xml:space="preserve"> from the</w:t>
      </w:r>
      <w:r w:rsidR="000C3B61" w:rsidRPr="006E39DB">
        <w:rPr>
          <w:rFonts w:ascii="Arial" w:hAnsi="Arial" w:cs="Arial"/>
          <w:color w:val="000000" w:themeColor="text1"/>
          <w:sz w:val="20"/>
          <w:szCs w:val="20"/>
        </w:rPr>
        <w:t xml:space="preserve"> </w:t>
      </w:r>
      <w:r w:rsidR="00AD3A34" w:rsidRPr="006E39DB">
        <w:rPr>
          <w:rFonts w:ascii="Arial" w:hAnsi="Arial" w:cs="Arial"/>
          <w:color w:val="000000" w:themeColor="text1"/>
          <w:sz w:val="20"/>
          <w:szCs w:val="20"/>
        </w:rPr>
        <w:t>Association.</w:t>
      </w:r>
    </w:p>
    <w:p w:rsidR="002F25A9"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2F25A9">
        <w:rPr>
          <w:rFonts w:ascii="Arial" w:hAnsi="Arial" w:cs="Arial"/>
          <w:color w:val="000000" w:themeColor="text1"/>
          <w:sz w:val="20"/>
          <w:szCs w:val="20"/>
        </w:rPr>
        <w:t xml:space="preserve">A decision of the </w:t>
      </w:r>
      <w:r w:rsidR="00EF516F" w:rsidRPr="002F25A9">
        <w:rPr>
          <w:rFonts w:ascii="Arial" w:hAnsi="Arial" w:cs="Arial"/>
          <w:color w:val="000000" w:themeColor="text1"/>
          <w:sz w:val="20"/>
          <w:szCs w:val="20"/>
        </w:rPr>
        <w:t>Board of Directors</w:t>
      </w:r>
      <w:r w:rsidRPr="002F25A9">
        <w:rPr>
          <w:rFonts w:ascii="Arial" w:hAnsi="Arial" w:cs="Arial"/>
          <w:color w:val="000000" w:themeColor="text1"/>
          <w:sz w:val="20"/>
          <w:szCs w:val="20"/>
        </w:rPr>
        <w:t xml:space="preserve"> to suspend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 xml:space="preserve">’s </w:t>
      </w:r>
      <w:r w:rsidR="00CE1BAE" w:rsidRPr="002F25A9">
        <w:rPr>
          <w:rFonts w:ascii="Arial" w:hAnsi="Arial" w:cs="Arial"/>
          <w:color w:val="000000" w:themeColor="text1"/>
          <w:sz w:val="20"/>
          <w:szCs w:val="20"/>
        </w:rPr>
        <w:t>member</w:t>
      </w:r>
      <w:r w:rsidR="00AD3A34" w:rsidRPr="002F25A9">
        <w:rPr>
          <w:rFonts w:ascii="Arial" w:hAnsi="Arial" w:cs="Arial"/>
          <w:color w:val="000000" w:themeColor="text1"/>
          <w:sz w:val="20"/>
          <w:szCs w:val="20"/>
        </w:rPr>
        <w:t>ship or</w:t>
      </w:r>
      <w:r w:rsidR="000C3B61" w:rsidRPr="002F25A9">
        <w:rPr>
          <w:rFonts w:ascii="Arial" w:hAnsi="Arial" w:cs="Arial"/>
          <w:color w:val="000000" w:themeColor="text1"/>
          <w:sz w:val="20"/>
          <w:szCs w:val="20"/>
        </w:rPr>
        <w:t xml:space="preserve"> </w:t>
      </w:r>
      <w:r w:rsidRPr="002F25A9">
        <w:rPr>
          <w:rFonts w:ascii="Arial" w:hAnsi="Arial" w:cs="Arial"/>
          <w:color w:val="000000" w:themeColor="text1"/>
          <w:sz w:val="20"/>
          <w:szCs w:val="20"/>
        </w:rPr>
        <w:t xml:space="preserve">to expel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 xml:space="preserve"> from the Association takes immediate effect.</w:t>
      </w:r>
    </w:p>
    <w:p w:rsidR="002F25A9"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2F25A9">
        <w:rPr>
          <w:rFonts w:ascii="Arial" w:hAnsi="Arial" w:cs="Arial"/>
          <w:color w:val="000000" w:themeColor="text1"/>
          <w:sz w:val="20"/>
          <w:szCs w:val="20"/>
        </w:rPr>
        <w:t>The</w:t>
      </w:r>
      <w:r w:rsidR="00EF516F" w:rsidRPr="002F25A9">
        <w:rPr>
          <w:rFonts w:ascii="Arial" w:hAnsi="Arial" w:cs="Arial"/>
          <w:color w:val="000000" w:themeColor="text1"/>
          <w:sz w:val="20"/>
          <w:szCs w:val="20"/>
        </w:rPr>
        <w:t xml:space="preserve"> Board of Directors </w:t>
      </w:r>
      <w:r w:rsidRPr="002F25A9">
        <w:rPr>
          <w:rFonts w:ascii="Arial" w:hAnsi="Arial" w:cs="Arial"/>
          <w:color w:val="000000" w:themeColor="text1"/>
          <w:sz w:val="20"/>
          <w:szCs w:val="20"/>
        </w:rPr>
        <w:t xml:space="preserve">must give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 xml:space="preserve"> written notice of the</w:t>
      </w:r>
      <w:r w:rsidR="000C3B61" w:rsidRPr="002F25A9">
        <w:rPr>
          <w:rFonts w:ascii="Arial" w:hAnsi="Arial" w:cs="Arial"/>
          <w:color w:val="000000" w:themeColor="text1"/>
          <w:sz w:val="20"/>
          <w:szCs w:val="20"/>
        </w:rPr>
        <w:t xml:space="preserve"> </w:t>
      </w:r>
      <w:r w:rsidR="00EF516F" w:rsidRPr="002F25A9">
        <w:rPr>
          <w:rFonts w:ascii="Arial" w:hAnsi="Arial" w:cs="Arial"/>
          <w:color w:val="000000" w:themeColor="text1"/>
          <w:sz w:val="20"/>
          <w:szCs w:val="20"/>
        </w:rPr>
        <w:t>Board of Directors’</w:t>
      </w:r>
      <w:r w:rsidR="00AD3A34" w:rsidRPr="002F25A9">
        <w:rPr>
          <w:rFonts w:ascii="Arial" w:hAnsi="Arial" w:cs="Arial"/>
          <w:color w:val="000000" w:themeColor="text1"/>
          <w:sz w:val="20"/>
          <w:szCs w:val="20"/>
        </w:rPr>
        <w:t xml:space="preserve"> decision, and the reasons for the decision, within </w:t>
      </w:r>
      <w:r w:rsidR="006E1180">
        <w:rPr>
          <w:rFonts w:ascii="Arial" w:hAnsi="Arial" w:cs="Arial"/>
          <w:color w:val="000000" w:themeColor="text1"/>
          <w:sz w:val="20"/>
          <w:szCs w:val="20"/>
        </w:rPr>
        <w:t>seven</w:t>
      </w:r>
      <w:r w:rsidR="00AD3A34" w:rsidRPr="002F25A9">
        <w:rPr>
          <w:rFonts w:ascii="Arial" w:hAnsi="Arial" w:cs="Arial"/>
          <w:color w:val="000000" w:themeColor="text1"/>
          <w:sz w:val="20"/>
          <w:szCs w:val="20"/>
        </w:rPr>
        <w:t xml:space="preserve"> days</w:t>
      </w:r>
      <w:r w:rsidR="000C3B61" w:rsidRPr="002F25A9">
        <w:rPr>
          <w:rFonts w:ascii="Arial" w:hAnsi="Arial" w:cs="Arial"/>
          <w:color w:val="000000" w:themeColor="text1"/>
          <w:sz w:val="20"/>
          <w:szCs w:val="20"/>
        </w:rPr>
        <w:t xml:space="preserve"> </w:t>
      </w:r>
      <w:r w:rsidRPr="002F25A9">
        <w:rPr>
          <w:rFonts w:ascii="Arial" w:hAnsi="Arial" w:cs="Arial"/>
          <w:color w:val="000000" w:themeColor="text1"/>
          <w:sz w:val="20"/>
          <w:szCs w:val="20"/>
        </w:rPr>
        <w:t xml:space="preserve">after the </w:t>
      </w:r>
      <w:r w:rsidR="00EF516F" w:rsidRPr="002F25A9">
        <w:rPr>
          <w:rFonts w:ascii="Arial" w:hAnsi="Arial" w:cs="Arial"/>
          <w:color w:val="000000" w:themeColor="text1"/>
          <w:sz w:val="20"/>
          <w:szCs w:val="20"/>
        </w:rPr>
        <w:t xml:space="preserve">Board </w:t>
      </w:r>
      <w:r w:rsidR="00AD3A34" w:rsidRPr="002F25A9">
        <w:rPr>
          <w:rFonts w:ascii="Arial" w:hAnsi="Arial" w:cs="Arial"/>
          <w:color w:val="000000" w:themeColor="text1"/>
          <w:sz w:val="20"/>
          <w:szCs w:val="20"/>
        </w:rPr>
        <w:t>meeting at which the decision is made.</w:t>
      </w:r>
    </w:p>
    <w:p w:rsidR="002F25A9" w:rsidRPr="002F25A9"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2F25A9">
        <w:rPr>
          <w:rFonts w:ascii="Arial" w:hAnsi="Arial" w:cs="Arial"/>
          <w:color w:val="000000" w:themeColor="text1"/>
          <w:sz w:val="20"/>
          <w:szCs w:val="20"/>
        </w:rPr>
        <w:lastRenderedPageBreak/>
        <w:t xml:space="preserve">A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00AD3A34" w:rsidRPr="002F25A9">
        <w:rPr>
          <w:rFonts w:ascii="Arial" w:hAnsi="Arial" w:cs="Arial"/>
          <w:color w:val="000000" w:themeColor="text1"/>
          <w:sz w:val="20"/>
          <w:szCs w:val="20"/>
        </w:rPr>
        <w:t xml:space="preserve"> whose </w:t>
      </w:r>
      <w:r w:rsidR="00CE1BAE" w:rsidRPr="002F25A9">
        <w:rPr>
          <w:rFonts w:ascii="Arial" w:hAnsi="Arial" w:cs="Arial"/>
          <w:color w:val="000000" w:themeColor="text1"/>
          <w:sz w:val="20"/>
          <w:szCs w:val="20"/>
        </w:rPr>
        <w:t>member</w:t>
      </w:r>
      <w:r w:rsidR="00AD3A34" w:rsidRPr="002F25A9">
        <w:rPr>
          <w:rFonts w:ascii="Arial" w:hAnsi="Arial" w:cs="Arial"/>
          <w:color w:val="000000" w:themeColor="text1"/>
          <w:sz w:val="20"/>
          <w:szCs w:val="20"/>
        </w:rPr>
        <w:t>ship is suspended or who is expelled from</w:t>
      </w:r>
      <w:r w:rsidR="000C3B61" w:rsidRPr="002F25A9">
        <w:rPr>
          <w:rFonts w:ascii="Arial" w:hAnsi="Arial" w:cs="Arial"/>
          <w:color w:val="000000" w:themeColor="text1"/>
          <w:sz w:val="20"/>
          <w:szCs w:val="20"/>
        </w:rPr>
        <w:t xml:space="preserve"> </w:t>
      </w:r>
      <w:r w:rsidR="00AD3A34" w:rsidRPr="002F25A9">
        <w:rPr>
          <w:rFonts w:ascii="Arial" w:hAnsi="Arial" w:cs="Arial"/>
          <w:color w:val="000000" w:themeColor="text1"/>
          <w:sz w:val="20"/>
          <w:szCs w:val="20"/>
        </w:rPr>
        <w:t>the Association may, within 14 days after receiving notice of the</w:t>
      </w:r>
      <w:r w:rsidR="000C3B61" w:rsidRPr="002F25A9">
        <w:rPr>
          <w:rFonts w:ascii="Arial" w:hAnsi="Arial" w:cs="Arial"/>
          <w:color w:val="000000" w:themeColor="text1"/>
          <w:sz w:val="20"/>
          <w:szCs w:val="20"/>
        </w:rPr>
        <w:t xml:space="preserve"> </w:t>
      </w:r>
      <w:r w:rsidR="00EF516F" w:rsidRPr="002F25A9">
        <w:rPr>
          <w:rFonts w:ascii="Arial" w:hAnsi="Arial" w:cs="Arial"/>
          <w:color w:val="000000" w:themeColor="text1"/>
          <w:sz w:val="20"/>
          <w:szCs w:val="20"/>
        </w:rPr>
        <w:t>Board</w:t>
      </w:r>
      <w:r w:rsidR="00AD3A34" w:rsidRPr="002F25A9">
        <w:rPr>
          <w:rFonts w:ascii="Arial" w:hAnsi="Arial" w:cs="Arial"/>
          <w:color w:val="000000" w:themeColor="text1"/>
          <w:sz w:val="20"/>
          <w:szCs w:val="20"/>
        </w:rPr>
        <w:t xml:space="preserve">’s decision under </w:t>
      </w:r>
      <w:r w:rsidR="00304084" w:rsidRPr="002F25A9">
        <w:rPr>
          <w:rFonts w:ascii="Arial" w:hAnsi="Arial" w:cs="Arial"/>
          <w:color w:val="000000" w:themeColor="text1"/>
          <w:sz w:val="20"/>
          <w:szCs w:val="20"/>
        </w:rPr>
        <w:t>sub rul</w:t>
      </w:r>
      <w:r w:rsidR="00304084" w:rsidRPr="009C3D01">
        <w:rPr>
          <w:rFonts w:ascii="Arial" w:hAnsi="Arial" w:cs="Arial"/>
          <w:sz w:val="20"/>
          <w:szCs w:val="20"/>
        </w:rPr>
        <w:t>e</w:t>
      </w:r>
      <w:r w:rsidR="00AD3A34" w:rsidRPr="009C3D01">
        <w:rPr>
          <w:rFonts w:ascii="Arial" w:hAnsi="Arial" w:cs="Arial"/>
          <w:sz w:val="20"/>
          <w:szCs w:val="20"/>
        </w:rPr>
        <w:t xml:space="preserve"> </w:t>
      </w:r>
      <w:r w:rsidR="002F25A9" w:rsidRPr="009C3D01">
        <w:rPr>
          <w:rFonts w:ascii="Arial" w:hAnsi="Arial" w:cs="Arial"/>
          <w:sz w:val="20"/>
          <w:szCs w:val="20"/>
        </w:rPr>
        <w:t>1</w:t>
      </w:r>
      <w:r w:rsidR="009C3D01" w:rsidRPr="009C3D01">
        <w:rPr>
          <w:rFonts w:ascii="Arial" w:hAnsi="Arial" w:cs="Arial"/>
          <w:sz w:val="20"/>
          <w:szCs w:val="20"/>
        </w:rPr>
        <w:t>7</w:t>
      </w:r>
      <w:r w:rsidR="002F25A9" w:rsidRPr="009C3D01">
        <w:rPr>
          <w:rFonts w:ascii="Arial" w:hAnsi="Arial" w:cs="Arial"/>
          <w:sz w:val="20"/>
          <w:szCs w:val="20"/>
        </w:rPr>
        <w:t>.</w:t>
      </w:r>
      <w:r w:rsidR="00AD3A34" w:rsidRPr="009C3D01">
        <w:rPr>
          <w:rFonts w:ascii="Arial" w:hAnsi="Arial" w:cs="Arial"/>
          <w:sz w:val="20"/>
          <w:szCs w:val="20"/>
        </w:rPr>
        <w:t>6, give written notice to the</w:t>
      </w:r>
      <w:r w:rsidR="000C3B61" w:rsidRPr="009C3D01">
        <w:rPr>
          <w:rFonts w:ascii="Arial" w:hAnsi="Arial" w:cs="Arial"/>
          <w:sz w:val="20"/>
          <w:szCs w:val="20"/>
        </w:rPr>
        <w:t xml:space="preserve"> </w:t>
      </w:r>
      <w:r w:rsidR="00455148" w:rsidRPr="009C3D01">
        <w:rPr>
          <w:rFonts w:ascii="Arial" w:hAnsi="Arial" w:cs="Arial"/>
          <w:sz w:val="20"/>
          <w:szCs w:val="20"/>
        </w:rPr>
        <w:t>secretary</w:t>
      </w:r>
      <w:r w:rsidR="00AD3A34" w:rsidRPr="009C3D01">
        <w:rPr>
          <w:rFonts w:ascii="Arial" w:hAnsi="Arial" w:cs="Arial"/>
          <w:sz w:val="20"/>
          <w:szCs w:val="20"/>
        </w:rPr>
        <w:t xml:space="preserve"> requesting the appoint</w:t>
      </w:r>
      <w:r w:rsidR="009603AC" w:rsidRPr="009C3D01">
        <w:rPr>
          <w:rFonts w:ascii="Arial" w:hAnsi="Arial" w:cs="Arial"/>
          <w:sz w:val="20"/>
          <w:szCs w:val="20"/>
        </w:rPr>
        <w:t>ment of a mediator under rule 2</w:t>
      </w:r>
      <w:r w:rsidR="009C3D01" w:rsidRPr="009C3D01">
        <w:rPr>
          <w:rFonts w:ascii="Arial" w:hAnsi="Arial" w:cs="Arial"/>
          <w:sz w:val="20"/>
          <w:szCs w:val="20"/>
        </w:rPr>
        <w:t>1</w:t>
      </w:r>
      <w:r w:rsidR="00AD3A34" w:rsidRPr="009C3D01">
        <w:rPr>
          <w:rFonts w:ascii="Arial" w:hAnsi="Arial" w:cs="Arial"/>
          <w:sz w:val="20"/>
          <w:szCs w:val="20"/>
        </w:rPr>
        <w:t>.</w:t>
      </w:r>
    </w:p>
    <w:p w:rsidR="00597A9E"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2F25A9">
        <w:rPr>
          <w:rFonts w:ascii="Arial" w:hAnsi="Arial" w:cs="Arial"/>
          <w:color w:val="000000" w:themeColor="text1"/>
          <w:sz w:val="20"/>
          <w:szCs w:val="20"/>
        </w:rPr>
        <w:t>If notice i</w:t>
      </w:r>
      <w:r w:rsidR="006A69F2" w:rsidRPr="002F25A9">
        <w:rPr>
          <w:rFonts w:ascii="Arial" w:hAnsi="Arial" w:cs="Arial"/>
          <w:color w:val="000000" w:themeColor="text1"/>
          <w:sz w:val="20"/>
          <w:szCs w:val="20"/>
        </w:rPr>
        <w:t xml:space="preserve">s given under </w:t>
      </w:r>
      <w:r w:rsidR="00304084" w:rsidRPr="002F25A9">
        <w:rPr>
          <w:rFonts w:ascii="Arial" w:hAnsi="Arial" w:cs="Arial"/>
          <w:color w:val="000000" w:themeColor="text1"/>
          <w:sz w:val="20"/>
          <w:szCs w:val="20"/>
        </w:rPr>
        <w:t>sub rule</w:t>
      </w:r>
      <w:r w:rsidR="006A69F2" w:rsidRPr="002F25A9">
        <w:rPr>
          <w:rFonts w:ascii="Arial" w:hAnsi="Arial" w:cs="Arial"/>
          <w:color w:val="000000" w:themeColor="text1"/>
          <w:sz w:val="20"/>
          <w:szCs w:val="20"/>
        </w:rPr>
        <w:t xml:space="preserve"> </w:t>
      </w:r>
      <w:r w:rsidR="002F25A9" w:rsidRPr="009C3D01">
        <w:rPr>
          <w:rFonts w:ascii="Arial" w:hAnsi="Arial" w:cs="Arial"/>
          <w:sz w:val="20"/>
          <w:szCs w:val="20"/>
        </w:rPr>
        <w:t>1</w:t>
      </w:r>
      <w:r w:rsidR="009C3D01" w:rsidRPr="009C3D01">
        <w:rPr>
          <w:rFonts w:ascii="Arial" w:hAnsi="Arial" w:cs="Arial"/>
          <w:sz w:val="20"/>
          <w:szCs w:val="20"/>
        </w:rPr>
        <w:t>7</w:t>
      </w:r>
      <w:r w:rsidR="002F25A9" w:rsidRPr="009C3D01">
        <w:rPr>
          <w:rFonts w:ascii="Arial" w:hAnsi="Arial" w:cs="Arial"/>
          <w:sz w:val="20"/>
          <w:szCs w:val="20"/>
        </w:rPr>
        <w:t>.</w:t>
      </w:r>
      <w:r w:rsidR="001A6B21" w:rsidRPr="009C3D01">
        <w:rPr>
          <w:rFonts w:ascii="Arial" w:hAnsi="Arial" w:cs="Arial"/>
          <w:sz w:val="20"/>
          <w:szCs w:val="20"/>
        </w:rPr>
        <w:t>7</w:t>
      </w:r>
      <w:r w:rsidR="006A69F2" w:rsidRPr="002F25A9">
        <w:rPr>
          <w:rFonts w:ascii="Arial" w:hAnsi="Arial" w:cs="Arial"/>
          <w:color w:val="000000" w:themeColor="text1"/>
          <w:sz w:val="20"/>
          <w:szCs w:val="20"/>
        </w:rPr>
        <w:t xml:space="preserve">, the </w:t>
      </w:r>
      <w:r w:rsidR="00455148" w:rsidRPr="002F25A9">
        <w:rPr>
          <w:rFonts w:ascii="Arial" w:hAnsi="Arial" w:cs="Arial"/>
          <w:color w:val="000000" w:themeColor="text1"/>
          <w:sz w:val="20"/>
          <w:szCs w:val="20"/>
        </w:rPr>
        <w:t>m</w:t>
      </w:r>
      <w:r w:rsidR="00CE1BAE" w:rsidRPr="002F25A9">
        <w:rPr>
          <w:rFonts w:ascii="Arial" w:hAnsi="Arial" w:cs="Arial"/>
          <w:color w:val="000000" w:themeColor="text1"/>
          <w:sz w:val="20"/>
          <w:szCs w:val="20"/>
        </w:rPr>
        <w:t>ember</w:t>
      </w:r>
      <w:r w:rsidRPr="002F25A9">
        <w:rPr>
          <w:rFonts w:ascii="Arial" w:hAnsi="Arial" w:cs="Arial"/>
          <w:color w:val="000000" w:themeColor="text1"/>
          <w:sz w:val="20"/>
          <w:szCs w:val="20"/>
        </w:rPr>
        <w:t xml:space="preserve"> who gives the notice</w:t>
      </w:r>
      <w:r w:rsidR="00F0152A" w:rsidRPr="002F25A9">
        <w:rPr>
          <w:rFonts w:ascii="Arial" w:hAnsi="Arial" w:cs="Arial"/>
          <w:color w:val="000000" w:themeColor="text1"/>
          <w:sz w:val="20"/>
          <w:szCs w:val="20"/>
        </w:rPr>
        <w:t xml:space="preserve"> and the</w:t>
      </w:r>
      <w:r w:rsidR="00FC60DB">
        <w:rPr>
          <w:rFonts w:ascii="Arial" w:hAnsi="Arial" w:cs="Arial"/>
          <w:color w:val="000000" w:themeColor="text1"/>
          <w:sz w:val="20"/>
          <w:szCs w:val="20"/>
        </w:rPr>
        <w:t xml:space="preserve"> </w:t>
      </w:r>
      <w:r w:rsidR="00B84F37">
        <w:rPr>
          <w:rFonts w:ascii="Arial" w:hAnsi="Arial" w:cs="Arial"/>
          <w:color w:val="000000" w:themeColor="text1"/>
          <w:sz w:val="20"/>
          <w:szCs w:val="20"/>
        </w:rPr>
        <w:t>B</w:t>
      </w:r>
      <w:r w:rsidR="00FC60DB">
        <w:rPr>
          <w:rFonts w:ascii="Arial" w:hAnsi="Arial" w:cs="Arial"/>
          <w:color w:val="000000" w:themeColor="text1"/>
          <w:sz w:val="20"/>
          <w:szCs w:val="20"/>
        </w:rPr>
        <w:t>oard</w:t>
      </w:r>
      <w:r w:rsidRPr="002F25A9">
        <w:rPr>
          <w:rFonts w:ascii="Arial" w:hAnsi="Arial" w:cs="Arial"/>
          <w:color w:val="000000" w:themeColor="text1"/>
          <w:sz w:val="20"/>
          <w:szCs w:val="20"/>
        </w:rPr>
        <w:t xml:space="preserve"> are the parties to the mediation.</w:t>
      </w:r>
    </w:p>
    <w:p w:rsidR="009369EB" w:rsidRPr="002F25A9"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69" w:name="_Toc517270207"/>
      <w:bookmarkStart w:id="70" w:name="_Toc517270522"/>
      <w:bookmarkStart w:id="71" w:name="_Toc517270894"/>
      <w:bookmarkStart w:id="72" w:name="_Toc517773015"/>
      <w:r w:rsidRPr="00E6646F">
        <w:t xml:space="preserve">Consequences of </w:t>
      </w:r>
      <w:r w:rsidR="00B84F37">
        <w:t>S</w:t>
      </w:r>
      <w:r w:rsidRPr="00E6646F">
        <w:t>uspension</w:t>
      </w:r>
      <w:bookmarkEnd w:id="69"/>
      <w:bookmarkEnd w:id="70"/>
      <w:bookmarkEnd w:id="71"/>
      <w:bookmarkEnd w:id="72"/>
    </w:p>
    <w:p w:rsidR="00AD3A34" w:rsidRPr="0018597E" w:rsidRDefault="006A69F2" w:rsidP="002132D2">
      <w:pPr>
        <w:pStyle w:val="ListParagraph"/>
        <w:numPr>
          <w:ilvl w:val="1"/>
          <w:numId w:val="96"/>
        </w:numPr>
        <w:tabs>
          <w:tab w:val="left" w:pos="567"/>
        </w:tabs>
        <w:autoSpaceDE w:val="0"/>
        <w:autoSpaceDN w:val="0"/>
        <w:adjustRightInd w:val="0"/>
        <w:spacing w:after="0" w:line="240" w:lineRule="auto"/>
        <w:ind w:hanging="720"/>
        <w:jc w:val="both"/>
        <w:rPr>
          <w:rFonts w:ascii="Arial" w:hAnsi="Arial" w:cs="Arial"/>
          <w:color w:val="000000" w:themeColor="text1"/>
          <w:sz w:val="20"/>
          <w:szCs w:val="20"/>
        </w:rPr>
      </w:pPr>
      <w:r w:rsidRPr="0018597E">
        <w:rPr>
          <w:rFonts w:ascii="Arial" w:hAnsi="Arial" w:cs="Arial"/>
          <w:color w:val="000000" w:themeColor="text1"/>
          <w:sz w:val="20"/>
          <w:szCs w:val="20"/>
        </w:rPr>
        <w:t xml:space="preserve">During the period a </w:t>
      </w:r>
      <w:r w:rsidR="00455148"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AD3A34" w:rsidRPr="0018597E">
        <w:rPr>
          <w:rFonts w:ascii="Arial" w:hAnsi="Arial" w:cs="Arial"/>
          <w:color w:val="000000" w:themeColor="text1"/>
          <w:sz w:val="20"/>
          <w:szCs w:val="20"/>
        </w:rPr>
        <w:t xml:space="preserve">’s </w:t>
      </w:r>
      <w:r w:rsidR="00CE1BAE" w:rsidRPr="0018597E">
        <w:rPr>
          <w:rFonts w:ascii="Arial" w:hAnsi="Arial" w:cs="Arial"/>
          <w:color w:val="000000" w:themeColor="text1"/>
          <w:sz w:val="20"/>
          <w:szCs w:val="20"/>
        </w:rPr>
        <w:t>member</w:t>
      </w:r>
      <w:r w:rsidR="00AD3A34" w:rsidRPr="0018597E">
        <w:rPr>
          <w:rFonts w:ascii="Arial" w:hAnsi="Arial" w:cs="Arial"/>
          <w:color w:val="000000" w:themeColor="text1"/>
          <w:sz w:val="20"/>
          <w:szCs w:val="20"/>
        </w:rPr>
        <w:t>ship is suspended, the</w:t>
      </w:r>
      <w:r w:rsidR="00F0152A" w:rsidRPr="0018597E">
        <w:rPr>
          <w:rFonts w:ascii="Arial" w:hAnsi="Arial" w:cs="Arial"/>
          <w:color w:val="000000" w:themeColor="text1"/>
          <w:sz w:val="20"/>
          <w:szCs w:val="20"/>
        </w:rPr>
        <w:t xml:space="preserve"> </w:t>
      </w:r>
      <w:r w:rsidR="00455148"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006E1180" w:rsidRPr="0018597E">
        <w:rPr>
          <w:rFonts w:ascii="Arial" w:hAnsi="Arial" w:cs="Arial"/>
          <w:color w:val="000000" w:themeColor="text1"/>
          <w:sz w:val="20"/>
          <w:szCs w:val="20"/>
        </w:rPr>
        <w:t>:</w:t>
      </w:r>
    </w:p>
    <w:p w:rsidR="00AD3A34" w:rsidRPr="00E6646F" w:rsidRDefault="00AD3A34" w:rsidP="002132D2">
      <w:pPr>
        <w:pStyle w:val="ListParagraph"/>
        <w:numPr>
          <w:ilvl w:val="0"/>
          <w:numId w:val="87"/>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loses any rights (including voting rights) arising </w:t>
      </w:r>
      <w:proofErr w:type="gramStart"/>
      <w:r w:rsidRPr="00E6646F">
        <w:rPr>
          <w:rFonts w:ascii="Arial" w:hAnsi="Arial" w:cs="Arial"/>
          <w:color w:val="000000" w:themeColor="text1"/>
          <w:sz w:val="20"/>
          <w:szCs w:val="20"/>
        </w:rPr>
        <w:t>as a result of</w:t>
      </w:r>
      <w:proofErr w:type="gramEnd"/>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and</w:t>
      </w:r>
    </w:p>
    <w:p w:rsidR="00F0152A" w:rsidRPr="00E6646F" w:rsidRDefault="00AD3A34" w:rsidP="002132D2">
      <w:pPr>
        <w:pStyle w:val="ListParagraph"/>
        <w:numPr>
          <w:ilvl w:val="0"/>
          <w:numId w:val="87"/>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is not entitled to a refund, rebate, relief or credit for</w:t>
      </w:r>
      <w:r w:rsidR="000C3B61"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ship fees paid, or payable, to the Association.</w:t>
      </w:r>
    </w:p>
    <w:p w:rsidR="00AD3A34" w:rsidRPr="00EF516F"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F516F">
        <w:rPr>
          <w:rFonts w:ascii="Arial" w:hAnsi="Arial" w:cs="Arial"/>
          <w:color w:val="000000" w:themeColor="text1"/>
          <w:sz w:val="20"/>
          <w:szCs w:val="20"/>
        </w:rPr>
        <w:t xml:space="preserve">When a </w:t>
      </w:r>
      <w:r w:rsidR="00455148" w:rsidRPr="00EF516F">
        <w:rPr>
          <w:rFonts w:ascii="Arial" w:hAnsi="Arial" w:cs="Arial"/>
          <w:color w:val="000000" w:themeColor="text1"/>
          <w:sz w:val="20"/>
          <w:szCs w:val="20"/>
        </w:rPr>
        <w:t>m</w:t>
      </w:r>
      <w:r w:rsidR="00CE1BAE" w:rsidRPr="00EF516F">
        <w:rPr>
          <w:rFonts w:ascii="Arial" w:hAnsi="Arial" w:cs="Arial"/>
          <w:color w:val="000000" w:themeColor="text1"/>
          <w:sz w:val="20"/>
          <w:szCs w:val="20"/>
        </w:rPr>
        <w:t>ember</w:t>
      </w:r>
      <w:r w:rsidR="00AD3A34" w:rsidRPr="00EF516F">
        <w:rPr>
          <w:rFonts w:ascii="Arial" w:hAnsi="Arial" w:cs="Arial"/>
          <w:color w:val="000000" w:themeColor="text1"/>
          <w:sz w:val="20"/>
          <w:szCs w:val="20"/>
        </w:rPr>
        <w:t>’</w:t>
      </w:r>
      <w:r w:rsidRPr="00EF516F">
        <w:rPr>
          <w:rFonts w:ascii="Arial" w:hAnsi="Arial" w:cs="Arial"/>
          <w:color w:val="000000" w:themeColor="text1"/>
          <w:sz w:val="20"/>
          <w:szCs w:val="20"/>
        </w:rPr>
        <w:t xml:space="preserve">s </w:t>
      </w:r>
      <w:r w:rsidR="00CE1BAE" w:rsidRPr="00EF516F">
        <w:rPr>
          <w:rFonts w:ascii="Arial" w:hAnsi="Arial" w:cs="Arial"/>
          <w:color w:val="000000" w:themeColor="text1"/>
          <w:sz w:val="20"/>
          <w:szCs w:val="20"/>
        </w:rPr>
        <w:t>member</w:t>
      </w:r>
      <w:r w:rsidRPr="00EF516F">
        <w:rPr>
          <w:rFonts w:ascii="Arial" w:hAnsi="Arial" w:cs="Arial"/>
          <w:color w:val="000000" w:themeColor="text1"/>
          <w:sz w:val="20"/>
          <w:szCs w:val="20"/>
        </w:rPr>
        <w:t xml:space="preserve">ship is suspended, the </w:t>
      </w:r>
      <w:r w:rsidR="00455148" w:rsidRPr="00EF516F">
        <w:rPr>
          <w:rFonts w:ascii="Arial" w:hAnsi="Arial" w:cs="Arial"/>
          <w:color w:val="000000" w:themeColor="text1"/>
          <w:sz w:val="20"/>
          <w:szCs w:val="20"/>
        </w:rPr>
        <w:t>secretary</w:t>
      </w:r>
      <w:r w:rsidR="00AD3A34" w:rsidRPr="00EF516F">
        <w:rPr>
          <w:rFonts w:ascii="Arial" w:hAnsi="Arial" w:cs="Arial"/>
          <w:color w:val="000000" w:themeColor="text1"/>
          <w:sz w:val="20"/>
          <w:szCs w:val="20"/>
        </w:rPr>
        <w:t xml:space="preserve"> must</w:t>
      </w:r>
      <w:r w:rsidR="00F0152A" w:rsidRPr="00EF516F">
        <w:rPr>
          <w:rFonts w:ascii="Arial" w:hAnsi="Arial" w:cs="Arial"/>
          <w:color w:val="000000" w:themeColor="text1"/>
          <w:sz w:val="20"/>
          <w:szCs w:val="20"/>
        </w:rPr>
        <w:t xml:space="preserve"> </w:t>
      </w:r>
      <w:r w:rsidR="00455148" w:rsidRPr="00EF516F">
        <w:rPr>
          <w:rFonts w:ascii="Arial" w:hAnsi="Arial" w:cs="Arial"/>
          <w:color w:val="000000" w:themeColor="text1"/>
          <w:sz w:val="20"/>
          <w:szCs w:val="20"/>
        </w:rPr>
        <w:t>record in the r</w:t>
      </w:r>
      <w:r w:rsidR="00AD3A34" w:rsidRPr="00EF516F">
        <w:rPr>
          <w:rFonts w:ascii="Arial" w:hAnsi="Arial" w:cs="Arial"/>
          <w:color w:val="000000" w:themeColor="text1"/>
          <w:sz w:val="20"/>
          <w:szCs w:val="20"/>
        </w:rPr>
        <w:t xml:space="preserve">egister of </w:t>
      </w:r>
      <w:r w:rsidR="00CE1BAE" w:rsidRPr="00EF516F">
        <w:rPr>
          <w:rFonts w:ascii="Arial" w:hAnsi="Arial" w:cs="Arial"/>
          <w:color w:val="000000" w:themeColor="text1"/>
          <w:sz w:val="20"/>
          <w:szCs w:val="20"/>
        </w:rPr>
        <w:t>member</w:t>
      </w:r>
      <w:r w:rsidR="00AD3A34" w:rsidRPr="00EF516F">
        <w:rPr>
          <w:rFonts w:ascii="Arial" w:hAnsi="Arial" w:cs="Arial"/>
          <w:color w:val="000000" w:themeColor="text1"/>
          <w:sz w:val="20"/>
          <w:szCs w:val="20"/>
        </w:rPr>
        <w:t>s</w:t>
      </w:r>
      <w:r w:rsidR="00EF516F">
        <w:rPr>
          <w:rFonts w:ascii="Arial" w:hAnsi="Arial" w:cs="Arial"/>
          <w:color w:val="000000" w:themeColor="text1"/>
          <w:sz w:val="20"/>
          <w:szCs w:val="20"/>
        </w:rPr>
        <w:t xml:space="preserve"> </w:t>
      </w:r>
      <w:r w:rsidRPr="00EF516F">
        <w:rPr>
          <w:rFonts w:ascii="Arial" w:hAnsi="Arial" w:cs="Arial"/>
          <w:color w:val="000000" w:themeColor="text1"/>
          <w:sz w:val="20"/>
          <w:szCs w:val="20"/>
        </w:rPr>
        <w:t xml:space="preserve">that the </w:t>
      </w:r>
      <w:r w:rsidR="00455148" w:rsidRPr="00EF516F">
        <w:rPr>
          <w:rFonts w:ascii="Arial" w:hAnsi="Arial" w:cs="Arial"/>
          <w:color w:val="000000" w:themeColor="text1"/>
          <w:sz w:val="20"/>
          <w:szCs w:val="20"/>
        </w:rPr>
        <w:t>m</w:t>
      </w:r>
      <w:r w:rsidR="00CE1BAE" w:rsidRPr="00EF516F">
        <w:rPr>
          <w:rFonts w:ascii="Arial" w:hAnsi="Arial" w:cs="Arial"/>
          <w:color w:val="000000" w:themeColor="text1"/>
          <w:sz w:val="20"/>
          <w:szCs w:val="20"/>
        </w:rPr>
        <w:t>ember</w:t>
      </w:r>
      <w:r w:rsidR="00AD3A34" w:rsidRPr="00EF516F">
        <w:rPr>
          <w:rFonts w:ascii="Arial" w:hAnsi="Arial" w:cs="Arial"/>
          <w:color w:val="000000" w:themeColor="text1"/>
          <w:sz w:val="20"/>
          <w:szCs w:val="20"/>
        </w:rPr>
        <w:t xml:space="preserve">’s </w:t>
      </w:r>
      <w:r w:rsidR="00CE1BAE" w:rsidRPr="00EF516F">
        <w:rPr>
          <w:rFonts w:ascii="Arial" w:hAnsi="Arial" w:cs="Arial"/>
          <w:color w:val="000000" w:themeColor="text1"/>
          <w:sz w:val="20"/>
          <w:szCs w:val="20"/>
        </w:rPr>
        <w:t>member</w:t>
      </w:r>
      <w:r w:rsidR="00AD3A34" w:rsidRPr="00EF516F">
        <w:rPr>
          <w:rFonts w:ascii="Arial" w:hAnsi="Arial" w:cs="Arial"/>
          <w:color w:val="000000" w:themeColor="text1"/>
          <w:sz w:val="20"/>
          <w:szCs w:val="20"/>
        </w:rPr>
        <w:t>ship is suspended; and</w:t>
      </w:r>
    </w:p>
    <w:p w:rsidR="00AD3A34" w:rsidRPr="00EF516F" w:rsidRDefault="00AD3A34" w:rsidP="002132D2">
      <w:pPr>
        <w:pStyle w:val="ListParagraph"/>
        <w:numPr>
          <w:ilvl w:val="0"/>
          <w:numId w:val="4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F516F">
        <w:rPr>
          <w:rFonts w:ascii="Arial" w:hAnsi="Arial" w:cs="Arial"/>
          <w:color w:val="000000" w:themeColor="text1"/>
          <w:sz w:val="20"/>
          <w:szCs w:val="20"/>
        </w:rPr>
        <w:t>the date on which the suspension takes effect; and</w:t>
      </w:r>
    </w:p>
    <w:p w:rsidR="00AD3A34" w:rsidRPr="00EF516F" w:rsidRDefault="00AD3A34" w:rsidP="002132D2">
      <w:pPr>
        <w:pStyle w:val="ListParagraph"/>
        <w:numPr>
          <w:ilvl w:val="0"/>
          <w:numId w:val="4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F516F">
        <w:rPr>
          <w:rFonts w:ascii="Arial" w:hAnsi="Arial" w:cs="Arial"/>
          <w:color w:val="000000" w:themeColor="text1"/>
          <w:sz w:val="20"/>
          <w:szCs w:val="20"/>
        </w:rPr>
        <w:t>the period of the suspension.</w:t>
      </w:r>
    </w:p>
    <w:p w:rsidR="00AD3A3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F516F">
        <w:rPr>
          <w:rFonts w:ascii="Arial" w:hAnsi="Arial" w:cs="Arial"/>
          <w:color w:val="000000" w:themeColor="text1"/>
          <w:sz w:val="20"/>
          <w:szCs w:val="20"/>
        </w:rPr>
        <w:t>When the period of the suspension end</w:t>
      </w:r>
      <w:r w:rsidR="006A69F2" w:rsidRPr="00EF516F">
        <w:rPr>
          <w:rFonts w:ascii="Arial" w:hAnsi="Arial" w:cs="Arial"/>
          <w:color w:val="000000" w:themeColor="text1"/>
          <w:sz w:val="20"/>
          <w:szCs w:val="20"/>
        </w:rPr>
        <w:t xml:space="preserve">s, the </w:t>
      </w:r>
      <w:r w:rsidR="00455148" w:rsidRPr="00EF516F">
        <w:rPr>
          <w:rFonts w:ascii="Arial" w:hAnsi="Arial" w:cs="Arial"/>
          <w:color w:val="000000" w:themeColor="text1"/>
          <w:sz w:val="20"/>
          <w:szCs w:val="20"/>
        </w:rPr>
        <w:t>secretary</w:t>
      </w:r>
      <w:r w:rsidR="00F0152A" w:rsidRPr="00EF516F">
        <w:rPr>
          <w:rFonts w:ascii="Arial" w:hAnsi="Arial" w:cs="Arial"/>
          <w:color w:val="000000" w:themeColor="text1"/>
          <w:sz w:val="20"/>
          <w:szCs w:val="20"/>
        </w:rPr>
        <w:t xml:space="preserve"> must record in </w:t>
      </w:r>
      <w:r w:rsidR="00455148" w:rsidRPr="00EF516F">
        <w:rPr>
          <w:rFonts w:ascii="Arial" w:hAnsi="Arial" w:cs="Arial"/>
          <w:color w:val="000000" w:themeColor="text1"/>
          <w:sz w:val="20"/>
          <w:szCs w:val="20"/>
        </w:rPr>
        <w:t>the r</w:t>
      </w:r>
      <w:r w:rsidR="006A69F2" w:rsidRPr="00EF516F">
        <w:rPr>
          <w:rFonts w:ascii="Arial" w:hAnsi="Arial" w:cs="Arial"/>
          <w:color w:val="000000" w:themeColor="text1"/>
          <w:sz w:val="20"/>
          <w:szCs w:val="20"/>
        </w:rPr>
        <w:t xml:space="preserve">egister of </w:t>
      </w:r>
      <w:r w:rsidR="00CE1BAE" w:rsidRPr="00EF516F">
        <w:rPr>
          <w:rFonts w:ascii="Arial" w:hAnsi="Arial" w:cs="Arial"/>
          <w:color w:val="000000" w:themeColor="text1"/>
          <w:sz w:val="20"/>
          <w:szCs w:val="20"/>
        </w:rPr>
        <w:t>member</w:t>
      </w:r>
      <w:r w:rsidR="006A69F2" w:rsidRPr="00EF516F">
        <w:rPr>
          <w:rFonts w:ascii="Arial" w:hAnsi="Arial" w:cs="Arial"/>
          <w:color w:val="000000" w:themeColor="text1"/>
          <w:sz w:val="20"/>
          <w:szCs w:val="20"/>
        </w:rPr>
        <w:t xml:space="preserve">s that the </w:t>
      </w:r>
      <w:r w:rsidR="00455148" w:rsidRPr="00EF516F">
        <w:rPr>
          <w:rFonts w:ascii="Arial" w:hAnsi="Arial" w:cs="Arial"/>
          <w:color w:val="000000" w:themeColor="text1"/>
          <w:sz w:val="20"/>
          <w:szCs w:val="20"/>
        </w:rPr>
        <w:t>m</w:t>
      </w:r>
      <w:r w:rsidR="00CE1BAE" w:rsidRPr="00EF516F">
        <w:rPr>
          <w:rFonts w:ascii="Arial" w:hAnsi="Arial" w:cs="Arial"/>
          <w:color w:val="000000" w:themeColor="text1"/>
          <w:sz w:val="20"/>
          <w:szCs w:val="20"/>
        </w:rPr>
        <w:t>ember</w:t>
      </w:r>
      <w:r w:rsidRPr="00EF516F">
        <w:rPr>
          <w:rFonts w:ascii="Arial" w:hAnsi="Arial" w:cs="Arial"/>
          <w:color w:val="000000" w:themeColor="text1"/>
          <w:sz w:val="20"/>
          <w:szCs w:val="20"/>
        </w:rPr>
        <w:t xml:space="preserve">’s </w:t>
      </w:r>
      <w:r w:rsidR="00CE1BAE" w:rsidRPr="00EF516F">
        <w:rPr>
          <w:rFonts w:ascii="Arial" w:hAnsi="Arial" w:cs="Arial"/>
          <w:color w:val="000000" w:themeColor="text1"/>
          <w:sz w:val="20"/>
          <w:szCs w:val="20"/>
        </w:rPr>
        <w:t>member</w:t>
      </w:r>
      <w:r w:rsidRPr="00EF516F">
        <w:rPr>
          <w:rFonts w:ascii="Arial" w:hAnsi="Arial" w:cs="Arial"/>
          <w:color w:val="000000" w:themeColor="text1"/>
          <w:sz w:val="20"/>
          <w:szCs w:val="20"/>
        </w:rPr>
        <w:t>ship is no longer</w:t>
      </w:r>
      <w:r w:rsidR="00F0152A" w:rsidRPr="00EF516F">
        <w:rPr>
          <w:rFonts w:ascii="Arial" w:hAnsi="Arial" w:cs="Arial"/>
          <w:color w:val="000000" w:themeColor="text1"/>
          <w:sz w:val="20"/>
          <w:szCs w:val="20"/>
        </w:rPr>
        <w:t xml:space="preserve"> </w:t>
      </w:r>
      <w:r w:rsidRPr="00EF516F">
        <w:rPr>
          <w:rFonts w:ascii="Arial" w:hAnsi="Arial" w:cs="Arial"/>
          <w:color w:val="000000" w:themeColor="text1"/>
          <w:sz w:val="20"/>
          <w:szCs w:val="20"/>
        </w:rPr>
        <w:t>suspended.</w:t>
      </w:r>
    </w:p>
    <w:p w:rsidR="009369EB" w:rsidRPr="00EF51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15399E" w:rsidRDefault="00A50C09" w:rsidP="002132D2">
      <w:pPr>
        <w:pStyle w:val="Heading1"/>
        <w:numPr>
          <w:ilvl w:val="0"/>
          <w:numId w:val="96"/>
        </w:numPr>
        <w:spacing w:before="0"/>
        <w:ind w:left="567" w:hanging="567"/>
      </w:pPr>
      <w:bookmarkStart w:id="73" w:name="_Toc517270208"/>
      <w:bookmarkStart w:id="74" w:name="_Toc517270523"/>
      <w:bookmarkStart w:id="75" w:name="_Toc517270895"/>
      <w:bookmarkStart w:id="76" w:name="_Toc517773016"/>
      <w:r w:rsidRPr="0015399E">
        <w:t>Grievance Procedure</w:t>
      </w:r>
      <w:bookmarkEnd w:id="73"/>
      <w:bookmarkEnd w:id="74"/>
      <w:bookmarkEnd w:id="75"/>
      <w:bookmarkEnd w:id="76"/>
      <w:r w:rsidRPr="0015399E">
        <w:t xml:space="preserve"> </w:t>
      </w:r>
    </w:p>
    <w:p w:rsidR="00AD3A34" w:rsidRPr="00EF516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F516F">
        <w:rPr>
          <w:rFonts w:ascii="Arial" w:hAnsi="Arial" w:cs="Arial"/>
          <w:color w:val="000000" w:themeColor="text1"/>
          <w:sz w:val="20"/>
          <w:szCs w:val="20"/>
        </w:rPr>
        <w:t>The procedure set out in this Division (the grievance procedure)</w:t>
      </w:r>
      <w:r w:rsidR="00F0152A" w:rsidRPr="00EF516F">
        <w:rPr>
          <w:rFonts w:ascii="Arial" w:hAnsi="Arial" w:cs="Arial"/>
          <w:color w:val="000000" w:themeColor="text1"/>
          <w:sz w:val="20"/>
          <w:szCs w:val="20"/>
        </w:rPr>
        <w:t xml:space="preserve"> </w:t>
      </w:r>
      <w:r w:rsidRPr="00EF516F">
        <w:rPr>
          <w:rFonts w:ascii="Arial" w:hAnsi="Arial" w:cs="Arial"/>
          <w:color w:val="000000" w:themeColor="text1"/>
          <w:sz w:val="20"/>
          <w:szCs w:val="20"/>
        </w:rPr>
        <w:t>applies to disputes</w:t>
      </w:r>
      <w:r w:rsidR="006E1180">
        <w:rPr>
          <w:rFonts w:ascii="Arial" w:hAnsi="Arial" w:cs="Arial"/>
          <w:color w:val="000000" w:themeColor="text1"/>
          <w:sz w:val="20"/>
          <w:szCs w:val="20"/>
        </w:rPr>
        <w:t>:</w:t>
      </w:r>
    </w:p>
    <w:p w:rsidR="00AD3A34" w:rsidRPr="00E6646F" w:rsidRDefault="006A69F2" w:rsidP="00092C36">
      <w:pPr>
        <w:pStyle w:val="ListParagraph"/>
        <w:numPr>
          <w:ilvl w:val="1"/>
          <w:numId w:val="12"/>
        </w:numPr>
        <w:tabs>
          <w:tab w:val="left" w:pos="567"/>
          <w:tab w:val="left" w:pos="1134"/>
        </w:tabs>
        <w:autoSpaceDE w:val="0"/>
        <w:autoSpaceDN w:val="0"/>
        <w:adjustRightInd w:val="0"/>
        <w:spacing w:after="0" w:line="240" w:lineRule="auto"/>
        <w:ind w:left="0" w:firstLine="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or</w:t>
      </w:r>
    </w:p>
    <w:p w:rsidR="00AD3A34" w:rsidRPr="00E6646F" w:rsidRDefault="006A69F2" w:rsidP="00092C36">
      <w:pPr>
        <w:pStyle w:val="ListParagraph"/>
        <w:numPr>
          <w:ilvl w:val="1"/>
          <w:numId w:val="12"/>
        </w:numPr>
        <w:tabs>
          <w:tab w:val="left" w:pos="567"/>
          <w:tab w:val="left" w:pos="1134"/>
        </w:tabs>
        <w:autoSpaceDE w:val="0"/>
        <w:autoSpaceDN w:val="0"/>
        <w:adjustRightInd w:val="0"/>
        <w:spacing w:after="0" w:line="240" w:lineRule="auto"/>
        <w:ind w:left="0" w:firstLine="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between one or more </w:t>
      </w:r>
      <w:r w:rsidR="00455148"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s and the Association.</w:t>
      </w:r>
    </w:p>
    <w:p w:rsidR="0018597E"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F516F">
        <w:rPr>
          <w:rFonts w:ascii="Arial" w:hAnsi="Arial" w:cs="Arial"/>
          <w:color w:val="000000" w:themeColor="text1"/>
          <w:sz w:val="20"/>
          <w:szCs w:val="20"/>
        </w:rPr>
        <w:t>The parties to a dispute must attempt</w:t>
      </w:r>
      <w:r w:rsidR="00F0152A" w:rsidRPr="00EF516F">
        <w:rPr>
          <w:rFonts w:ascii="Arial" w:hAnsi="Arial" w:cs="Arial"/>
          <w:color w:val="000000" w:themeColor="text1"/>
          <w:sz w:val="20"/>
          <w:szCs w:val="20"/>
        </w:rPr>
        <w:t xml:space="preserve"> to resolve the dispute between </w:t>
      </w:r>
      <w:r w:rsidRPr="00EF516F">
        <w:rPr>
          <w:rFonts w:ascii="Arial" w:hAnsi="Arial" w:cs="Arial"/>
          <w:color w:val="000000" w:themeColor="text1"/>
          <w:sz w:val="20"/>
          <w:szCs w:val="20"/>
        </w:rPr>
        <w:t>themselves within 14 days after the dispute has come to the attention</w:t>
      </w:r>
      <w:r w:rsidR="00F0152A" w:rsidRPr="00EF516F">
        <w:rPr>
          <w:rFonts w:ascii="Arial" w:hAnsi="Arial" w:cs="Arial"/>
          <w:color w:val="000000" w:themeColor="text1"/>
          <w:sz w:val="20"/>
          <w:szCs w:val="20"/>
        </w:rPr>
        <w:t xml:space="preserve"> </w:t>
      </w:r>
      <w:r w:rsidRPr="00EF516F">
        <w:rPr>
          <w:rFonts w:ascii="Arial" w:hAnsi="Arial" w:cs="Arial"/>
          <w:color w:val="000000" w:themeColor="text1"/>
          <w:sz w:val="20"/>
          <w:szCs w:val="20"/>
        </w:rPr>
        <w:t>of each party.</w:t>
      </w:r>
    </w:p>
    <w:p w:rsidR="00EF4D40" w:rsidRPr="0018597E" w:rsidRDefault="00EF4D40"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8597E">
        <w:rPr>
          <w:rFonts w:ascii="Arial" w:hAnsi="Arial" w:cs="Arial"/>
          <w:color w:val="000000" w:themeColor="text1"/>
          <w:sz w:val="20"/>
          <w:szCs w:val="20"/>
        </w:rPr>
        <w:t>If the parties to a dispute are unable to resolve the dispute between themselves wit</w:t>
      </w:r>
      <w:r w:rsidR="009603AC" w:rsidRPr="0018597E">
        <w:rPr>
          <w:rFonts w:ascii="Arial" w:hAnsi="Arial" w:cs="Arial"/>
          <w:color w:val="000000" w:themeColor="text1"/>
          <w:sz w:val="20"/>
          <w:szCs w:val="20"/>
        </w:rPr>
        <w:t xml:space="preserve">hin the time required by </w:t>
      </w:r>
      <w:r w:rsidR="00E81C91" w:rsidRPr="0018597E">
        <w:rPr>
          <w:rFonts w:ascii="Arial" w:hAnsi="Arial" w:cs="Arial"/>
          <w:color w:val="000000" w:themeColor="text1"/>
          <w:sz w:val="20"/>
          <w:szCs w:val="20"/>
        </w:rPr>
        <w:t xml:space="preserve">sub </w:t>
      </w:r>
      <w:r w:rsidR="009603AC" w:rsidRPr="009C3D01">
        <w:rPr>
          <w:rFonts w:ascii="Arial" w:hAnsi="Arial" w:cs="Arial"/>
          <w:sz w:val="20"/>
          <w:szCs w:val="20"/>
        </w:rPr>
        <w:t xml:space="preserve">rule </w:t>
      </w:r>
      <w:r w:rsidR="00E81C91" w:rsidRPr="009C3D01">
        <w:rPr>
          <w:rFonts w:ascii="Arial" w:hAnsi="Arial" w:cs="Arial"/>
          <w:sz w:val="20"/>
          <w:szCs w:val="20"/>
        </w:rPr>
        <w:t>1</w:t>
      </w:r>
      <w:r w:rsidR="009C3D01" w:rsidRPr="009C3D01">
        <w:rPr>
          <w:rFonts w:ascii="Arial" w:hAnsi="Arial" w:cs="Arial"/>
          <w:sz w:val="20"/>
          <w:szCs w:val="20"/>
        </w:rPr>
        <w:t>9</w:t>
      </w:r>
      <w:r w:rsidR="00E81C91" w:rsidRPr="009C3D01">
        <w:rPr>
          <w:rFonts w:ascii="Arial" w:hAnsi="Arial" w:cs="Arial"/>
          <w:sz w:val="20"/>
          <w:szCs w:val="20"/>
        </w:rPr>
        <w:t>.2</w:t>
      </w:r>
      <w:r w:rsidRPr="009C3D01">
        <w:rPr>
          <w:rFonts w:ascii="Arial" w:hAnsi="Arial" w:cs="Arial"/>
          <w:sz w:val="20"/>
          <w:szCs w:val="20"/>
        </w:rPr>
        <w:t xml:space="preserve">, any </w:t>
      </w:r>
      <w:r w:rsidRPr="0018597E">
        <w:rPr>
          <w:rFonts w:ascii="Arial" w:hAnsi="Arial" w:cs="Arial"/>
          <w:color w:val="000000" w:themeColor="text1"/>
          <w:sz w:val="20"/>
          <w:szCs w:val="20"/>
        </w:rPr>
        <w:t>party to the dispute may start the grievance procedure b</w:t>
      </w:r>
      <w:r w:rsidR="006A69F2" w:rsidRPr="0018597E">
        <w:rPr>
          <w:rFonts w:ascii="Arial" w:hAnsi="Arial" w:cs="Arial"/>
          <w:color w:val="000000" w:themeColor="text1"/>
          <w:sz w:val="20"/>
          <w:szCs w:val="20"/>
        </w:rPr>
        <w:t xml:space="preserve">y giving written notice to the </w:t>
      </w:r>
      <w:r w:rsidR="00455148" w:rsidRPr="0018597E">
        <w:rPr>
          <w:rFonts w:ascii="Arial" w:hAnsi="Arial" w:cs="Arial"/>
          <w:color w:val="000000" w:themeColor="text1"/>
          <w:sz w:val="20"/>
          <w:szCs w:val="20"/>
        </w:rPr>
        <w:t>secretary</w:t>
      </w:r>
      <w:r w:rsidRPr="0018597E">
        <w:rPr>
          <w:rFonts w:ascii="Arial" w:hAnsi="Arial" w:cs="Arial"/>
          <w:color w:val="000000" w:themeColor="text1"/>
          <w:sz w:val="20"/>
          <w:szCs w:val="20"/>
        </w:rPr>
        <w:t xml:space="preserve"> of</w:t>
      </w:r>
      <w:r w:rsidR="006E1180" w:rsidRPr="0018597E">
        <w:rPr>
          <w:rFonts w:ascii="Arial" w:hAnsi="Arial" w:cs="Arial"/>
          <w:color w:val="000000" w:themeColor="text1"/>
          <w:sz w:val="20"/>
          <w:szCs w:val="20"/>
        </w:rPr>
        <w:t>:</w:t>
      </w:r>
    </w:p>
    <w:p w:rsidR="00EF4D40" w:rsidRPr="00E6646F" w:rsidRDefault="00EF4D40" w:rsidP="00092C36">
      <w:pPr>
        <w:pStyle w:val="ListParagraph"/>
        <w:numPr>
          <w:ilvl w:val="1"/>
          <w:numId w:val="27"/>
        </w:numPr>
        <w:tabs>
          <w:tab w:val="left" w:pos="567"/>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parties to the dispute; and</w:t>
      </w:r>
    </w:p>
    <w:p w:rsidR="00EF4D40" w:rsidRPr="00E6646F" w:rsidRDefault="00EF4D40" w:rsidP="00092C36">
      <w:pPr>
        <w:pStyle w:val="ListParagraph"/>
        <w:numPr>
          <w:ilvl w:val="1"/>
          <w:numId w:val="27"/>
        </w:numPr>
        <w:tabs>
          <w:tab w:val="left" w:pos="567"/>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matters that are the subject of the dispute.</w:t>
      </w:r>
    </w:p>
    <w:p w:rsidR="0018597E"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F516F">
        <w:rPr>
          <w:rFonts w:ascii="Arial" w:hAnsi="Arial" w:cs="Arial"/>
          <w:color w:val="000000" w:themeColor="text1"/>
          <w:sz w:val="20"/>
          <w:szCs w:val="20"/>
        </w:rPr>
        <w:t xml:space="preserve">Within 28 days after the </w:t>
      </w:r>
      <w:r w:rsidR="00455148" w:rsidRPr="00EF516F">
        <w:rPr>
          <w:rFonts w:ascii="Arial" w:hAnsi="Arial" w:cs="Arial"/>
          <w:color w:val="000000" w:themeColor="text1"/>
          <w:sz w:val="20"/>
          <w:szCs w:val="20"/>
        </w:rPr>
        <w:t>secretary</w:t>
      </w:r>
      <w:r w:rsidRPr="00EF516F">
        <w:rPr>
          <w:rFonts w:ascii="Arial" w:hAnsi="Arial" w:cs="Arial"/>
          <w:color w:val="000000" w:themeColor="text1"/>
          <w:sz w:val="20"/>
          <w:szCs w:val="20"/>
        </w:rPr>
        <w:t xml:space="preserve"> is given the notice, a </w:t>
      </w:r>
      <w:r w:rsidR="00A43B8E">
        <w:rPr>
          <w:rFonts w:ascii="Arial" w:hAnsi="Arial" w:cs="Arial"/>
          <w:color w:val="000000" w:themeColor="text1"/>
          <w:sz w:val="20"/>
          <w:szCs w:val="20"/>
        </w:rPr>
        <w:t>B</w:t>
      </w:r>
      <w:r w:rsidR="00FC60DB">
        <w:rPr>
          <w:rFonts w:ascii="Arial" w:hAnsi="Arial" w:cs="Arial"/>
          <w:color w:val="000000" w:themeColor="text1"/>
          <w:sz w:val="20"/>
          <w:szCs w:val="20"/>
        </w:rPr>
        <w:t>oard</w:t>
      </w:r>
      <w:r w:rsidR="00EF4D40" w:rsidRPr="00FC60DB">
        <w:rPr>
          <w:rFonts w:ascii="Arial" w:hAnsi="Arial" w:cs="Arial"/>
          <w:color w:val="000000" w:themeColor="text1"/>
          <w:sz w:val="20"/>
          <w:szCs w:val="20"/>
        </w:rPr>
        <w:t xml:space="preserve"> meeting must be convened to consider and determine the dispute.</w:t>
      </w:r>
    </w:p>
    <w:p w:rsidR="0018597E"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w:t>
      </w:r>
      <w:r w:rsidR="00455148" w:rsidRPr="0018597E">
        <w:rPr>
          <w:rFonts w:ascii="Arial" w:hAnsi="Arial" w:cs="Arial"/>
          <w:color w:val="000000" w:themeColor="text1"/>
          <w:sz w:val="20"/>
          <w:szCs w:val="20"/>
        </w:rPr>
        <w:t>secretary</w:t>
      </w:r>
      <w:r w:rsidR="00EF4D40" w:rsidRPr="0018597E">
        <w:rPr>
          <w:rFonts w:ascii="Arial" w:hAnsi="Arial" w:cs="Arial"/>
          <w:color w:val="000000" w:themeColor="text1"/>
          <w:sz w:val="20"/>
          <w:szCs w:val="20"/>
        </w:rPr>
        <w:t xml:space="preserve"> must give each party to the dispute written notice of the </w:t>
      </w:r>
      <w:r w:rsidR="00A43B8E" w:rsidRPr="0018597E">
        <w:rPr>
          <w:rFonts w:ascii="Arial" w:hAnsi="Arial" w:cs="Arial"/>
          <w:color w:val="000000" w:themeColor="text1"/>
          <w:sz w:val="20"/>
          <w:szCs w:val="20"/>
        </w:rPr>
        <w:t>B</w:t>
      </w:r>
      <w:r w:rsidR="00830E54" w:rsidRPr="0018597E">
        <w:rPr>
          <w:rFonts w:ascii="Arial" w:hAnsi="Arial" w:cs="Arial"/>
          <w:color w:val="000000" w:themeColor="text1"/>
          <w:sz w:val="20"/>
          <w:szCs w:val="20"/>
        </w:rPr>
        <w:t>oard</w:t>
      </w:r>
      <w:r w:rsidR="00EF4D40" w:rsidRPr="0018597E">
        <w:rPr>
          <w:rFonts w:ascii="Arial" w:hAnsi="Arial" w:cs="Arial"/>
          <w:color w:val="000000" w:themeColor="text1"/>
          <w:sz w:val="20"/>
          <w:szCs w:val="20"/>
        </w:rPr>
        <w:t xml:space="preserve"> meeting at which the dispute is to be considered and determined at least </w:t>
      </w:r>
      <w:r w:rsidR="006E1180" w:rsidRPr="0018597E">
        <w:rPr>
          <w:rFonts w:ascii="Arial" w:hAnsi="Arial" w:cs="Arial"/>
          <w:color w:val="000000" w:themeColor="text1"/>
          <w:sz w:val="20"/>
          <w:szCs w:val="20"/>
        </w:rPr>
        <w:t>seven</w:t>
      </w:r>
      <w:r w:rsidR="00EF4D40" w:rsidRPr="0018597E">
        <w:rPr>
          <w:rFonts w:ascii="Arial" w:hAnsi="Arial" w:cs="Arial"/>
          <w:color w:val="000000" w:themeColor="text1"/>
          <w:sz w:val="20"/>
          <w:szCs w:val="20"/>
        </w:rPr>
        <w:t xml:space="preserve"> days before the meeting is held</w:t>
      </w:r>
      <w:r w:rsidR="0018597E">
        <w:rPr>
          <w:rFonts w:ascii="Arial" w:hAnsi="Arial" w:cs="Arial"/>
          <w:color w:val="000000" w:themeColor="text1"/>
          <w:sz w:val="20"/>
          <w:szCs w:val="20"/>
        </w:rPr>
        <w:t>.</w:t>
      </w:r>
    </w:p>
    <w:p w:rsidR="0018597E" w:rsidRDefault="00EF4D40"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8597E">
        <w:rPr>
          <w:rFonts w:ascii="Arial" w:hAnsi="Arial" w:cs="Arial"/>
          <w:color w:val="000000" w:themeColor="text1"/>
          <w:sz w:val="20"/>
          <w:szCs w:val="20"/>
        </w:rPr>
        <w:t>The notice given to each party to the dispute must state</w:t>
      </w:r>
      <w:r w:rsidR="006E1180" w:rsidRPr="0018597E">
        <w:rPr>
          <w:rFonts w:ascii="Arial" w:hAnsi="Arial" w:cs="Arial"/>
          <w:color w:val="000000" w:themeColor="text1"/>
          <w:sz w:val="20"/>
          <w:szCs w:val="20"/>
        </w:rPr>
        <w:t>:</w:t>
      </w:r>
    </w:p>
    <w:p w:rsidR="0018597E" w:rsidRDefault="00F07ABC"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8597E">
        <w:rPr>
          <w:rFonts w:ascii="Arial" w:hAnsi="Arial" w:cs="Arial"/>
          <w:color w:val="000000" w:themeColor="text1"/>
          <w:sz w:val="20"/>
          <w:szCs w:val="20"/>
        </w:rPr>
        <w:t>W</w:t>
      </w:r>
      <w:r w:rsidR="006A69F2" w:rsidRPr="0018597E">
        <w:rPr>
          <w:rFonts w:ascii="Arial" w:hAnsi="Arial" w:cs="Arial"/>
          <w:color w:val="000000" w:themeColor="text1"/>
          <w:sz w:val="20"/>
          <w:szCs w:val="20"/>
        </w:rPr>
        <w:t xml:space="preserve">hen and where the </w:t>
      </w:r>
      <w:r w:rsidR="00A43B8E" w:rsidRPr="0018597E">
        <w:rPr>
          <w:rFonts w:ascii="Arial" w:hAnsi="Arial" w:cs="Arial"/>
          <w:color w:val="000000" w:themeColor="text1"/>
          <w:sz w:val="20"/>
          <w:szCs w:val="20"/>
        </w:rPr>
        <w:t>B</w:t>
      </w:r>
      <w:r w:rsidR="00830E54" w:rsidRPr="0018597E">
        <w:rPr>
          <w:rFonts w:ascii="Arial" w:hAnsi="Arial" w:cs="Arial"/>
          <w:color w:val="000000" w:themeColor="text1"/>
          <w:sz w:val="20"/>
          <w:szCs w:val="20"/>
        </w:rPr>
        <w:t>oard</w:t>
      </w:r>
      <w:r w:rsidR="00EF4D40" w:rsidRPr="0018597E">
        <w:rPr>
          <w:rFonts w:ascii="Arial" w:hAnsi="Arial" w:cs="Arial"/>
          <w:color w:val="000000" w:themeColor="text1"/>
          <w:sz w:val="20"/>
          <w:szCs w:val="20"/>
        </w:rPr>
        <w:t xml:space="preserve"> meeting is to be held; and that the party, or the party’s representative, may attend the meeting and will be given a reasonable opportunity to make written or oral (or both written and oral) s</w:t>
      </w:r>
      <w:r w:rsidR="006A69F2" w:rsidRPr="0018597E">
        <w:rPr>
          <w:rFonts w:ascii="Arial" w:hAnsi="Arial" w:cs="Arial"/>
          <w:color w:val="000000" w:themeColor="text1"/>
          <w:sz w:val="20"/>
          <w:szCs w:val="20"/>
        </w:rPr>
        <w:t>ubmissions to the</w:t>
      </w:r>
      <w:r w:rsidR="00FC60DB" w:rsidRPr="0018597E">
        <w:rPr>
          <w:rFonts w:ascii="Arial" w:hAnsi="Arial" w:cs="Arial"/>
          <w:color w:val="000000" w:themeColor="text1"/>
          <w:sz w:val="20"/>
          <w:szCs w:val="20"/>
        </w:rPr>
        <w:t xml:space="preserve"> </w:t>
      </w:r>
      <w:r w:rsidR="00A43B8E" w:rsidRPr="0018597E">
        <w:rPr>
          <w:rFonts w:ascii="Arial" w:hAnsi="Arial" w:cs="Arial"/>
          <w:color w:val="000000" w:themeColor="text1"/>
          <w:sz w:val="20"/>
          <w:szCs w:val="20"/>
        </w:rPr>
        <w:t>B</w:t>
      </w:r>
      <w:r w:rsidR="00FC60DB" w:rsidRPr="0018597E">
        <w:rPr>
          <w:rFonts w:ascii="Arial" w:hAnsi="Arial" w:cs="Arial"/>
          <w:color w:val="000000" w:themeColor="text1"/>
          <w:sz w:val="20"/>
          <w:szCs w:val="20"/>
        </w:rPr>
        <w:t>oard</w:t>
      </w:r>
      <w:r w:rsidR="00EF4D40" w:rsidRPr="0018597E">
        <w:rPr>
          <w:rFonts w:ascii="Arial" w:hAnsi="Arial" w:cs="Arial"/>
          <w:color w:val="000000" w:themeColor="text1"/>
          <w:sz w:val="20"/>
          <w:szCs w:val="20"/>
        </w:rPr>
        <w:t xml:space="preserve"> about the dispute.</w:t>
      </w:r>
    </w:p>
    <w:p w:rsidR="00EF4D40" w:rsidRPr="0018597E" w:rsidRDefault="00EF4D40"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8597E">
        <w:rPr>
          <w:rFonts w:ascii="Arial" w:hAnsi="Arial" w:cs="Arial"/>
          <w:color w:val="000000" w:themeColor="text1"/>
          <w:sz w:val="20"/>
          <w:szCs w:val="20"/>
        </w:rPr>
        <w:t>If</w:t>
      </w:r>
      <w:r w:rsidR="006653E5"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the </w:t>
      </w:r>
      <w:r w:rsidR="006A69F2" w:rsidRPr="0018597E">
        <w:rPr>
          <w:rFonts w:ascii="Arial" w:hAnsi="Arial" w:cs="Arial"/>
          <w:color w:val="000000" w:themeColor="text1"/>
          <w:sz w:val="20"/>
          <w:szCs w:val="20"/>
        </w:rPr>
        <w:t xml:space="preserve">dispute is between one or more </w:t>
      </w:r>
      <w:r w:rsidR="00455148" w:rsidRPr="0018597E">
        <w:rPr>
          <w:rFonts w:ascii="Arial" w:hAnsi="Arial" w:cs="Arial"/>
          <w:color w:val="000000" w:themeColor="text1"/>
          <w:sz w:val="20"/>
          <w:szCs w:val="20"/>
        </w:rPr>
        <w:t>m</w:t>
      </w:r>
      <w:r w:rsidR="00CE1BAE" w:rsidRPr="0018597E">
        <w:rPr>
          <w:rFonts w:ascii="Arial" w:hAnsi="Arial" w:cs="Arial"/>
          <w:color w:val="000000" w:themeColor="text1"/>
          <w:sz w:val="20"/>
          <w:szCs w:val="20"/>
        </w:rPr>
        <w:t>ember</w:t>
      </w:r>
      <w:r w:rsidRPr="0018597E">
        <w:rPr>
          <w:rFonts w:ascii="Arial" w:hAnsi="Arial" w:cs="Arial"/>
          <w:color w:val="000000" w:themeColor="text1"/>
          <w:sz w:val="20"/>
          <w:szCs w:val="20"/>
        </w:rPr>
        <w:t>s and the Association</w:t>
      </w:r>
      <w:r w:rsidR="006653E5" w:rsidRPr="0018597E">
        <w:rPr>
          <w:rFonts w:ascii="Arial" w:hAnsi="Arial" w:cs="Arial"/>
          <w:color w:val="000000" w:themeColor="text1"/>
          <w:sz w:val="20"/>
          <w:szCs w:val="20"/>
        </w:rPr>
        <w:t>,</w:t>
      </w:r>
      <w:r w:rsidRPr="0018597E">
        <w:rPr>
          <w:rFonts w:ascii="Arial" w:hAnsi="Arial" w:cs="Arial"/>
          <w:color w:val="000000" w:themeColor="text1"/>
          <w:sz w:val="20"/>
          <w:szCs w:val="20"/>
        </w:rPr>
        <w:t xml:space="preserve"> and</w:t>
      </w:r>
      <w:r w:rsidR="000425C4"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any party to the dispu</w:t>
      </w:r>
      <w:r w:rsidR="006A69F2" w:rsidRPr="0018597E">
        <w:rPr>
          <w:rFonts w:ascii="Arial" w:hAnsi="Arial" w:cs="Arial"/>
          <w:color w:val="000000" w:themeColor="text1"/>
          <w:sz w:val="20"/>
          <w:szCs w:val="20"/>
        </w:rPr>
        <w:t xml:space="preserve">te gives written notice to the </w:t>
      </w:r>
      <w:r w:rsidR="00455148" w:rsidRPr="0018597E">
        <w:rPr>
          <w:rFonts w:ascii="Arial" w:hAnsi="Arial" w:cs="Arial"/>
          <w:color w:val="000000" w:themeColor="text1"/>
          <w:sz w:val="20"/>
          <w:szCs w:val="20"/>
        </w:rPr>
        <w:t>secretary</w:t>
      </w:r>
      <w:r w:rsidRPr="0018597E">
        <w:rPr>
          <w:rFonts w:ascii="Arial" w:hAnsi="Arial" w:cs="Arial"/>
          <w:color w:val="000000" w:themeColor="text1"/>
          <w:sz w:val="20"/>
          <w:szCs w:val="20"/>
        </w:rPr>
        <w:t xml:space="preserve"> stating that the party</w:t>
      </w:r>
      <w:r w:rsidR="006E1180" w:rsidRPr="0018597E">
        <w:rPr>
          <w:rFonts w:ascii="Arial" w:hAnsi="Arial" w:cs="Arial"/>
          <w:color w:val="000000" w:themeColor="text1"/>
          <w:sz w:val="20"/>
          <w:szCs w:val="20"/>
        </w:rPr>
        <w:t>:</w:t>
      </w:r>
    </w:p>
    <w:p w:rsidR="00EF4D40" w:rsidRPr="000425C4" w:rsidRDefault="006653E5" w:rsidP="002132D2">
      <w:pPr>
        <w:pStyle w:val="ListParagraph"/>
        <w:numPr>
          <w:ilvl w:val="2"/>
          <w:numId w:val="47"/>
        </w:numPr>
        <w:tabs>
          <w:tab w:val="left" w:pos="567"/>
          <w:tab w:val="left" w:pos="1134"/>
        </w:tabs>
        <w:autoSpaceDE w:val="0"/>
        <w:autoSpaceDN w:val="0"/>
        <w:adjustRightInd w:val="0"/>
        <w:spacing w:after="0" w:line="240" w:lineRule="auto"/>
        <w:ind w:left="0" w:firstLine="567"/>
        <w:jc w:val="both"/>
        <w:rPr>
          <w:rFonts w:ascii="Arial" w:hAnsi="Arial" w:cs="Arial"/>
          <w:color w:val="000000" w:themeColor="text1"/>
          <w:sz w:val="20"/>
          <w:szCs w:val="20"/>
        </w:rPr>
      </w:pPr>
      <w:r>
        <w:rPr>
          <w:rFonts w:ascii="Arial" w:hAnsi="Arial" w:cs="Arial"/>
          <w:color w:val="000000" w:themeColor="text1"/>
          <w:sz w:val="20"/>
          <w:szCs w:val="20"/>
        </w:rPr>
        <w:t>does</w:t>
      </w:r>
      <w:r w:rsidR="000425C4">
        <w:rPr>
          <w:rFonts w:ascii="Arial" w:hAnsi="Arial" w:cs="Arial"/>
          <w:color w:val="000000" w:themeColor="text1"/>
          <w:sz w:val="20"/>
          <w:szCs w:val="20"/>
        </w:rPr>
        <w:t xml:space="preserve"> </w:t>
      </w:r>
      <w:r w:rsidR="00EF4D40" w:rsidRPr="000425C4">
        <w:rPr>
          <w:rFonts w:ascii="Arial" w:hAnsi="Arial" w:cs="Arial"/>
          <w:color w:val="000000" w:themeColor="text1"/>
          <w:sz w:val="20"/>
          <w:szCs w:val="20"/>
        </w:rPr>
        <w:t xml:space="preserve">not agree to the dispute being determined by the </w:t>
      </w:r>
      <w:r w:rsidR="000425C4">
        <w:rPr>
          <w:rFonts w:ascii="Arial" w:hAnsi="Arial" w:cs="Arial"/>
          <w:color w:val="000000" w:themeColor="text1"/>
          <w:sz w:val="20"/>
          <w:szCs w:val="20"/>
        </w:rPr>
        <w:t>Board of Directors</w:t>
      </w:r>
      <w:r w:rsidR="00EF4D40" w:rsidRPr="000425C4">
        <w:rPr>
          <w:rFonts w:ascii="Arial" w:hAnsi="Arial" w:cs="Arial"/>
          <w:color w:val="000000" w:themeColor="text1"/>
          <w:sz w:val="20"/>
          <w:szCs w:val="20"/>
        </w:rPr>
        <w:t>; and</w:t>
      </w:r>
    </w:p>
    <w:p w:rsidR="00EF4D40" w:rsidRPr="00E6646F" w:rsidRDefault="00EF4D40" w:rsidP="002132D2">
      <w:pPr>
        <w:pStyle w:val="ListParagraph"/>
        <w:numPr>
          <w:ilvl w:val="2"/>
          <w:numId w:val="47"/>
        </w:numPr>
        <w:tabs>
          <w:tab w:val="left" w:pos="567"/>
          <w:tab w:val="left" w:pos="1134"/>
        </w:tabs>
        <w:autoSpaceDE w:val="0"/>
        <w:autoSpaceDN w:val="0"/>
        <w:adjustRightInd w:val="0"/>
        <w:spacing w:after="120" w:line="240" w:lineRule="auto"/>
        <w:ind w:left="0" w:firstLine="567"/>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requests the appointment of a </w:t>
      </w:r>
      <w:r w:rsidRPr="002F25A9">
        <w:rPr>
          <w:rFonts w:ascii="Arial" w:hAnsi="Arial" w:cs="Arial"/>
          <w:color w:val="000000" w:themeColor="text1"/>
          <w:sz w:val="20"/>
          <w:szCs w:val="20"/>
        </w:rPr>
        <w:t>mediator</w:t>
      </w:r>
      <w:r w:rsidR="004F41CA" w:rsidRPr="002F25A9">
        <w:rPr>
          <w:rFonts w:ascii="Arial" w:hAnsi="Arial" w:cs="Arial"/>
          <w:color w:val="000000" w:themeColor="text1"/>
          <w:sz w:val="20"/>
          <w:szCs w:val="20"/>
        </w:rPr>
        <w:t xml:space="preserve"> under </w:t>
      </w:r>
      <w:r w:rsidR="004F41CA" w:rsidRPr="009C3D01">
        <w:rPr>
          <w:rFonts w:ascii="Arial" w:hAnsi="Arial" w:cs="Arial"/>
          <w:sz w:val="20"/>
          <w:szCs w:val="20"/>
        </w:rPr>
        <w:t>rule 2</w:t>
      </w:r>
      <w:r w:rsidR="009C3D01" w:rsidRPr="009C3D01">
        <w:rPr>
          <w:rFonts w:ascii="Arial" w:hAnsi="Arial" w:cs="Arial"/>
          <w:sz w:val="20"/>
          <w:szCs w:val="20"/>
        </w:rPr>
        <w:t>1</w:t>
      </w:r>
      <w:r w:rsidR="004F41CA" w:rsidRPr="009C3D01">
        <w:rPr>
          <w:rFonts w:ascii="Arial" w:hAnsi="Arial" w:cs="Arial"/>
          <w:sz w:val="20"/>
          <w:szCs w:val="20"/>
        </w:rPr>
        <w:t>,</w:t>
      </w:r>
    </w:p>
    <w:p w:rsidR="00982BB3" w:rsidRDefault="006A69F2" w:rsidP="00092C36">
      <w:pPr>
        <w:tabs>
          <w:tab w:val="left" w:pos="0"/>
          <w:tab w:val="left" w:pos="567"/>
          <w:tab w:val="left" w:pos="1134"/>
        </w:tabs>
        <w:autoSpaceDE w:val="0"/>
        <w:autoSpaceDN w:val="0"/>
        <w:adjustRightInd w:val="0"/>
        <w:spacing w:after="0" w:line="240" w:lineRule="auto"/>
        <w:ind w:firstLine="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2F25A9">
        <w:rPr>
          <w:rFonts w:ascii="Arial" w:hAnsi="Arial" w:cs="Arial"/>
          <w:color w:val="000000" w:themeColor="text1"/>
          <w:sz w:val="20"/>
          <w:szCs w:val="20"/>
        </w:rPr>
        <w:t>Board of Directors</w:t>
      </w:r>
      <w:r w:rsidR="00EF4D40" w:rsidRPr="00E6646F">
        <w:rPr>
          <w:rFonts w:ascii="Arial" w:hAnsi="Arial" w:cs="Arial"/>
          <w:color w:val="000000" w:themeColor="text1"/>
          <w:sz w:val="20"/>
          <w:szCs w:val="20"/>
        </w:rPr>
        <w:t xml:space="preserve"> must not determine the dispute.</w:t>
      </w:r>
    </w:p>
    <w:p w:rsidR="009369EB" w:rsidRDefault="009369EB" w:rsidP="00092C36">
      <w:pPr>
        <w:tabs>
          <w:tab w:val="left" w:pos="0"/>
          <w:tab w:val="left" w:pos="567"/>
          <w:tab w:val="left" w:pos="1134"/>
        </w:tabs>
        <w:autoSpaceDE w:val="0"/>
        <w:autoSpaceDN w:val="0"/>
        <w:adjustRightInd w:val="0"/>
        <w:spacing w:after="0" w:line="240" w:lineRule="auto"/>
        <w:ind w:firstLine="567"/>
        <w:jc w:val="both"/>
        <w:rPr>
          <w:rFonts w:ascii="Arial" w:hAnsi="Arial" w:cs="Arial"/>
          <w:color w:val="000000" w:themeColor="text1"/>
          <w:sz w:val="20"/>
          <w:szCs w:val="20"/>
        </w:rPr>
      </w:pPr>
    </w:p>
    <w:p w:rsidR="000425C4" w:rsidRPr="009369EB" w:rsidRDefault="00830E54" w:rsidP="002132D2">
      <w:pPr>
        <w:pStyle w:val="Heading1"/>
        <w:numPr>
          <w:ilvl w:val="0"/>
          <w:numId w:val="96"/>
        </w:numPr>
        <w:spacing w:before="0"/>
        <w:ind w:left="567" w:hanging="567"/>
      </w:pPr>
      <w:bookmarkStart w:id="77" w:name="_Toc517270209"/>
      <w:bookmarkStart w:id="78" w:name="_Toc517270524"/>
      <w:bookmarkStart w:id="79" w:name="_Toc517270896"/>
      <w:bookmarkStart w:id="80" w:name="_Toc517773017"/>
      <w:r w:rsidRPr="0015399E">
        <w:t xml:space="preserve">Determination of </w:t>
      </w:r>
      <w:r w:rsidR="006653E5" w:rsidRPr="0015399E">
        <w:t>D</w:t>
      </w:r>
      <w:r w:rsidRPr="0015399E">
        <w:t>ispute by Board of Directors</w:t>
      </w:r>
      <w:bookmarkEnd w:id="77"/>
      <w:bookmarkEnd w:id="78"/>
      <w:bookmarkEnd w:id="79"/>
      <w:bookmarkEnd w:id="80"/>
    </w:p>
    <w:p w:rsidR="00EF4D40" w:rsidRPr="0018597E" w:rsidRDefault="006A69F2" w:rsidP="002132D2">
      <w:pPr>
        <w:pStyle w:val="ListParagraph"/>
        <w:numPr>
          <w:ilvl w:val="1"/>
          <w:numId w:val="96"/>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At the </w:t>
      </w:r>
      <w:r w:rsidR="00A43B8E" w:rsidRPr="0018597E">
        <w:rPr>
          <w:rFonts w:ascii="Arial" w:hAnsi="Arial" w:cs="Arial"/>
          <w:color w:val="000000" w:themeColor="text1"/>
          <w:sz w:val="20"/>
          <w:szCs w:val="20"/>
        </w:rPr>
        <w:t>B</w:t>
      </w:r>
      <w:r w:rsidR="000425C4" w:rsidRPr="0018597E">
        <w:rPr>
          <w:rFonts w:ascii="Arial" w:hAnsi="Arial" w:cs="Arial"/>
          <w:color w:val="000000" w:themeColor="text1"/>
          <w:sz w:val="20"/>
          <w:szCs w:val="20"/>
        </w:rPr>
        <w:t xml:space="preserve">oard </w:t>
      </w:r>
      <w:r w:rsidR="00EF4D40" w:rsidRPr="0018597E">
        <w:rPr>
          <w:rFonts w:ascii="Arial" w:hAnsi="Arial" w:cs="Arial"/>
          <w:color w:val="000000" w:themeColor="text1"/>
          <w:sz w:val="20"/>
          <w:szCs w:val="20"/>
        </w:rPr>
        <w:t>meeting at which a di</w:t>
      </w:r>
      <w:r w:rsidRPr="0018597E">
        <w:rPr>
          <w:rFonts w:ascii="Arial" w:hAnsi="Arial" w:cs="Arial"/>
          <w:color w:val="000000" w:themeColor="text1"/>
          <w:sz w:val="20"/>
          <w:szCs w:val="20"/>
        </w:rPr>
        <w:t>spute is to be</w:t>
      </w:r>
      <w:r w:rsidR="004F41CA" w:rsidRPr="0018597E">
        <w:rPr>
          <w:rFonts w:ascii="Arial" w:hAnsi="Arial" w:cs="Arial"/>
          <w:color w:val="000000" w:themeColor="text1"/>
          <w:sz w:val="20"/>
          <w:szCs w:val="20"/>
        </w:rPr>
        <w:t xml:space="preserve"> considered and</w:t>
      </w:r>
      <w:r w:rsidRPr="0018597E">
        <w:rPr>
          <w:rFonts w:ascii="Arial" w:hAnsi="Arial" w:cs="Arial"/>
          <w:color w:val="000000" w:themeColor="text1"/>
          <w:sz w:val="20"/>
          <w:szCs w:val="20"/>
        </w:rPr>
        <w:t xml:space="preserve"> determined, the </w:t>
      </w:r>
      <w:r w:rsidR="000425C4" w:rsidRPr="0018597E">
        <w:rPr>
          <w:rFonts w:ascii="Arial" w:hAnsi="Arial" w:cs="Arial"/>
          <w:color w:val="000000" w:themeColor="text1"/>
          <w:sz w:val="20"/>
          <w:szCs w:val="20"/>
        </w:rPr>
        <w:t xml:space="preserve">Board of Directors </w:t>
      </w:r>
      <w:r w:rsidR="00EF4D40" w:rsidRPr="0018597E">
        <w:rPr>
          <w:rFonts w:ascii="Arial" w:hAnsi="Arial" w:cs="Arial"/>
          <w:color w:val="000000" w:themeColor="text1"/>
          <w:sz w:val="20"/>
          <w:szCs w:val="20"/>
        </w:rPr>
        <w:t>must</w:t>
      </w:r>
      <w:r w:rsidR="006E1180" w:rsidRPr="0018597E">
        <w:rPr>
          <w:rFonts w:ascii="Arial" w:hAnsi="Arial" w:cs="Arial"/>
          <w:color w:val="000000" w:themeColor="text1"/>
          <w:sz w:val="20"/>
          <w:szCs w:val="20"/>
        </w:rPr>
        <w:t>:</w:t>
      </w:r>
    </w:p>
    <w:p w:rsidR="00EF4D40" w:rsidRPr="008A7B93" w:rsidRDefault="00EF4D40" w:rsidP="002132D2">
      <w:pPr>
        <w:pStyle w:val="ListParagraph"/>
        <w:numPr>
          <w:ilvl w:val="2"/>
          <w:numId w:val="9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8A7B93">
        <w:rPr>
          <w:rFonts w:ascii="Arial" w:hAnsi="Arial" w:cs="Arial"/>
          <w:color w:val="000000" w:themeColor="text1"/>
          <w:sz w:val="20"/>
          <w:szCs w:val="20"/>
        </w:rPr>
        <w:t>give each party to the dispute, or the party’s representative, a reasonable opportunity to make written or oral (or both writte</w:t>
      </w:r>
      <w:r w:rsidR="006A69F2" w:rsidRPr="008A7B93">
        <w:rPr>
          <w:rFonts w:ascii="Arial" w:hAnsi="Arial" w:cs="Arial"/>
          <w:color w:val="000000" w:themeColor="text1"/>
          <w:sz w:val="20"/>
          <w:szCs w:val="20"/>
        </w:rPr>
        <w:t xml:space="preserve">n and oral) submissions to the </w:t>
      </w:r>
      <w:r w:rsidR="00A43B8E" w:rsidRPr="008A7B93">
        <w:rPr>
          <w:rFonts w:ascii="Arial" w:hAnsi="Arial" w:cs="Arial"/>
          <w:color w:val="000000" w:themeColor="text1"/>
          <w:sz w:val="20"/>
          <w:szCs w:val="20"/>
        </w:rPr>
        <w:t>B</w:t>
      </w:r>
      <w:r w:rsidR="00FC60DB" w:rsidRPr="008A7B93">
        <w:rPr>
          <w:rFonts w:ascii="Arial" w:hAnsi="Arial" w:cs="Arial"/>
          <w:color w:val="000000" w:themeColor="text1"/>
          <w:sz w:val="20"/>
          <w:szCs w:val="20"/>
        </w:rPr>
        <w:t>oard</w:t>
      </w:r>
      <w:r w:rsidRPr="008A7B93">
        <w:rPr>
          <w:rFonts w:ascii="Arial" w:hAnsi="Arial" w:cs="Arial"/>
          <w:color w:val="000000" w:themeColor="text1"/>
          <w:sz w:val="20"/>
          <w:szCs w:val="20"/>
        </w:rPr>
        <w:t xml:space="preserve"> about the dispute; and</w:t>
      </w:r>
    </w:p>
    <w:p w:rsidR="000425C4" w:rsidRPr="008A7B93" w:rsidRDefault="00EF4D40" w:rsidP="002132D2">
      <w:pPr>
        <w:pStyle w:val="ListParagraph"/>
        <w:numPr>
          <w:ilvl w:val="2"/>
          <w:numId w:val="9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8A7B93">
        <w:rPr>
          <w:rFonts w:ascii="Arial" w:hAnsi="Arial" w:cs="Arial"/>
          <w:color w:val="000000" w:themeColor="text1"/>
          <w:sz w:val="20"/>
          <w:szCs w:val="20"/>
        </w:rPr>
        <w:t xml:space="preserve">give due consideration to any submissions so made; and </w:t>
      </w:r>
    </w:p>
    <w:p w:rsidR="00EF4D40" w:rsidRPr="008A7B93" w:rsidRDefault="00EF4D40" w:rsidP="002132D2">
      <w:pPr>
        <w:pStyle w:val="ListParagraph"/>
        <w:numPr>
          <w:ilvl w:val="2"/>
          <w:numId w:val="9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8A7B93">
        <w:rPr>
          <w:rFonts w:ascii="Arial" w:hAnsi="Arial" w:cs="Arial"/>
          <w:color w:val="000000" w:themeColor="text1"/>
          <w:sz w:val="20"/>
          <w:szCs w:val="20"/>
        </w:rPr>
        <w:t>determine the dispute.</w:t>
      </w:r>
    </w:p>
    <w:p w:rsidR="00EF4D40" w:rsidRPr="008A7B93" w:rsidRDefault="006A69F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A7B93">
        <w:rPr>
          <w:rFonts w:ascii="Arial" w:hAnsi="Arial" w:cs="Arial"/>
          <w:color w:val="000000" w:themeColor="text1"/>
          <w:sz w:val="20"/>
          <w:szCs w:val="20"/>
        </w:rPr>
        <w:t xml:space="preserve">The </w:t>
      </w:r>
      <w:r w:rsidR="000425C4" w:rsidRPr="008A7B93">
        <w:rPr>
          <w:rFonts w:ascii="Arial" w:hAnsi="Arial" w:cs="Arial"/>
          <w:color w:val="000000" w:themeColor="text1"/>
          <w:sz w:val="20"/>
          <w:szCs w:val="20"/>
        </w:rPr>
        <w:t>Board of Directors</w:t>
      </w:r>
      <w:r w:rsidR="00EF4D40" w:rsidRPr="008A7B93">
        <w:rPr>
          <w:rFonts w:ascii="Arial" w:hAnsi="Arial" w:cs="Arial"/>
          <w:color w:val="000000" w:themeColor="text1"/>
          <w:sz w:val="20"/>
          <w:szCs w:val="20"/>
        </w:rPr>
        <w:t xml:space="preserve"> must give each party to the</w:t>
      </w:r>
      <w:r w:rsidRPr="008A7B93">
        <w:rPr>
          <w:rFonts w:ascii="Arial" w:hAnsi="Arial" w:cs="Arial"/>
          <w:color w:val="000000" w:themeColor="text1"/>
          <w:sz w:val="20"/>
          <w:szCs w:val="20"/>
        </w:rPr>
        <w:t xml:space="preserve"> dispute written notice of the </w:t>
      </w:r>
      <w:r w:rsidR="000425C4" w:rsidRPr="008A7B93">
        <w:rPr>
          <w:rFonts w:ascii="Arial" w:hAnsi="Arial" w:cs="Arial"/>
          <w:color w:val="000000" w:themeColor="text1"/>
          <w:sz w:val="20"/>
          <w:szCs w:val="20"/>
        </w:rPr>
        <w:t>Board</w:t>
      </w:r>
      <w:r w:rsidR="00EF4D40" w:rsidRPr="008A7B93">
        <w:rPr>
          <w:rFonts w:ascii="Arial" w:hAnsi="Arial" w:cs="Arial"/>
          <w:color w:val="000000" w:themeColor="text1"/>
          <w:sz w:val="20"/>
          <w:szCs w:val="20"/>
        </w:rPr>
        <w:t>’s determination, and the reasons for the determin</w:t>
      </w:r>
      <w:r w:rsidRPr="008A7B93">
        <w:rPr>
          <w:rFonts w:ascii="Arial" w:hAnsi="Arial" w:cs="Arial"/>
          <w:color w:val="000000" w:themeColor="text1"/>
          <w:sz w:val="20"/>
          <w:szCs w:val="20"/>
        </w:rPr>
        <w:t xml:space="preserve">ation, within 7 days after the </w:t>
      </w:r>
      <w:r w:rsidR="006653E5" w:rsidRPr="008A7B93">
        <w:rPr>
          <w:rFonts w:ascii="Arial" w:hAnsi="Arial" w:cs="Arial"/>
          <w:color w:val="000000" w:themeColor="text1"/>
          <w:sz w:val="20"/>
          <w:szCs w:val="20"/>
        </w:rPr>
        <w:t>B</w:t>
      </w:r>
      <w:r w:rsidR="000425C4" w:rsidRPr="008A7B93">
        <w:rPr>
          <w:rFonts w:ascii="Arial" w:hAnsi="Arial" w:cs="Arial"/>
          <w:color w:val="000000" w:themeColor="text1"/>
          <w:sz w:val="20"/>
          <w:szCs w:val="20"/>
        </w:rPr>
        <w:t xml:space="preserve">oard </w:t>
      </w:r>
      <w:r w:rsidR="00EF4D40" w:rsidRPr="008A7B93">
        <w:rPr>
          <w:rFonts w:ascii="Arial" w:hAnsi="Arial" w:cs="Arial"/>
          <w:color w:val="000000" w:themeColor="text1"/>
          <w:sz w:val="20"/>
          <w:szCs w:val="20"/>
        </w:rPr>
        <w:t>meeting at which the determination is made.</w:t>
      </w:r>
    </w:p>
    <w:p w:rsidR="00EF4D40" w:rsidRPr="00CC5703" w:rsidRDefault="00EF4D40"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A7B93">
        <w:rPr>
          <w:rFonts w:ascii="Arial" w:hAnsi="Arial" w:cs="Arial"/>
          <w:color w:val="000000" w:themeColor="text1"/>
          <w:sz w:val="20"/>
          <w:szCs w:val="20"/>
        </w:rPr>
        <w:t>A party to the dispute may, within 14 days</w:t>
      </w:r>
      <w:r w:rsidR="006A69F2" w:rsidRPr="008A7B93">
        <w:rPr>
          <w:rFonts w:ascii="Arial" w:hAnsi="Arial" w:cs="Arial"/>
          <w:color w:val="000000" w:themeColor="text1"/>
          <w:sz w:val="20"/>
          <w:szCs w:val="20"/>
        </w:rPr>
        <w:t xml:space="preserve"> after receiving notice of the </w:t>
      </w:r>
      <w:r w:rsidR="000425C4" w:rsidRPr="008A7B93">
        <w:rPr>
          <w:rFonts w:ascii="Arial" w:hAnsi="Arial" w:cs="Arial"/>
          <w:color w:val="000000" w:themeColor="text1"/>
          <w:sz w:val="20"/>
          <w:szCs w:val="20"/>
        </w:rPr>
        <w:t>Board</w:t>
      </w:r>
      <w:r w:rsidRPr="008A7B93">
        <w:rPr>
          <w:rFonts w:ascii="Arial" w:hAnsi="Arial" w:cs="Arial"/>
          <w:color w:val="000000" w:themeColor="text1"/>
          <w:sz w:val="20"/>
          <w:szCs w:val="20"/>
        </w:rPr>
        <w:t xml:space="preserve">’s determination under </w:t>
      </w:r>
      <w:r w:rsidR="00304084" w:rsidRPr="008A7B93">
        <w:rPr>
          <w:rFonts w:ascii="Arial" w:hAnsi="Arial" w:cs="Arial"/>
          <w:color w:val="000000" w:themeColor="text1"/>
          <w:sz w:val="20"/>
          <w:szCs w:val="20"/>
        </w:rPr>
        <w:t>sub rule</w:t>
      </w:r>
      <w:r w:rsidRPr="008A7B93">
        <w:rPr>
          <w:rFonts w:ascii="Arial" w:hAnsi="Arial" w:cs="Arial"/>
          <w:color w:val="000000" w:themeColor="text1"/>
          <w:sz w:val="20"/>
          <w:szCs w:val="20"/>
        </w:rPr>
        <w:t xml:space="preserve"> </w:t>
      </w:r>
      <w:r w:rsidR="009C3D01" w:rsidRPr="00E87C7B">
        <w:rPr>
          <w:rFonts w:ascii="Arial" w:hAnsi="Arial" w:cs="Arial"/>
          <w:sz w:val="20"/>
          <w:szCs w:val="20"/>
        </w:rPr>
        <w:t>20</w:t>
      </w:r>
      <w:r w:rsidR="002F25A9" w:rsidRPr="00E87C7B">
        <w:rPr>
          <w:rFonts w:ascii="Arial" w:hAnsi="Arial" w:cs="Arial"/>
          <w:sz w:val="20"/>
          <w:szCs w:val="20"/>
        </w:rPr>
        <w:t>.</w:t>
      </w:r>
      <w:r w:rsidR="00E15BFA" w:rsidRPr="00E87C7B">
        <w:rPr>
          <w:rFonts w:ascii="Arial" w:hAnsi="Arial" w:cs="Arial"/>
          <w:sz w:val="20"/>
          <w:szCs w:val="20"/>
        </w:rPr>
        <w:t>1</w:t>
      </w:r>
      <w:r w:rsidR="006E1180" w:rsidRPr="00E87C7B">
        <w:rPr>
          <w:rFonts w:ascii="Arial" w:hAnsi="Arial" w:cs="Arial"/>
          <w:sz w:val="20"/>
          <w:szCs w:val="20"/>
        </w:rPr>
        <w:t>(</w:t>
      </w:r>
      <w:r w:rsidR="006A69F2" w:rsidRPr="00E87C7B">
        <w:rPr>
          <w:rFonts w:ascii="Arial" w:hAnsi="Arial" w:cs="Arial"/>
          <w:sz w:val="20"/>
          <w:szCs w:val="20"/>
        </w:rPr>
        <w:t>c</w:t>
      </w:r>
      <w:r w:rsidR="006E1180" w:rsidRPr="00E87C7B">
        <w:rPr>
          <w:rFonts w:ascii="Arial" w:hAnsi="Arial" w:cs="Arial"/>
          <w:sz w:val="20"/>
          <w:szCs w:val="20"/>
        </w:rPr>
        <w:t>)</w:t>
      </w:r>
      <w:r w:rsidR="006A69F2" w:rsidRPr="00E87C7B">
        <w:rPr>
          <w:rFonts w:ascii="Arial" w:hAnsi="Arial" w:cs="Arial"/>
          <w:sz w:val="20"/>
          <w:szCs w:val="20"/>
        </w:rPr>
        <w:t xml:space="preserve">, </w:t>
      </w:r>
      <w:r w:rsidR="006A69F2" w:rsidRPr="00CC5703">
        <w:rPr>
          <w:rFonts w:ascii="Arial" w:hAnsi="Arial" w:cs="Arial"/>
          <w:color w:val="000000" w:themeColor="text1"/>
          <w:sz w:val="20"/>
          <w:szCs w:val="20"/>
        </w:rPr>
        <w:t xml:space="preserve">give written notice to the </w:t>
      </w:r>
      <w:r w:rsidR="001349AB" w:rsidRPr="00CC5703">
        <w:rPr>
          <w:rFonts w:ascii="Arial" w:hAnsi="Arial" w:cs="Arial"/>
          <w:color w:val="000000" w:themeColor="text1"/>
          <w:sz w:val="20"/>
          <w:szCs w:val="20"/>
        </w:rPr>
        <w:t>s</w:t>
      </w:r>
      <w:r w:rsidR="00455148" w:rsidRPr="00CC5703">
        <w:rPr>
          <w:rFonts w:ascii="Arial" w:hAnsi="Arial" w:cs="Arial"/>
          <w:color w:val="000000" w:themeColor="text1"/>
          <w:sz w:val="20"/>
          <w:szCs w:val="20"/>
        </w:rPr>
        <w:t>ecretary</w:t>
      </w:r>
      <w:r w:rsidRPr="00CC5703">
        <w:rPr>
          <w:rFonts w:ascii="Arial" w:hAnsi="Arial" w:cs="Arial"/>
          <w:color w:val="000000" w:themeColor="text1"/>
          <w:sz w:val="20"/>
          <w:szCs w:val="20"/>
        </w:rPr>
        <w:t xml:space="preserve"> requesting the appoint</w:t>
      </w:r>
      <w:r w:rsidR="00697260" w:rsidRPr="00CC5703">
        <w:rPr>
          <w:rFonts w:ascii="Arial" w:hAnsi="Arial" w:cs="Arial"/>
          <w:color w:val="000000" w:themeColor="text1"/>
          <w:sz w:val="20"/>
          <w:szCs w:val="20"/>
        </w:rPr>
        <w:t xml:space="preserve">ment of a mediator under </w:t>
      </w:r>
      <w:r w:rsidR="00697260" w:rsidRPr="009C3D01">
        <w:rPr>
          <w:rFonts w:ascii="Arial" w:hAnsi="Arial" w:cs="Arial"/>
          <w:sz w:val="20"/>
          <w:szCs w:val="20"/>
        </w:rPr>
        <w:t>rule 2</w:t>
      </w:r>
      <w:r w:rsidR="009C3D01" w:rsidRPr="009C3D01">
        <w:rPr>
          <w:rFonts w:ascii="Arial" w:hAnsi="Arial" w:cs="Arial"/>
          <w:sz w:val="20"/>
          <w:szCs w:val="20"/>
        </w:rPr>
        <w:t>1</w:t>
      </w:r>
      <w:r w:rsidRPr="009C3D01">
        <w:rPr>
          <w:rFonts w:ascii="Arial" w:hAnsi="Arial" w:cs="Arial"/>
          <w:sz w:val="20"/>
          <w:szCs w:val="20"/>
        </w:rPr>
        <w:t>.</w:t>
      </w:r>
    </w:p>
    <w:p w:rsidR="00EF4D40" w:rsidRDefault="00EF4D40"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C5703">
        <w:rPr>
          <w:rFonts w:ascii="Arial" w:hAnsi="Arial" w:cs="Arial"/>
          <w:color w:val="000000" w:themeColor="text1"/>
          <w:sz w:val="20"/>
          <w:szCs w:val="20"/>
        </w:rPr>
        <w:t xml:space="preserve">If notice is given under </w:t>
      </w:r>
      <w:r w:rsidR="00304084" w:rsidRPr="00CC5703">
        <w:rPr>
          <w:rFonts w:ascii="Arial" w:hAnsi="Arial" w:cs="Arial"/>
          <w:color w:val="000000" w:themeColor="text1"/>
          <w:sz w:val="20"/>
          <w:szCs w:val="20"/>
        </w:rPr>
        <w:t xml:space="preserve">sub </w:t>
      </w:r>
      <w:r w:rsidR="00304084" w:rsidRPr="009C3D01">
        <w:rPr>
          <w:rFonts w:ascii="Arial" w:hAnsi="Arial" w:cs="Arial"/>
          <w:sz w:val="20"/>
          <w:szCs w:val="20"/>
        </w:rPr>
        <w:t>rule</w:t>
      </w:r>
      <w:r w:rsidRPr="009C3D01">
        <w:rPr>
          <w:rFonts w:ascii="Arial" w:hAnsi="Arial" w:cs="Arial"/>
          <w:sz w:val="20"/>
          <w:szCs w:val="20"/>
        </w:rPr>
        <w:t xml:space="preserve"> </w:t>
      </w:r>
      <w:r w:rsidR="009C3D01" w:rsidRPr="009C3D01">
        <w:rPr>
          <w:rFonts w:ascii="Arial" w:hAnsi="Arial" w:cs="Arial"/>
          <w:sz w:val="20"/>
          <w:szCs w:val="20"/>
        </w:rPr>
        <w:t>20</w:t>
      </w:r>
      <w:r w:rsidR="002775CB" w:rsidRPr="009C3D01">
        <w:rPr>
          <w:rFonts w:ascii="Arial" w:hAnsi="Arial" w:cs="Arial"/>
          <w:sz w:val="20"/>
          <w:szCs w:val="20"/>
        </w:rPr>
        <w:t>.3</w:t>
      </w:r>
      <w:r w:rsidRPr="009C3D01">
        <w:rPr>
          <w:rFonts w:ascii="Arial" w:hAnsi="Arial" w:cs="Arial"/>
          <w:sz w:val="20"/>
          <w:szCs w:val="20"/>
        </w:rPr>
        <w:t xml:space="preserve">, each </w:t>
      </w:r>
      <w:r w:rsidRPr="00CC5703">
        <w:rPr>
          <w:rFonts w:ascii="Arial" w:hAnsi="Arial" w:cs="Arial"/>
          <w:color w:val="000000" w:themeColor="text1"/>
          <w:sz w:val="20"/>
          <w:szCs w:val="20"/>
        </w:rPr>
        <w:t>party to the dispute is a party to the mediation.</w:t>
      </w:r>
    </w:p>
    <w:p w:rsidR="009369EB" w:rsidRPr="00CC5703"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15399E" w:rsidRDefault="00A50C09" w:rsidP="002132D2">
      <w:pPr>
        <w:pStyle w:val="Heading1"/>
        <w:numPr>
          <w:ilvl w:val="0"/>
          <w:numId w:val="96"/>
        </w:numPr>
        <w:spacing w:before="0"/>
        <w:ind w:left="567" w:hanging="567"/>
      </w:pPr>
      <w:bookmarkStart w:id="81" w:name="_Toc517270210"/>
      <w:bookmarkStart w:id="82" w:name="_Toc517270525"/>
      <w:bookmarkStart w:id="83" w:name="_Toc517270897"/>
      <w:bookmarkStart w:id="84" w:name="_Toc517773018"/>
      <w:r w:rsidRPr="0015399E">
        <w:t>Mediation</w:t>
      </w:r>
      <w:bookmarkEnd w:id="81"/>
      <w:bookmarkEnd w:id="82"/>
      <w:bookmarkEnd w:id="83"/>
      <w:bookmarkEnd w:id="84"/>
      <w:r w:rsidRPr="0015399E">
        <w:t xml:space="preserve"> </w:t>
      </w:r>
    </w:p>
    <w:p w:rsidR="00AD3A34" w:rsidRPr="0018597E" w:rsidRDefault="00AD3A34" w:rsidP="004D2844">
      <w:pPr>
        <w:pStyle w:val="ListParagraph"/>
        <w:numPr>
          <w:ilvl w:val="1"/>
          <w:numId w:val="96"/>
        </w:numPr>
        <w:tabs>
          <w:tab w:val="left" w:pos="720"/>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This Division applies if written notice </w:t>
      </w:r>
      <w:r w:rsidR="006A69F2" w:rsidRPr="0018597E">
        <w:rPr>
          <w:rFonts w:ascii="Arial" w:hAnsi="Arial" w:cs="Arial"/>
          <w:color w:val="000000" w:themeColor="text1"/>
          <w:sz w:val="20"/>
          <w:szCs w:val="20"/>
        </w:rPr>
        <w:t xml:space="preserve">has been given to the </w:t>
      </w:r>
      <w:r w:rsidR="001349AB" w:rsidRPr="0018597E">
        <w:rPr>
          <w:rFonts w:ascii="Arial" w:hAnsi="Arial" w:cs="Arial"/>
          <w:color w:val="000000" w:themeColor="text1"/>
          <w:sz w:val="20"/>
          <w:szCs w:val="20"/>
        </w:rPr>
        <w:t>s</w:t>
      </w:r>
      <w:r w:rsidR="00455148" w:rsidRPr="0018597E">
        <w:rPr>
          <w:rFonts w:ascii="Arial" w:hAnsi="Arial" w:cs="Arial"/>
          <w:color w:val="000000" w:themeColor="text1"/>
          <w:sz w:val="20"/>
          <w:szCs w:val="20"/>
        </w:rPr>
        <w:t>ecretary</w:t>
      </w:r>
      <w:r w:rsidR="008A422D"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requesting the appointment of a mediator</w:t>
      </w:r>
      <w:r w:rsidR="00893860" w:rsidRPr="0018597E">
        <w:rPr>
          <w:rFonts w:ascii="Arial" w:hAnsi="Arial" w:cs="Arial"/>
          <w:color w:val="000000" w:themeColor="text1"/>
          <w:sz w:val="20"/>
          <w:szCs w:val="20"/>
        </w:rPr>
        <w:t>:</w:t>
      </w:r>
    </w:p>
    <w:p w:rsidR="00AD3A34" w:rsidRPr="00E130FD" w:rsidRDefault="006A69F2" w:rsidP="00092C36">
      <w:pPr>
        <w:pStyle w:val="ListParagraph"/>
        <w:numPr>
          <w:ilvl w:val="1"/>
          <w:numId w:val="28"/>
        </w:numPr>
        <w:tabs>
          <w:tab w:val="left" w:pos="1134"/>
        </w:tabs>
        <w:autoSpaceDE w:val="0"/>
        <w:autoSpaceDN w:val="0"/>
        <w:adjustRightInd w:val="0"/>
        <w:spacing w:after="0" w:line="240" w:lineRule="auto"/>
        <w:ind w:left="567" w:firstLine="0"/>
        <w:jc w:val="both"/>
        <w:rPr>
          <w:rFonts w:ascii="Arial" w:hAnsi="Arial" w:cs="Arial"/>
          <w:sz w:val="20"/>
          <w:szCs w:val="20"/>
        </w:rPr>
      </w:pPr>
      <w:r w:rsidRPr="00CC5703">
        <w:rPr>
          <w:rFonts w:ascii="Arial" w:hAnsi="Arial" w:cs="Arial"/>
          <w:color w:val="000000" w:themeColor="text1"/>
          <w:sz w:val="20"/>
          <w:szCs w:val="20"/>
        </w:rPr>
        <w:t xml:space="preserve">by a </w:t>
      </w:r>
      <w:r w:rsidR="001349AB" w:rsidRPr="00CC5703">
        <w:rPr>
          <w:rFonts w:ascii="Arial" w:hAnsi="Arial" w:cs="Arial"/>
          <w:color w:val="000000" w:themeColor="text1"/>
          <w:sz w:val="20"/>
          <w:szCs w:val="20"/>
        </w:rPr>
        <w:t>m</w:t>
      </w:r>
      <w:r w:rsidR="00CE1BAE" w:rsidRPr="00CC5703">
        <w:rPr>
          <w:rFonts w:ascii="Arial" w:hAnsi="Arial" w:cs="Arial"/>
          <w:color w:val="000000" w:themeColor="text1"/>
          <w:sz w:val="20"/>
          <w:szCs w:val="20"/>
        </w:rPr>
        <w:t>ember</w:t>
      </w:r>
      <w:r w:rsidR="00697260" w:rsidRPr="00CC5703">
        <w:rPr>
          <w:rFonts w:ascii="Arial" w:hAnsi="Arial" w:cs="Arial"/>
          <w:color w:val="000000" w:themeColor="text1"/>
          <w:sz w:val="20"/>
          <w:szCs w:val="20"/>
        </w:rPr>
        <w:t xml:space="preserve"> under </w:t>
      </w:r>
      <w:r w:rsidR="00697260" w:rsidRPr="00CC5703">
        <w:rPr>
          <w:rFonts w:ascii="Arial" w:hAnsi="Arial" w:cs="Arial"/>
          <w:sz w:val="20"/>
          <w:szCs w:val="20"/>
        </w:rPr>
        <w:t>rule</w:t>
      </w:r>
      <w:r w:rsidR="00893860">
        <w:rPr>
          <w:rFonts w:ascii="Arial" w:hAnsi="Arial" w:cs="Arial"/>
          <w:sz w:val="20"/>
          <w:szCs w:val="20"/>
        </w:rPr>
        <w:t xml:space="preserve"> </w:t>
      </w:r>
      <w:r w:rsidR="00697260" w:rsidRPr="00E130FD">
        <w:rPr>
          <w:rFonts w:ascii="Arial" w:hAnsi="Arial" w:cs="Arial"/>
          <w:sz w:val="20"/>
          <w:szCs w:val="20"/>
        </w:rPr>
        <w:t>1</w:t>
      </w:r>
      <w:r w:rsidR="00E130FD" w:rsidRPr="00E130FD">
        <w:rPr>
          <w:rFonts w:ascii="Arial" w:hAnsi="Arial" w:cs="Arial"/>
          <w:sz w:val="20"/>
          <w:szCs w:val="20"/>
        </w:rPr>
        <w:t>7</w:t>
      </w:r>
      <w:r w:rsidR="00CC5703" w:rsidRPr="00E130FD">
        <w:rPr>
          <w:rFonts w:ascii="Arial" w:hAnsi="Arial" w:cs="Arial"/>
          <w:sz w:val="20"/>
          <w:szCs w:val="20"/>
        </w:rPr>
        <w:t>.7</w:t>
      </w:r>
      <w:r w:rsidR="00AD3A34" w:rsidRPr="00E130FD">
        <w:rPr>
          <w:rFonts w:ascii="Arial" w:hAnsi="Arial" w:cs="Arial"/>
          <w:sz w:val="20"/>
          <w:szCs w:val="20"/>
        </w:rPr>
        <w:t>; or</w:t>
      </w:r>
    </w:p>
    <w:p w:rsidR="00AC4056" w:rsidRPr="00E130FD" w:rsidRDefault="00AD3A34" w:rsidP="00092C36">
      <w:pPr>
        <w:pStyle w:val="ListParagraph"/>
        <w:numPr>
          <w:ilvl w:val="1"/>
          <w:numId w:val="28"/>
        </w:numPr>
        <w:tabs>
          <w:tab w:val="left" w:pos="1134"/>
        </w:tabs>
        <w:autoSpaceDE w:val="0"/>
        <w:autoSpaceDN w:val="0"/>
        <w:adjustRightInd w:val="0"/>
        <w:spacing w:after="0" w:line="240" w:lineRule="auto"/>
        <w:ind w:left="567" w:firstLine="0"/>
        <w:jc w:val="both"/>
        <w:rPr>
          <w:rFonts w:ascii="Arial" w:hAnsi="Arial" w:cs="Arial"/>
          <w:sz w:val="20"/>
          <w:szCs w:val="20"/>
        </w:rPr>
      </w:pPr>
      <w:r w:rsidRPr="00E130FD">
        <w:rPr>
          <w:rFonts w:ascii="Arial" w:hAnsi="Arial" w:cs="Arial"/>
          <w:sz w:val="20"/>
          <w:szCs w:val="20"/>
        </w:rPr>
        <w:t xml:space="preserve">by a </w:t>
      </w:r>
      <w:r w:rsidR="001349AB" w:rsidRPr="00E130FD">
        <w:rPr>
          <w:rFonts w:ascii="Arial" w:hAnsi="Arial" w:cs="Arial"/>
          <w:sz w:val="20"/>
          <w:szCs w:val="20"/>
        </w:rPr>
        <w:t>party to a disput</w:t>
      </w:r>
      <w:r w:rsidR="00697260" w:rsidRPr="00E130FD">
        <w:rPr>
          <w:rFonts w:ascii="Arial" w:hAnsi="Arial" w:cs="Arial"/>
          <w:sz w:val="20"/>
          <w:szCs w:val="20"/>
        </w:rPr>
        <w:t xml:space="preserve">e under rule </w:t>
      </w:r>
      <w:r w:rsidR="00CC5703" w:rsidRPr="00E130FD">
        <w:rPr>
          <w:rFonts w:ascii="Arial" w:hAnsi="Arial" w:cs="Arial"/>
          <w:sz w:val="20"/>
          <w:szCs w:val="20"/>
        </w:rPr>
        <w:t>1</w:t>
      </w:r>
      <w:r w:rsidR="00E130FD" w:rsidRPr="00E130FD">
        <w:rPr>
          <w:rFonts w:ascii="Arial" w:hAnsi="Arial" w:cs="Arial"/>
          <w:sz w:val="20"/>
          <w:szCs w:val="20"/>
        </w:rPr>
        <w:t>9</w:t>
      </w:r>
      <w:r w:rsidR="00CC5703" w:rsidRPr="00E130FD">
        <w:rPr>
          <w:rFonts w:ascii="Arial" w:hAnsi="Arial" w:cs="Arial"/>
          <w:sz w:val="20"/>
          <w:szCs w:val="20"/>
        </w:rPr>
        <w:t>.8 or</w:t>
      </w:r>
      <w:r w:rsidR="00697260" w:rsidRPr="00E130FD">
        <w:rPr>
          <w:rFonts w:ascii="Arial" w:hAnsi="Arial" w:cs="Arial"/>
          <w:sz w:val="20"/>
          <w:szCs w:val="20"/>
        </w:rPr>
        <w:t xml:space="preserve"> </w:t>
      </w:r>
      <w:r w:rsidR="00E130FD" w:rsidRPr="00E130FD">
        <w:rPr>
          <w:rFonts w:ascii="Arial" w:hAnsi="Arial" w:cs="Arial"/>
          <w:sz w:val="20"/>
          <w:szCs w:val="20"/>
        </w:rPr>
        <w:t>20</w:t>
      </w:r>
      <w:r w:rsidR="00CC5703" w:rsidRPr="00E130FD">
        <w:rPr>
          <w:rFonts w:ascii="Arial" w:hAnsi="Arial" w:cs="Arial"/>
          <w:sz w:val="20"/>
          <w:szCs w:val="20"/>
        </w:rPr>
        <w:t>.3</w:t>
      </w:r>
      <w:r w:rsidR="00E81C91" w:rsidRPr="00E130FD">
        <w:rPr>
          <w:rFonts w:ascii="Arial" w:hAnsi="Arial" w:cs="Arial"/>
          <w:sz w:val="20"/>
          <w:szCs w:val="20"/>
        </w:rPr>
        <w:t>.</w:t>
      </w:r>
    </w:p>
    <w:p w:rsidR="00AD3A34" w:rsidRPr="00E130F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CC5703">
        <w:rPr>
          <w:rFonts w:ascii="Arial" w:hAnsi="Arial" w:cs="Arial"/>
          <w:color w:val="000000" w:themeColor="text1"/>
          <w:sz w:val="20"/>
          <w:szCs w:val="20"/>
        </w:rPr>
        <w:t xml:space="preserve">If this Division applies, a mediator </w:t>
      </w:r>
      <w:r w:rsidRPr="00E130FD">
        <w:rPr>
          <w:rFonts w:ascii="Arial" w:hAnsi="Arial" w:cs="Arial"/>
          <w:sz w:val="20"/>
          <w:szCs w:val="20"/>
        </w:rPr>
        <w:t>mu</w:t>
      </w:r>
      <w:r w:rsidR="00F979D0" w:rsidRPr="00E130FD">
        <w:rPr>
          <w:rFonts w:ascii="Arial" w:hAnsi="Arial" w:cs="Arial"/>
          <w:sz w:val="20"/>
          <w:szCs w:val="20"/>
        </w:rPr>
        <w:t>st be chosen or appointed under</w:t>
      </w:r>
      <w:r w:rsidR="008A422D" w:rsidRPr="00E130FD">
        <w:rPr>
          <w:rFonts w:ascii="Arial" w:hAnsi="Arial" w:cs="Arial"/>
          <w:sz w:val="20"/>
          <w:szCs w:val="20"/>
        </w:rPr>
        <w:t xml:space="preserve"> </w:t>
      </w:r>
      <w:r w:rsidR="00E81C91" w:rsidRPr="00E130FD">
        <w:rPr>
          <w:rFonts w:ascii="Arial" w:hAnsi="Arial" w:cs="Arial"/>
          <w:sz w:val="20"/>
          <w:szCs w:val="20"/>
        </w:rPr>
        <w:t xml:space="preserve">sub </w:t>
      </w:r>
      <w:r w:rsidRPr="00E130FD">
        <w:rPr>
          <w:rFonts w:ascii="Arial" w:hAnsi="Arial" w:cs="Arial"/>
          <w:sz w:val="20"/>
          <w:szCs w:val="20"/>
        </w:rPr>
        <w:t xml:space="preserve">rule </w:t>
      </w:r>
      <w:r w:rsidR="00E81C91" w:rsidRPr="00E130FD">
        <w:rPr>
          <w:rFonts w:ascii="Arial" w:hAnsi="Arial" w:cs="Arial"/>
          <w:sz w:val="20"/>
          <w:szCs w:val="20"/>
        </w:rPr>
        <w:t>2</w:t>
      </w:r>
      <w:r w:rsidR="00E130FD" w:rsidRPr="00E130FD">
        <w:rPr>
          <w:rFonts w:ascii="Arial" w:hAnsi="Arial" w:cs="Arial"/>
          <w:sz w:val="20"/>
          <w:szCs w:val="20"/>
        </w:rPr>
        <w:t>1</w:t>
      </w:r>
      <w:r w:rsidR="00E81C91" w:rsidRPr="00E130FD">
        <w:rPr>
          <w:rFonts w:ascii="Arial" w:hAnsi="Arial" w:cs="Arial"/>
          <w:sz w:val="20"/>
          <w:szCs w:val="20"/>
        </w:rPr>
        <w:t>.6</w:t>
      </w:r>
      <w:r w:rsidRPr="00E130FD">
        <w:rPr>
          <w:rFonts w:ascii="Arial" w:hAnsi="Arial" w:cs="Arial"/>
          <w:sz w:val="20"/>
          <w:szCs w:val="20"/>
        </w:rPr>
        <w:t>.</w:t>
      </w:r>
    </w:p>
    <w:p w:rsidR="003902CA" w:rsidRPr="00E130FD" w:rsidRDefault="003902CA"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E130FD">
        <w:rPr>
          <w:rFonts w:ascii="Arial" w:hAnsi="Arial" w:cs="Arial"/>
          <w:sz w:val="20"/>
          <w:szCs w:val="20"/>
        </w:rPr>
        <w:t>The mediator must be a person chosen</w:t>
      </w:r>
      <w:r w:rsidR="00893860" w:rsidRPr="00E130FD">
        <w:rPr>
          <w:rFonts w:ascii="Arial" w:hAnsi="Arial" w:cs="Arial"/>
          <w:sz w:val="20"/>
          <w:szCs w:val="20"/>
        </w:rPr>
        <w:t>:</w:t>
      </w:r>
    </w:p>
    <w:p w:rsidR="003902CA" w:rsidRPr="00E130FD" w:rsidRDefault="003902CA" w:rsidP="00092C36">
      <w:pPr>
        <w:pStyle w:val="ListParagraph"/>
        <w:numPr>
          <w:ilvl w:val="1"/>
          <w:numId w:val="29"/>
        </w:numPr>
        <w:tabs>
          <w:tab w:val="left" w:pos="1134"/>
        </w:tabs>
        <w:autoSpaceDE w:val="0"/>
        <w:autoSpaceDN w:val="0"/>
        <w:adjustRightInd w:val="0"/>
        <w:spacing w:after="0" w:line="240" w:lineRule="auto"/>
        <w:ind w:left="1134" w:hanging="567"/>
        <w:jc w:val="both"/>
        <w:rPr>
          <w:rFonts w:ascii="Arial" w:hAnsi="Arial" w:cs="Arial"/>
          <w:sz w:val="20"/>
          <w:szCs w:val="20"/>
        </w:rPr>
      </w:pPr>
      <w:r w:rsidRPr="00E130FD">
        <w:rPr>
          <w:rFonts w:ascii="Arial" w:hAnsi="Arial" w:cs="Arial"/>
          <w:sz w:val="20"/>
          <w:szCs w:val="20"/>
        </w:rPr>
        <w:t>if the appointment of</w:t>
      </w:r>
      <w:r w:rsidR="006A69F2" w:rsidRPr="00E130FD">
        <w:rPr>
          <w:rFonts w:ascii="Arial" w:hAnsi="Arial" w:cs="Arial"/>
          <w:sz w:val="20"/>
          <w:szCs w:val="20"/>
        </w:rPr>
        <w:t xml:space="preserve"> a mediator was requested by a </w:t>
      </w:r>
      <w:r w:rsidR="001349AB" w:rsidRPr="00E130FD">
        <w:rPr>
          <w:rFonts w:ascii="Arial" w:hAnsi="Arial" w:cs="Arial"/>
          <w:sz w:val="20"/>
          <w:szCs w:val="20"/>
        </w:rPr>
        <w:t>m</w:t>
      </w:r>
      <w:r w:rsidR="00CE1BAE" w:rsidRPr="00E130FD">
        <w:rPr>
          <w:rFonts w:ascii="Arial" w:hAnsi="Arial" w:cs="Arial"/>
          <w:sz w:val="20"/>
          <w:szCs w:val="20"/>
        </w:rPr>
        <w:t>ember</w:t>
      </w:r>
      <w:r w:rsidR="00697260" w:rsidRPr="00E130FD">
        <w:rPr>
          <w:rFonts w:ascii="Arial" w:hAnsi="Arial" w:cs="Arial"/>
          <w:sz w:val="20"/>
          <w:szCs w:val="20"/>
        </w:rPr>
        <w:t xml:space="preserve"> under rule 1</w:t>
      </w:r>
      <w:r w:rsidR="00E130FD" w:rsidRPr="00E130FD">
        <w:rPr>
          <w:rFonts w:ascii="Arial" w:hAnsi="Arial" w:cs="Arial"/>
          <w:sz w:val="20"/>
          <w:szCs w:val="20"/>
        </w:rPr>
        <w:t>7</w:t>
      </w:r>
      <w:r w:rsidR="00CC5703" w:rsidRPr="00E130FD">
        <w:rPr>
          <w:rFonts w:ascii="Arial" w:hAnsi="Arial" w:cs="Arial"/>
          <w:sz w:val="20"/>
          <w:szCs w:val="20"/>
        </w:rPr>
        <w:t>.7</w:t>
      </w:r>
      <w:r w:rsidR="006A69F2" w:rsidRPr="00E130FD">
        <w:rPr>
          <w:rFonts w:ascii="Arial" w:hAnsi="Arial" w:cs="Arial"/>
          <w:sz w:val="20"/>
          <w:szCs w:val="20"/>
        </w:rPr>
        <w:t xml:space="preserve"> — by agreement between the </w:t>
      </w:r>
      <w:r w:rsidR="00CE1BAE" w:rsidRPr="00E130FD">
        <w:rPr>
          <w:rFonts w:ascii="Arial" w:hAnsi="Arial" w:cs="Arial"/>
          <w:sz w:val="20"/>
          <w:szCs w:val="20"/>
        </w:rPr>
        <w:t>Member</w:t>
      </w:r>
      <w:r w:rsidRPr="00E130FD">
        <w:rPr>
          <w:rFonts w:ascii="Arial" w:hAnsi="Arial" w:cs="Arial"/>
          <w:sz w:val="20"/>
          <w:szCs w:val="20"/>
        </w:rPr>
        <w:t xml:space="preserve"> and th</w:t>
      </w:r>
      <w:r w:rsidR="006A69F2" w:rsidRPr="00E130FD">
        <w:rPr>
          <w:rFonts w:ascii="Arial" w:hAnsi="Arial" w:cs="Arial"/>
          <w:sz w:val="20"/>
          <w:szCs w:val="20"/>
        </w:rPr>
        <w:t xml:space="preserve">e </w:t>
      </w:r>
      <w:r w:rsidR="00595152" w:rsidRPr="00E130FD">
        <w:rPr>
          <w:rFonts w:ascii="Arial" w:hAnsi="Arial" w:cs="Arial"/>
          <w:sz w:val="20"/>
          <w:szCs w:val="20"/>
        </w:rPr>
        <w:t>B</w:t>
      </w:r>
      <w:r w:rsidR="00FC60DB" w:rsidRPr="00E130FD">
        <w:rPr>
          <w:rFonts w:ascii="Arial" w:hAnsi="Arial" w:cs="Arial"/>
          <w:sz w:val="20"/>
          <w:szCs w:val="20"/>
        </w:rPr>
        <w:t>oard</w:t>
      </w:r>
      <w:r w:rsidRPr="00E130FD">
        <w:rPr>
          <w:rFonts w:ascii="Arial" w:hAnsi="Arial" w:cs="Arial"/>
          <w:sz w:val="20"/>
          <w:szCs w:val="20"/>
        </w:rPr>
        <w:t>; or</w:t>
      </w:r>
    </w:p>
    <w:p w:rsidR="003902CA" w:rsidRPr="00CC5703" w:rsidRDefault="003902CA" w:rsidP="00092C36">
      <w:pPr>
        <w:pStyle w:val="ListParagraph"/>
        <w:numPr>
          <w:ilvl w:val="1"/>
          <w:numId w:val="2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130FD">
        <w:rPr>
          <w:rFonts w:ascii="Arial" w:hAnsi="Arial" w:cs="Arial"/>
          <w:sz w:val="20"/>
          <w:szCs w:val="20"/>
        </w:rPr>
        <w:t xml:space="preserve">if the appointment of a mediator was requested by a </w:t>
      </w:r>
      <w:r w:rsidR="00697260" w:rsidRPr="00E130FD">
        <w:rPr>
          <w:rFonts w:ascii="Arial" w:hAnsi="Arial" w:cs="Arial"/>
          <w:sz w:val="20"/>
          <w:szCs w:val="20"/>
        </w:rPr>
        <w:t xml:space="preserve">party to a dispute under rule </w:t>
      </w:r>
      <w:r w:rsidR="00CC5703" w:rsidRPr="00E130FD">
        <w:rPr>
          <w:rFonts w:ascii="Arial" w:hAnsi="Arial" w:cs="Arial"/>
          <w:sz w:val="20"/>
          <w:szCs w:val="20"/>
        </w:rPr>
        <w:t>1</w:t>
      </w:r>
      <w:r w:rsidR="00E130FD" w:rsidRPr="00E130FD">
        <w:rPr>
          <w:rFonts w:ascii="Arial" w:hAnsi="Arial" w:cs="Arial"/>
          <w:sz w:val="20"/>
          <w:szCs w:val="20"/>
        </w:rPr>
        <w:t>9</w:t>
      </w:r>
      <w:r w:rsidR="00CC5703" w:rsidRPr="00E130FD">
        <w:rPr>
          <w:rFonts w:ascii="Arial" w:hAnsi="Arial" w:cs="Arial"/>
          <w:sz w:val="20"/>
          <w:szCs w:val="20"/>
        </w:rPr>
        <w:t>.8</w:t>
      </w:r>
      <w:r w:rsidR="00893860" w:rsidRPr="00E130FD">
        <w:rPr>
          <w:rFonts w:ascii="Arial" w:hAnsi="Arial" w:cs="Arial"/>
          <w:sz w:val="20"/>
          <w:szCs w:val="20"/>
        </w:rPr>
        <w:t>,</w:t>
      </w:r>
      <w:r w:rsidR="00CC5703" w:rsidRPr="00E130FD">
        <w:rPr>
          <w:rFonts w:ascii="Arial" w:hAnsi="Arial" w:cs="Arial"/>
          <w:sz w:val="20"/>
          <w:szCs w:val="20"/>
        </w:rPr>
        <w:t xml:space="preserve"> </w:t>
      </w:r>
      <w:r w:rsidR="00E130FD" w:rsidRPr="00E130FD">
        <w:rPr>
          <w:rFonts w:ascii="Arial" w:hAnsi="Arial" w:cs="Arial"/>
          <w:sz w:val="20"/>
          <w:szCs w:val="20"/>
        </w:rPr>
        <w:t>20</w:t>
      </w:r>
      <w:r w:rsidR="00CC5703" w:rsidRPr="00E130FD">
        <w:rPr>
          <w:rFonts w:ascii="Arial" w:hAnsi="Arial" w:cs="Arial"/>
          <w:sz w:val="20"/>
          <w:szCs w:val="20"/>
        </w:rPr>
        <w:t>.3</w:t>
      </w:r>
      <w:r w:rsidR="00893860" w:rsidRPr="00E130FD">
        <w:rPr>
          <w:rFonts w:ascii="Arial" w:hAnsi="Arial" w:cs="Arial"/>
          <w:sz w:val="20"/>
          <w:szCs w:val="20"/>
        </w:rPr>
        <w:t xml:space="preserve"> </w:t>
      </w:r>
      <w:r w:rsidR="00893860">
        <w:rPr>
          <w:rFonts w:ascii="Arial" w:hAnsi="Arial" w:cs="Arial"/>
          <w:sz w:val="20"/>
          <w:szCs w:val="20"/>
        </w:rPr>
        <w:t xml:space="preserve">– by </w:t>
      </w:r>
      <w:r w:rsidRPr="00CC5703">
        <w:rPr>
          <w:rFonts w:ascii="Arial" w:hAnsi="Arial" w:cs="Arial"/>
          <w:color w:val="000000" w:themeColor="text1"/>
          <w:sz w:val="20"/>
          <w:szCs w:val="20"/>
        </w:rPr>
        <w:t>agreement between the parties to the dispute.</w:t>
      </w:r>
    </w:p>
    <w:p w:rsidR="003902CA" w:rsidRPr="00E130FD" w:rsidRDefault="003902CA"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E130FD">
        <w:rPr>
          <w:rFonts w:ascii="Arial" w:hAnsi="Arial" w:cs="Arial"/>
          <w:sz w:val="20"/>
          <w:szCs w:val="20"/>
        </w:rPr>
        <w:t>If there is no agreement for the purposes of sub</w:t>
      </w:r>
      <w:r w:rsidR="000E1B77" w:rsidRPr="00E130FD">
        <w:rPr>
          <w:rFonts w:ascii="Arial" w:hAnsi="Arial" w:cs="Arial"/>
          <w:sz w:val="20"/>
          <w:szCs w:val="20"/>
        </w:rPr>
        <w:t xml:space="preserve"> </w:t>
      </w:r>
      <w:r w:rsidRPr="00E130FD">
        <w:rPr>
          <w:rFonts w:ascii="Arial" w:hAnsi="Arial" w:cs="Arial"/>
          <w:sz w:val="20"/>
          <w:szCs w:val="20"/>
        </w:rPr>
        <w:t xml:space="preserve">rule </w:t>
      </w:r>
      <w:r w:rsidR="00E87C7B">
        <w:rPr>
          <w:rFonts w:ascii="Arial" w:hAnsi="Arial" w:cs="Arial"/>
          <w:sz w:val="20"/>
          <w:szCs w:val="20"/>
        </w:rPr>
        <w:t>2</w:t>
      </w:r>
      <w:r w:rsidRPr="00E130FD">
        <w:rPr>
          <w:rFonts w:ascii="Arial" w:hAnsi="Arial" w:cs="Arial"/>
          <w:sz w:val="20"/>
          <w:szCs w:val="20"/>
        </w:rPr>
        <w:t>1</w:t>
      </w:r>
      <w:r w:rsidR="00E87C7B">
        <w:rPr>
          <w:rFonts w:ascii="Arial" w:hAnsi="Arial" w:cs="Arial"/>
          <w:sz w:val="20"/>
          <w:szCs w:val="20"/>
        </w:rPr>
        <w:t>.1</w:t>
      </w:r>
      <w:r w:rsidRPr="00E130FD">
        <w:rPr>
          <w:rFonts w:ascii="Arial" w:hAnsi="Arial" w:cs="Arial"/>
          <w:sz w:val="20"/>
          <w:szCs w:val="20"/>
        </w:rPr>
        <w:t>(a) or (b), then, subject to</w:t>
      </w:r>
      <w:r w:rsidR="006A69F2" w:rsidRPr="00E130FD">
        <w:rPr>
          <w:rFonts w:ascii="Arial" w:hAnsi="Arial" w:cs="Arial"/>
          <w:sz w:val="20"/>
          <w:szCs w:val="20"/>
        </w:rPr>
        <w:t xml:space="preserve"> sub</w:t>
      </w:r>
      <w:r w:rsidR="000E1B77" w:rsidRPr="00E130FD">
        <w:rPr>
          <w:rFonts w:ascii="Arial" w:hAnsi="Arial" w:cs="Arial"/>
          <w:sz w:val="20"/>
          <w:szCs w:val="20"/>
        </w:rPr>
        <w:t xml:space="preserve"> </w:t>
      </w:r>
      <w:r w:rsidR="006A69F2" w:rsidRPr="00E130FD">
        <w:rPr>
          <w:rFonts w:ascii="Arial" w:hAnsi="Arial" w:cs="Arial"/>
          <w:sz w:val="20"/>
          <w:szCs w:val="20"/>
        </w:rPr>
        <w:t>rules</w:t>
      </w:r>
      <w:r w:rsidR="00CC5703" w:rsidRPr="00E130FD">
        <w:rPr>
          <w:rFonts w:ascii="Arial" w:hAnsi="Arial" w:cs="Arial"/>
          <w:sz w:val="20"/>
          <w:szCs w:val="20"/>
        </w:rPr>
        <w:t xml:space="preserve"> </w:t>
      </w:r>
      <w:r w:rsidR="00E87C7B">
        <w:rPr>
          <w:rFonts w:ascii="Arial" w:hAnsi="Arial" w:cs="Arial"/>
          <w:sz w:val="20"/>
          <w:szCs w:val="20"/>
        </w:rPr>
        <w:t>21.</w:t>
      </w:r>
      <w:r w:rsidR="00CC5703" w:rsidRPr="00E130FD">
        <w:rPr>
          <w:rFonts w:ascii="Arial" w:hAnsi="Arial" w:cs="Arial"/>
          <w:sz w:val="20"/>
          <w:szCs w:val="20"/>
        </w:rPr>
        <w:t>2</w:t>
      </w:r>
      <w:r w:rsidR="006A69F2" w:rsidRPr="00E130FD">
        <w:rPr>
          <w:rFonts w:ascii="Arial" w:hAnsi="Arial" w:cs="Arial"/>
          <w:sz w:val="20"/>
          <w:szCs w:val="20"/>
        </w:rPr>
        <w:t xml:space="preserve"> and </w:t>
      </w:r>
      <w:r w:rsidR="00E87C7B">
        <w:rPr>
          <w:rFonts w:ascii="Arial" w:hAnsi="Arial" w:cs="Arial"/>
          <w:sz w:val="20"/>
          <w:szCs w:val="20"/>
        </w:rPr>
        <w:t>21.</w:t>
      </w:r>
      <w:r w:rsidR="00CC5703" w:rsidRPr="00E130FD">
        <w:rPr>
          <w:rFonts w:ascii="Arial" w:hAnsi="Arial" w:cs="Arial"/>
          <w:sz w:val="20"/>
          <w:szCs w:val="20"/>
        </w:rPr>
        <w:t>3</w:t>
      </w:r>
      <w:r w:rsidR="006A69F2" w:rsidRPr="00E130FD">
        <w:rPr>
          <w:rFonts w:ascii="Arial" w:hAnsi="Arial" w:cs="Arial"/>
          <w:sz w:val="20"/>
          <w:szCs w:val="20"/>
        </w:rPr>
        <w:t xml:space="preserve">, the </w:t>
      </w:r>
      <w:r w:rsidR="00595152" w:rsidRPr="00E130FD">
        <w:rPr>
          <w:rFonts w:ascii="Arial" w:hAnsi="Arial" w:cs="Arial"/>
          <w:sz w:val="20"/>
          <w:szCs w:val="20"/>
        </w:rPr>
        <w:t>B</w:t>
      </w:r>
      <w:r w:rsidR="00FC60DB" w:rsidRPr="00E130FD">
        <w:rPr>
          <w:rFonts w:ascii="Arial" w:hAnsi="Arial" w:cs="Arial"/>
          <w:sz w:val="20"/>
          <w:szCs w:val="20"/>
        </w:rPr>
        <w:t xml:space="preserve">oard </w:t>
      </w:r>
      <w:r w:rsidRPr="00E130FD">
        <w:rPr>
          <w:rFonts w:ascii="Arial" w:hAnsi="Arial" w:cs="Arial"/>
          <w:sz w:val="20"/>
          <w:szCs w:val="20"/>
        </w:rPr>
        <w:t>must appoint the mediator.</w:t>
      </w:r>
    </w:p>
    <w:p w:rsidR="003902CA" w:rsidRPr="00CC5703" w:rsidRDefault="003902CA"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C5703">
        <w:rPr>
          <w:rFonts w:ascii="Arial" w:hAnsi="Arial" w:cs="Arial"/>
          <w:color w:val="000000" w:themeColor="text1"/>
          <w:sz w:val="20"/>
          <w:szCs w:val="20"/>
        </w:rPr>
        <w:t>The perso</w:t>
      </w:r>
      <w:r w:rsidR="006A69F2" w:rsidRPr="00CC5703">
        <w:rPr>
          <w:rFonts w:ascii="Arial" w:hAnsi="Arial" w:cs="Arial"/>
          <w:color w:val="000000" w:themeColor="text1"/>
          <w:sz w:val="20"/>
          <w:szCs w:val="20"/>
        </w:rPr>
        <w:t xml:space="preserve">n appointed as mediator by the </w:t>
      </w:r>
      <w:r w:rsidR="00595152">
        <w:rPr>
          <w:rFonts w:ascii="Arial" w:hAnsi="Arial" w:cs="Arial"/>
          <w:color w:val="000000" w:themeColor="text1"/>
          <w:sz w:val="20"/>
          <w:szCs w:val="20"/>
        </w:rPr>
        <w:t>B</w:t>
      </w:r>
      <w:r w:rsidR="00FC60DB" w:rsidRPr="00CC5703">
        <w:rPr>
          <w:rFonts w:ascii="Arial" w:hAnsi="Arial" w:cs="Arial"/>
          <w:color w:val="000000" w:themeColor="text1"/>
          <w:sz w:val="20"/>
          <w:szCs w:val="20"/>
        </w:rPr>
        <w:t>oard</w:t>
      </w:r>
      <w:r w:rsidRPr="00CC5703">
        <w:rPr>
          <w:rFonts w:ascii="Arial" w:hAnsi="Arial" w:cs="Arial"/>
          <w:color w:val="000000" w:themeColor="text1"/>
          <w:sz w:val="20"/>
          <w:szCs w:val="20"/>
        </w:rPr>
        <w:t xml:space="preserve"> must be a person who acts as a mediator for another not-for-profit body, such as a community legal centre, if the appointment of a mediator was requested by</w:t>
      </w:r>
      <w:r w:rsidR="00893860">
        <w:rPr>
          <w:rFonts w:ascii="Arial" w:hAnsi="Arial" w:cs="Arial"/>
          <w:color w:val="000000" w:themeColor="text1"/>
          <w:sz w:val="20"/>
          <w:szCs w:val="20"/>
        </w:rPr>
        <w:t>:</w:t>
      </w:r>
    </w:p>
    <w:p w:rsidR="003902CA" w:rsidRPr="00E130FD" w:rsidRDefault="006A69F2" w:rsidP="002132D2">
      <w:pPr>
        <w:pStyle w:val="ListParagraph"/>
        <w:numPr>
          <w:ilvl w:val="0"/>
          <w:numId w:val="49"/>
        </w:numPr>
        <w:tabs>
          <w:tab w:val="left" w:pos="1134"/>
        </w:tabs>
        <w:autoSpaceDE w:val="0"/>
        <w:autoSpaceDN w:val="0"/>
        <w:adjustRightInd w:val="0"/>
        <w:spacing w:after="0" w:line="240" w:lineRule="auto"/>
        <w:ind w:left="567" w:firstLine="0"/>
        <w:jc w:val="both"/>
        <w:rPr>
          <w:rFonts w:ascii="Arial" w:hAnsi="Arial" w:cs="Arial"/>
          <w:sz w:val="20"/>
          <w:szCs w:val="20"/>
        </w:rPr>
      </w:pPr>
      <w:r w:rsidRPr="00CC5703">
        <w:rPr>
          <w:rFonts w:ascii="Arial" w:hAnsi="Arial" w:cs="Arial"/>
          <w:sz w:val="20"/>
          <w:szCs w:val="20"/>
        </w:rPr>
        <w:t xml:space="preserve">a </w:t>
      </w:r>
      <w:r w:rsidR="001349AB" w:rsidRPr="00E130FD">
        <w:rPr>
          <w:rFonts w:ascii="Arial" w:hAnsi="Arial" w:cs="Arial"/>
          <w:sz w:val="20"/>
          <w:szCs w:val="20"/>
        </w:rPr>
        <w:t>m</w:t>
      </w:r>
      <w:r w:rsidR="00CE1BAE" w:rsidRPr="00E130FD">
        <w:rPr>
          <w:rFonts w:ascii="Arial" w:hAnsi="Arial" w:cs="Arial"/>
          <w:sz w:val="20"/>
          <w:szCs w:val="20"/>
        </w:rPr>
        <w:t>ember</w:t>
      </w:r>
      <w:r w:rsidR="00697260" w:rsidRPr="00E130FD">
        <w:rPr>
          <w:rFonts w:ascii="Arial" w:hAnsi="Arial" w:cs="Arial"/>
          <w:sz w:val="20"/>
          <w:szCs w:val="20"/>
        </w:rPr>
        <w:t xml:space="preserve"> under rule 1</w:t>
      </w:r>
      <w:r w:rsidR="00E130FD" w:rsidRPr="00E130FD">
        <w:rPr>
          <w:rFonts w:ascii="Arial" w:hAnsi="Arial" w:cs="Arial"/>
          <w:sz w:val="20"/>
          <w:szCs w:val="20"/>
        </w:rPr>
        <w:t>7</w:t>
      </w:r>
      <w:r w:rsidR="00CC5703" w:rsidRPr="00E130FD">
        <w:rPr>
          <w:rFonts w:ascii="Arial" w:hAnsi="Arial" w:cs="Arial"/>
          <w:sz w:val="20"/>
          <w:szCs w:val="20"/>
        </w:rPr>
        <w:t>.7</w:t>
      </w:r>
      <w:r w:rsidR="003902CA" w:rsidRPr="00E130FD">
        <w:rPr>
          <w:rFonts w:ascii="Arial" w:hAnsi="Arial" w:cs="Arial"/>
          <w:sz w:val="20"/>
          <w:szCs w:val="20"/>
        </w:rPr>
        <w:t>; or</w:t>
      </w:r>
    </w:p>
    <w:p w:rsidR="00830E54" w:rsidRPr="00E130FD" w:rsidRDefault="003902CA" w:rsidP="002132D2">
      <w:pPr>
        <w:pStyle w:val="ListParagraph"/>
        <w:numPr>
          <w:ilvl w:val="0"/>
          <w:numId w:val="49"/>
        </w:numPr>
        <w:tabs>
          <w:tab w:val="left" w:pos="1134"/>
        </w:tabs>
        <w:autoSpaceDE w:val="0"/>
        <w:autoSpaceDN w:val="0"/>
        <w:adjustRightInd w:val="0"/>
        <w:spacing w:after="0" w:line="240" w:lineRule="auto"/>
        <w:ind w:left="567" w:firstLine="0"/>
        <w:jc w:val="both"/>
        <w:rPr>
          <w:rFonts w:ascii="Arial" w:hAnsi="Arial" w:cs="Arial"/>
          <w:sz w:val="20"/>
          <w:szCs w:val="20"/>
        </w:rPr>
      </w:pPr>
      <w:r w:rsidRPr="00E130FD">
        <w:rPr>
          <w:rFonts w:ascii="Arial" w:hAnsi="Arial" w:cs="Arial"/>
          <w:sz w:val="20"/>
          <w:szCs w:val="20"/>
        </w:rPr>
        <w:t xml:space="preserve">a </w:t>
      </w:r>
      <w:r w:rsidR="00697260" w:rsidRPr="00E130FD">
        <w:rPr>
          <w:rFonts w:ascii="Arial" w:hAnsi="Arial" w:cs="Arial"/>
          <w:sz w:val="20"/>
          <w:szCs w:val="20"/>
        </w:rPr>
        <w:t xml:space="preserve">party to a dispute under rule </w:t>
      </w:r>
      <w:r w:rsidR="00CC5703" w:rsidRPr="00E130FD">
        <w:rPr>
          <w:rFonts w:ascii="Arial" w:hAnsi="Arial" w:cs="Arial"/>
          <w:sz w:val="20"/>
          <w:szCs w:val="20"/>
        </w:rPr>
        <w:t>1</w:t>
      </w:r>
      <w:r w:rsidR="00E130FD" w:rsidRPr="00E130FD">
        <w:rPr>
          <w:rFonts w:ascii="Arial" w:hAnsi="Arial" w:cs="Arial"/>
          <w:sz w:val="20"/>
          <w:szCs w:val="20"/>
        </w:rPr>
        <w:t>9</w:t>
      </w:r>
      <w:r w:rsidR="00CC5703" w:rsidRPr="00E130FD">
        <w:rPr>
          <w:rFonts w:ascii="Arial" w:hAnsi="Arial" w:cs="Arial"/>
          <w:sz w:val="20"/>
          <w:szCs w:val="20"/>
        </w:rPr>
        <w:t>.8</w:t>
      </w:r>
      <w:r w:rsidRPr="00E130FD">
        <w:rPr>
          <w:rFonts w:ascii="Arial" w:hAnsi="Arial" w:cs="Arial"/>
          <w:sz w:val="20"/>
          <w:szCs w:val="20"/>
        </w:rPr>
        <w:t>; or</w:t>
      </w:r>
    </w:p>
    <w:p w:rsidR="003902CA" w:rsidRPr="00E130FD" w:rsidRDefault="003902CA" w:rsidP="002132D2">
      <w:pPr>
        <w:pStyle w:val="ListParagraph"/>
        <w:numPr>
          <w:ilvl w:val="0"/>
          <w:numId w:val="49"/>
        </w:numPr>
        <w:tabs>
          <w:tab w:val="left" w:pos="1134"/>
        </w:tabs>
        <w:autoSpaceDE w:val="0"/>
        <w:autoSpaceDN w:val="0"/>
        <w:adjustRightInd w:val="0"/>
        <w:spacing w:after="0" w:line="240" w:lineRule="auto"/>
        <w:ind w:left="1134" w:hanging="567"/>
        <w:jc w:val="both"/>
        <w:rPr>
          <w:rFonts w:ascii="Arial" w:hAnsi="Arial" w:cs="Arial"/>
          <w:sz w:val="20"/>
          <w:szCs w:val="20"/>
        </w:rPr>
      </w:pPr>
      <w:r w:rsidRPr="00E130FD">
        <w:rPr>
          <w:rFonts w:ascii="Arial" w:hAnsi="Arial" w:cs="Arial"/>
          <w:sz w:val="20"/>
          <w:szCs w:val="20"/>
        </w:rPr>
        <w:t xml:space="preserve">a </w:t>
      </w:r>
      <w:r w:rsidR="00697260" w:rsidRPr="00E130FD">
        <w:rPr>
          <w:rFonts w:ascii="Arial" w:hAnsi="Arial" w:cs="Arial"/>
          <w:sz w:val="20"/>
          <w:szCs w:val="20"/>
        </w:rPr>
        <w:t xml:space="preserve">party to a dispute under rule </w:t>
      </w:r>
      <w:r w:rsidR="00E130FD" w:rsidRPr="00E130FD">
        <w:rPr>
          <w:rFonts w:ascii="Arial" w:hAnsi="Arial" w:cs="Arial"/>
          <w:sz w:val="20"/>
          <w:szCs w:val="20"/>
        </w:rPr>
        <w:t>20</w:t>
      </w:r>
      <w:r w:rsidR="00CC5703" w:rsidRPr="00E130FD">
        <w:rPr>
          <w:rFonts w:ascii="Arial" w:hAnsi="Arial" w:cs="Arial"/>
          <w:sz w:val="20"/>
          <w:szCs w:val="20"/>
        </w:rPr>
        <w:t xml:space="preserve">.3 </w:t>
      </w:r>
      <w:r w:rsidRPr="00E130FD">
        <w:rPr>
          <w:rFonts w:ascii="Arial" w:hAnsi="Arial" w:cs="Arial"/>
          <w:sz w:val="20"/>
          <w:szCs w:val="20"/>
        </w:rPr>
        <w:t xml:space="preserve">and the </w:t>
      </w:r>
      <w:r w:rsidR="006A69F2" w:rsidRPr="00E130FD">
        <w:rPr>
          <w:rFonts w:ascii="Arial" w:hAnsi="Arial" w:cs="Arial"/>
          <w:sz w:val="20"/>
          <w:szCs w:val="20"/>
        </w:rPr>
        <w:t xml:space="preserve">dispute is between one or more </w:t>
      </w:r>
      <w:r w:rsidR="001349AB" w:rsidRPr="00E130FD">
        <w:rPr>
          <w:rFonts w:ascii="Arial" w:hAnsi="Arial" w:cs="Arial"/>
          <w:sz w:val="20"/>
          <w:szCs w:val="20"/>
        </w:rPr>
        <w:t>m</w:t>
      </w:r>
      <w:r w:rsidR="00CE1BAE" w:rsidRPr="00E130FD">
        <w:rPr>
          <w:rFonts w:ascii="Arial" w:hAnsi="Arial" w:cs="Arial"/>
          <w:sz w:val="20"/>
          <w:szCs w:val="20"/>
        </w:rPr>
        <w:t>ember</w:t>
      </w:r>
      <w:r w:rsidRPr="00E130FD">
        <w:rPr>
          <w:rFonts w:ascii="Arial" w:hAnsi="Arial" w:cs="Arial"/>
          <w:sz w:val="20"/>
          <w:szCs w:val="20"/>
        </w:rPr>
        <w:t>s and the Association.</w:t>
      </w:r>
    </w:p>
    <w:p w:rsidR="003902CA" w:rsidRPr="00CC5703" w:rsidRDefault="004F41CA"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CC5703">
        <w:rPr>
          <w:rFonts w:ascii="Arial" w:hAnsi="Arial" w:cs="Arial"/>
          <w:color w:val="000000" w:themeColor="text1"/>
          <w:sz w:val="20"/>
          <w:szCs w:val="20"/>
        </w:rPr>
        <w:t>The person</w:t>
      </w:r>
      <w:r w:rsidR="006A69F2" w:rsidRPr="00CC5703">
        <w:rPr>
          <w:rFonts w:ascii="Arial" w:hAnsi="Arial" w:cs="Arial"/>
          <w:color w:val="000000" w:themeColor="text1"/>
          <w:sz w:val="20"/>
          <w:szCs w:val="20"/>
        </w:rPr>
        <w:t xml:space="preserve"> appointed </w:t>
      </w:r>
      <w:r w:rsidRPr="00CC5703">
        <w:rPr>
          <w:rFonts w:ascii="Arial" w:hAnsi="Arial" w:cs="Arial"/>
          <w:color w:val="000000" w:themeColor="text1"/>
          <w:sz w:val="20"/>
          <w:szCs w:val="20"/>
        </w:rPr>
        <w:t xml:space="preserve">as mediator </w:t>
      </w:r>
      <w:r w:rsidR="006A69F2" w:rsidRPr="00CC5703">
        <w:rPr>
          <w:rFonts w:ascii="Arial" w:hAnsi="Arial" w:cs="Arial"/>
          <w:color w:val="000000" w:themeColor="text1"/>
          <w:sz w:val="20"/>
          <w:szCs w:val="20"/>
        </w:rPr>
        <w:t xml:space="preserve">by the </w:t>
      </w:r>
      <w:r w:rsidR="00CC5703">
        <w:rPr>
          <w:rFonts w:ascii="Arial" w:hAnsi="Arial" w:cs="Arial"/>
          <w:color w:val="000000" w:themeColor="text1"/>
          <w:sz w:val="20"/>
          <w:szCs w:val="20"/>
        </w:rPr>
        <w:t>B</w:t>
      </w:r>
      <w:r w:rsidR="00FC60DB" w:rsidRPr="00CC5703">
        <w:rPr>
          <w:rFonts w:ascii="Arial" w:hAnsi="Arial" w:cs="Arial"/>
          <w:color w:val="000000" w:themeColor="text1"/>
          <w:sz w:val="20"/>
          <w:szCs w:val="20"/>
        </w:rPr>
        <w:t>oard</w:t>
      </w:r>
      <w:r w:rsidR="006A69F2" w:rsidRPr="00CC5703">
        <w:rPr>
          <w:rFonts w:ascii="Arial" w:hAnsi="Arial" w:cs="Arial"/>
          <w:color w:val="000000" w:themeColor="text1"/>
          <w:sz w:val="20"/>
          <w:szCs w:val="20"/>
        </w:rPr>
        <w:t xml:space="preserve"> may be a </w:t>
      </w:r>
      <w:r w:rsidR="001349AB" w:rsidRPr="00CC5703">
        <w:rPr>
          <w:rFonts w:ascii="Arial" w:hAnsi="Arial" w:cs="Arial"/>
          <w:color w:val="000000" w:themeColor="text1"/>
          <w:sz w:val="20"/>
          <w:szCs w:val="20"/>
        </w:rPr>
        <w:t>m</w:t>
      </w:r>
      <w:r w:rsidR="00CE1BAE" w:rsidRPr="00CC5703">
        <w:rPr>
          <w:rFonts w:ascii="Arial" w:hAnsi="Arial" w:cs="Arial"/>
          <w:color w:val="000000" w:themeColor="text1"/>
          <w:sz w:val="20"/>
          <w:szCs w:val="20"/>
        </w:rPr>
        <w:t>ember</w:t>
      </w:r>
      <w:r w:rsidR="003902CA" w:rsidRPr="00CC5703">
        <w:rPr>
          <w:rFonts w:ascii="Arial" w:hAnsi="Arial" w:cs="Arial"/>
          <w:color w:val="000000" w:themeColor="text1"/>
          <w:sz w:val="20"/>
          <w:szCs w:val="20"/>
        </w:rPr>
        <w:t xml:space="preserve"> or former </w:t>
      </w:r>
      <w:r w:rsidR="00CE1BAE" w:rsidRPr="00CC5703">
        <w:rPr>
          <w:rFonts w:ascii="Arial" w:hAnsi="Arial" w:cs="Arial"/>
          <w:color w:val="000000" w:themeColor="text1"/>
          <w:sz w:val="20"/>
          <w:szCs w:val="20"/>
        </w:rPr>
        <w:t>member</w:t>
      </w:r>
      <w:r w:rsidR="003902CA" w:rsidRPr="00CC5703">
        <w:rPr>
          <w:rFonts w:ascii="Arial" w:hAnsi="Arial" w:cs="Arial"/>
          <w:color w:val="000000" w:themeColor="text1"/>
          <w:sz w:val="20"/>
          <w:szCs w:val="20"/>
        </w:rPr>
        <w:t xml:space="preserve"> of the Association but must not</w:t>
      </w:r>
      <w:r w:rsidR="00893860">
        <w:rPr>
          <w:rFonts w:ascii="Arial" w:hAnsi="Arial" w:cs="Arial"/>
          <w:color w:val="000000" w:themeColor="text1"/>
          <w:sz w:val="20"/>
          <w:szCs w:val="20"/>
        </w:rPr>
        <w:t>:</w:t>
      </w:r>
    </w:p>
    <w:p w:rsidR="003902CA" w:rsidRPr="00CC5703" w:rsidRDefault="003902CA" w:rsidP="002132D2">
      <w:pPr>
        <w:pStyle w:val="ListParagraph"/>
        <w:numPr>
          <w:ilvl w:val="0"/>
          <w:numId w:val="48"/>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CC5703">
        <w:rPr>
          <w:rFonts w:ascii="Arial" w:hAnsi="Arial" w:cs="Arial"/>
          <w:color w:val="000000" w:themeColor="text1"/>
          <w:sz w:val="20"/>
          <w:szCs w:val="20"/>
        </w:rPr>
        <w:t>have a personal interest in the matter that is the subject of the mediation; or</w:t>
      </w:r>
    </w:p>
    <w:p w:rsidR="003902CA" w:rsidRDefault="003902CA" w:rsidP="002132D2">
      <w:pPr>
        <w:pStyle w:val="ListParagraph"/>
        <w:numPr>
          <w:ilvl w:val="0"/>
          <w:numId w:val="48"/>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CC5703">
        <w:rPr>
          <w:rFonts w:ascii="Arial" w:hAnsi="Arial" w:cs="Arial"/>
          <w:color w:val="000000" w:themeColor="text1"/>
          <w:sz w:val="20"/>
          <w:szCs w:val="20"/>
        </w:rPr>
        <w:t>be biased in favour of or against any party to the mediation.</w:t>
      </w:r>
    </w:p>
    <w:p w:rsidR="009369EB" w:rsidRPr="00CC5703" w:rsidRDefault="009369EB" w:rsidP="009369EB">
      <w:pPr>
        <w:pStyle w:val="ListParagraph"/>
        <w:tabs>
          <w:tab w:val="left" w:pos="567"/>
          <w:tab w:val="left" w:pos="1134"/>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85" w:name="_Toc517270211"/>
      <w:bookmarkStart w:id="86" w:name="_Toc517270526"/>
      <w:bookmarkStart w:id="87" w:name="_Toc517270898"/>
      <w:bookmarkStart w:id="88" w:name="_Toc517773019"/>
      <w:r w:rsidRPr="00E6646F">
        <w:t xml:space="preserve">Mediation </w:t>
      </w:r>
      <w:r w:rsidR="00595152">
        <w:t>P</w:t>
      </w:r>
      <w:r w:rsidRPr="00E6646F">
        <w:t>rocess</w:t>
      </w:r>
      <w:bookmarkEnd w:id="85"/>
      <w:bookmarkEnd w:id="86"/>
      <w:bookmarkEnd w:id="87"/>
      <w:bookmarkEnd w:id="88"/>
    </w:p>
    <w:p w:rsidR="0097405D" w:rsidRPr="00830E5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30E54">
        <w:rPr>
          <w:rFonts w:ascii="Arial" w:hAnsi="Arial" w:cs="Arial"/>
          <w:color w:val="000000" w:themeColor="text1"/>
          <w:sz w:val="20"/>
          <w:szCs w:val="20"/>
        </w:rPr>
        <w:t>The parties to the mediation must attempt in good faith to settle the</w:t>
      </w:r>
      <w:r w:rsidR="0097405D" w:rsidRPr="00830E54">
        <w:rPr>
          <w:rFonts w:ascii="Arial" w:hAnsi="Arial" w:cs="Arial"/>
          <w:color w:val="000000" w:themeColor="text1"/>
          <w:sz w:val="20"/>
          <w:szCs w:val="20"/>
        </w:rPr>
        <w:t xml:space="preserve"> </w:t>
      </w:r>
      <w:r w:rsidRPr="00830E54">
        <w:rPr>
          <w:rFonts w:ascii="Arial" w:hAnsi="Arial" w:cs="Arial"/>
          <w:color w:val="000000" w:themeColor="text1"/>
          <w:sz w:val="20"/>
          <w:szCs w:val="20"/>
        </w:rPr>
        <w:t>matter that is the subject of the mediation.</w:t>
      </w:r>
      <w:r w:rsidR="0097405D" w:rsidRPr="00830E54">
        <w:rPr>
          <w:rFonts w:ascii="Arial" w:hAnsi="Arial" w:cs="Arial"/>
          <w:color w:val="000000" w:themeColor="text1"/>
          <w:sz w:val="20"/>
          <w:szCs w:val="20"/>
        </w:rPr>
        <w:t xml:space="preserve"> </w:t>
      </w:r>
    </w:p>
    <w:p w:rsidR="0097405D" w:rsidRPr="00E6646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Each party to the mediation must give the mediator a written</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 of the issues that need to be considered at the mediation at</w:t>
      </w:r>
      <w:r w:rsidR="0097405D"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least </w:t>
      </w:r>
      <w:r w:rsidR="00893860">
        <w:rPr>
          <w:rFonts w:ascii="Arial" w:hAnsi="Arial" w:cs="Arial"/>
          <w:color w:val="000000" w:themeColor="text1"/>
          <w:sz w:val="20"/>
          <w:szCs w:val="20"/>
        </w:rPr>
        <w:t>five</w:t>
      </w:r>
      <w:r w:rsidRPr="00E6646F">
        <w:rPr>
          <w:rFonts w:ascii="Arial" w:hAnsi="Arial" w:cs="Arial"/>
          <w:color w:val="000000" w:themeColor="text1"/>
          <w:sz w:val="20"/>
          <w:szCs w:val="20"/>
        </w:rPr>
        <w:t xml:space="preserve"> days before the mediation takes place.</w:t>
      </w:r>
      <w:r w:rsidR="0097405D" w:rsidRPr="00E6646F">
        <w:rPr>
          <w:rFonts w:ascii="Arial" w:hAnsi="Arial" w:cs="Arial"/>
          <w:color w:val="000000" w:themeColor="text1"/>
          <w:sz w:val="20"/>
          <w:szCs w:val="20"/>
        </w:rPr>
        <w:t xml:space="preserve"> </w:t>
      </w:r>
    </w:p>
    <w:p w:rsidR="00AD3A34" w:rsidRPr="00830E5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30E54">
        <w:rPr>
          <w:rFonts w:ascii="Arial" w:hAnsi="Arial" w:cs="Arial"/>
          <w:color w:val="000000" w:themeColor="text1"/>
          <w:sz w:val="20"/>
          <w:szCs w:val="20"/>
        </w:rPr>
        <w:t>In conducting the mediation, the mediator must</w:t>
      </w:r>
      <w:r w:rsidR="00893860">
        <w:rPr>
          <w:rFonts w:ascii="Arial" w:hAnsi="Arial" w:cs="Arial"/>
          <w:color w:val="000000" w:themeColor="text1"/>
          <w:sz w:val="20"/>
          <w:szCs w:val="20"/>
        </w:rPr>
        <w:t>:</w:t>
      </w:r>
    </w:p>
    <w:p w:rsidR="0097405D" w:rsidRPr="00E6646F" w:rsidRDefault="00AD3A34" w:rsidP="0015399E">
      <w:pPr>
        <w:pStyle w:val="ListParagraph"/>
        <w:numPr>
          <w:ilvl w:val="0"/>
          <w:numId w:val="14"/>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give each party to the mediation every opportunity to be</w:t>
      </w:r>
      <w:r w:rsidR="0097405D" w:rsidRPr="00E6646F">
        <w:rPr>
          <w:rFonts w:ascii="Arial" w:hAnsi="Arial" w:cs="Arial"/>
          <w:color w:val="000000" w:themeColor="text1"/>
          <w:sz w:val="20"/>
          <w:szCs w:val="20"/>
        </w:rPr>
        <w:t xml:space="preserve"> heard; and</w:t>
      </w:r>
    </w:p>
    <w:p w:rsidR="0097405D" w:rsidRPr="00E6646F" w:rsidRDefault="00AD3A34" w:rsidP="0015399E">
      <w:pPr>
        <w:pStyle w:val="ListParagraph"/>
        <w:numPr>
          <w:ilvl w:val="0"/>
          <w:numId w:val="1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allow each party to the mediati</w:t>
      </w:r>
      <w:r w:rsidR="0097405D" w:rsidRPr="00E6646F">
        <w:rPr>
          <w:rFonts w:ascii="Arial" w:hAnsi="Arial" w:cs="Arial"/>
          <w:color w:val="000000" w:themeColor="text1"/>
          <w:sz w:val="20"/>
          <w:szCs w:val="20"/>
        </w:rPr>
        <w:t>on to give due consideration to</w:t>
      </w:r>
      <w:r w:rsidR="002B1CB2"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any written statem</w:t>
      </w:r>
      <w:r w:rsidR="0097405D" w:rsidRPr="00E6646F">
        <w:rPr>
          <w:rFonts w:ascii="Arial" w:hAnsi="Arial" w:cs="Arial"/>
          <w:color w:val="000000" w:themeColor="text1"/>
          <w:sz w:val="20"/>
          <w:szCs w:val="20"/>
        </w:rPr>
        <w:t>ent given by another party; and</w:t>
      </w:r>
    </w:p>
    <w:p w:rsidR="00AD3A34" w:rsidRPr="00E6646F" w:rsidRDefault="00AD3A34" w:rsidP="0015399E">
      <w:pPr>
        <w:pStyle w:val="ListParagraph"/>
        <w:numPr>
          <w:ilvl w:val="0"/>
          <w:numId w:val="1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ensure that natural justice</w:t>
      </w:r>
      <w:r w:rsidR="0097405D" w:rsidRPr="00E6646F">
        <w:rPr>
          <w:rFonts w:ascii="Arial" w:hAnsi="Arial" w:cs="Arial"/>
          <w:color w:val="000000" w:themeColor="text1"/>
          <w:sz w:val="20"/>
          <w:szCs w:val="20"/>
        </w:rPr>
        <w:t xml:space="preserve"> is given to the parties to the </w:t>
      </w:r>
      <w:r w:rsidRPr="00E6646F">
        <w:rPr>
          <w:rFonts w:ascii="Arial" w:hAnsi="Arial" w:cs="Arial"/>
          <w:color w:val="000000" w:themeColor="text1"/>
          <w:sz w:val="20"/>
          <w:szCs w:val="20"/>
        </w:rPr>
        <w:t>mediation throughout the mediation process.</w:t>
      </w:r>
    </w:p>
    <w:p w:rsidR="00AD3A34" w:rsidRPr="00830E5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30E54">
        <w:rPr>
          <w:rFonts w:ascii="Arial" w:hAnsi="Arial" w:cs="Arial"/>
          <w:color w:val="000000" w:themeColor="text1"/>
          <w:sz w:val="20"/>
          <w:szCs w:val="20"/>
        </w:rPr>
        <w:t>The mediator cannot determine the matter that is the subject of the</w:t>
      </w:r>
      <w:r w:rsidR="0021711E" w:rsidRPr="00830E54">
        <w:rPr>
          <w:rFonts w:ascii="Arial" w:hAnsi="Arial" w:cs="Arial"/>
          <w:color w:val="000000" w:themeColor="text1"/>
          <w:sz w:val="20"/>
          <w:szCs w:val="20"/>
        </w:rPr>
        <w:t xml:space="preserve"> </w:t>
      </w:r>
      <w:r w:rsidRPr="00830E54">
        <w:rPr>
          <w:rFonts w:ascii="Arial" w:hAnsi="Arial" w:cs="Arial"/>
          <w:color w:val="000000" w:themeColor="text1"/>
          <w:sz w:val="20"/>
          <w:szCs w:val="20"/>
        </w:rPr>
        <w:t>mediation.</w:t>
      </w:r>
    </w:p>
    <w:p w:rsidR="0021711E" w:rsidRPr="00830E5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30E54">
        <w:rPr>
          <w:rFonts w:ascii="Arial" w:hAnsi="Arial" w:cs="Arial"/>
          <w:color w:val="000000" w:themeColor="text1"/>
          <w:sz w:val="20"/>
          <w:szCs w:val="20"/>
        </w:rPr>
        <w:t>The mediation must be confidential, and any information given at the</w:t>
      </w:r>
      <w:r w:rsidR="0021711E" w:rsidRPr="00830E54">
        <w:rPr>
          <w:rFonts w:ascii="Arial" w:hAnsi="Arial" w:cs="Arial"/>
          <w:color w:val="000000" w:themeColor="text1"/>
          <w:sz w:val="20"/>
          <w:szCs w:val="20"/>
        </w:rPr>
        <w:t xml:space="preserve"> </w:t>
      </w:r>
      <w:r w:rsidRPr="00830E54">
        <w:rPr>
          <w:rFonts w:ascii="Arial" w:hAnsi="Arial" w:cs="Arial"/>
          <w:color w:val="000000" w:themeColor="text1"/>
          <w:sz w:val="20"/>
          <w:szCs w:val="20"/>
        </w:rPr>
        <w:t>mediation cannot be used in any other proceedings that take place in</w:t>
      </w:r>
      <w:r w:rsidR="0021711E" w:rsidRPr="00830E54">
        <w:rPr>
          <w:rFonts w:ascii="Arial" w:hAnsi="Arial" w:cs="Arial"/>
          <w:color w:val="000000" w:themeColor="text1"/>
          <w:sz w:val="20"/>
          <w:szCs w:val="20"/>
        </w:rPr>
        <w:t xml:space="preserve"> </w:t>
      </w:r>
      <w:r w:rsidRPr="00830E54">
        <w:rPr>
          <w:rFonts w:ascii="Arial" w:hAnsi="Arial" w:cs="Arial"/>
          <w:color w:val="000000" w:themeColor="text1"/>
          <w:sz w:val="20"/>
          <w:szCs w:val="20"/>
        </w:rPr>
        <w:t>relation to the matter that is the subject of the mediation.</w:t>
      </w:r>
    </w:p>
    <w:p w:rsidR="00DF4D52"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costs of the mediation are to be </w:t>
      </w:r>
      <w:r w:rsidR="001349AB" w:rsidRPr="00E6646F">
        <w:rPr>
          <w:rFonts w:ascii="Arial" w:hAnsi="Arial" w:cs="Arial"/>
          <w:color w:val="000000" w:themeColor="text1"/>
          <w:sz w:val="20"/>
          <w:szCs w:val="20"/>
        </w:rPr>
        <w:t>paid by the party or parties to the mediation that requested the appointment of the mediator.</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2B1CB2" w:rsidRPr="00E6646F" w:rsidRDefault="002B1CB2" w:rsidP="002132D2">
      <w:pPr>
        <w:pStyle w:val="Heading1"/>
        <w:numPr>
          <w:ilvl w:val="0"/>
          <w:numId w:val="96"/>
        </w:numPr>
        <w:spacing w:before="0"/>
        <w:ind w:left="567" w:hanging="567"/>
      </w:pPr>
      <w:bookmarkStart w:id="89" w:name="_Toc517270212"/>
      <w:bookmarkStart w:id="90" w:name="_Toc517270527"/>
      <w:bookmarkStart w:id="91" w:name="_Toc517270899"/>
      <w:bookmarkStart w:id="92" w:name="_Toc517773020"/>
      <w:r w:rsidRPr="00E6646F">
        <w:t>If mediation results in decision to suspend or expel being revoked</w:t>
      </w:r>
      <w:bookmarkEnd w:id="89"/>
      <w:bookmarkEnd w:id="90"/>
      <w:bookmarkEnd w:id="91"/>
      <w:bookmarkEnd w:id="92"/>
    </w:p>
    <w:p w:rsidR="002B1CB2" w:rsidRPr="0061368D" w:rsidRDefault="002B1CB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If</w:t>
      </w:r>
      <w:r w:rsidR="00893860">
        <w:rPr>
          <w:rFonts w:ascii="Arial" w:hAnsi="Arial" w:cs="Arial"/>
          <w:color w:val="000000" w:themeColor="text1"/>
          <w:sz w:val="20"/>
          <w:szCs w:val="20"/>
        </w:rPr>
        <w:t>:</w:t>
      </w:r>
    </w:p>
    <w:p w:rsidR="002B1CB2" w:rsidRPr="008A7B93" w:rsidRDefault="002B1CB2" w:rsidP="002132D2">
      <w:pPr>
        <w:pStyle w:val="ListParagraph"/>
        <w:numPr>
          <w:ilvl w:val="2"/>
          <w:numId w:val="9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8A7B93">
        <w:rPr>
          <w:rFonts w:ascii="Arial" w:hAnsi="Arial" w:cs="Arial"/>
          <w:color w:val="000000" w:themeColor="text1"/>
          <w:sz w:val="20"/>
          <w:szCs w:val="20"/>
        </w:rPr>
        <w:t>m</w:t>
      </w:r>
      <w:r w:rsidR="00C0422D" w:rsidRPr="008A7B93">
        <w:rPr>
          <w:rFonts w:ascii="Arial" w:hAnsi="Arial" w:cs="Arial"/>
          <w:color w:val="000000" w:themeColor="text1"/>
          <w:sz w:val="20"/>
          <w:szCs w:val="20"/>
        </w:rPr>
        <w:t xml:space="preserve">ediation takes place because a </w:t>
      </w:r>
      <w:r w:rsidR="001349AB" w:rsidRPr="008A7B93">
        <w:rPr>
          <w:rFonts w:ascii="Arial" w:hAnsi="Arial" w:cs="Arial"/>
          <w:color w:val="000000" w:themeColor="text1"/>
          <w:sz w:val="20"/>
          <w:szCs w:val="20"/>
        </w:rPr>
        <w:t>m</w:t>
      </w:r>
      <w:r w:rsidR="00CE1BAE" w:rsidRPr="008A7B93">
        <w:rPr>
          <w:rFonts w:ascii="Arial" w:hAnsi="Arial" w:cs="Arial"/>
          <w:color w:val="000000" w:themeColor="text1"/>
          <w:sz w:val="20"/>
          <w:szCs w:val="20"/>
        </w:rPr>
        <w:t>ember</w:t>
      </w:r>
      <w:r w:rsidRPr="008A7B93">
        <w:rPr>
          <w:rFonts w:ascii="Arial" w:hAnsi="Arial" w:cs="Arial"/>
          <w:color w:val="000000" w:themeColor="text1"/>
          <w:sz w:val="20"/>
          <w:szCs w:val="20"/>
        </w:rPr>
        <w:t xml:space="preserve"> whose </w:t>
      </w:r>
      <w:r w:rsidR="00CE1BAE" w:rsidRPr="008A7B93">
        <w:rPr>
          <w:rFonts w:ascii="Arial" w:hAnsi="Arial" w:cs="Arial"/>
          <w:color w:val="000000" w:themeColor="text1"/>
          <w:sz w:val="20"/>
          <w:szCs w:val="20"/>
        </w:rPr>
        <w:t>member</w:t>
      </w:r>
      <w:r w:rsidR="00C0422D" w:rsidRPr="008A7B93">
        <w:rPr>
          <w:rFonts w:ascii="Arial" w:hAnsi="Arial" w:cs="Arial"/>
          <w:color w:val="000000" w:themeColor="text1"/>
          <w:sz w:val="20"/>
          <w:szCs w:val="20"/>
        </w:rPr>
        <w:t xml:space="preserve">ship is suspended or who is </w:t>
      </w:r>
      <w:r w:rsidRPr="008A7B93">
        <w:rPr>
          <w:rFonts w:ascii="Arial" w:hAnsi="Arial" w:cs="Arial"/>
          <w:color w:val="000000" w:themeColor="text1"/>
          <w:sz w:val="20"/>
          <w:szCs w:val="20"/>
        </w:rPr>
        <w:t>expelled from the Associ</w:t>
      </w:r>
      <w:r w:rsidR="00FD3DB4" w:rsidRPr="008A7B93">
        <w:rPr>
          <w:rFonts w:ascii="Arial" w:hAnsi="Arial" w:cs="Arial"/>
          <w:color w:val="000000" w:themeColor="text1"/>
          <w:sz w:val="20"/>
          <w:szCs w:val="20"/>
        </w:rPr>
        <w:t xml:space="preserve">ation gives notice </w:t>
      </w:r>
      <w:r w:rsidR="00FD3DB4" w:rsidRPr="008A7B93">
        <w:rPr>
          <w:rFonts w:ascii="Arial" w:hAnsi="Arial" w:cs="Arial"/>
          <w:sz w:val="20"/>
          <w:szCs w:val="20"/>
        </w:rPr>
        <w:t>under rule 1</w:t>
      </w:r>
      <w:r w:rsidR="00E130FD" w:rsidRPr="008A7B93">
        <w:rPr>
          <w:rFonts w:ascii="Arial" w:hAnsi="Arial" w:cs="Arial"/>
          <w:sz w:val="20"/>
          <w:szCs w:val="20"/>
        </w:rPr>
        <w:t>7.</w:t>
      </w:r>
      <w:r w:rsidR="00FD3DB4" w:rsidRPr="008A7B93">
        <w:rPr>
          <w:rFonts w:ascii="Arial" w:hAnsi="Arial" w:cs="Arial"/>
          <w:sz w:val="20"/>
          <w:szCs w:val="20"/>
        </w:rPr>
        <w:t>7</w:t>
      </w:r>
      <w:r w:rsidRPr="008A7B93">
        <w:rPr>
          <w:rFonts w:ascii="Arial" w:hAnsi="Arial" w:cs="Arial"/>
          <w:sz w:val="20"/>
          <w:szCs w:val="20"/>
        </w:rPr>
        <w:t xml:space="preserve">; and </w:t>
      </w:r>
    </w:p>
    <w:p w:rsidR="002B1CB2" w:rsidRPr="008A7B93" w:rsidRDefault="002B1CB2" w:rsidP="002132D2">
      <w:pPr>
        <w:pStyle w:val="ListParagraph"/>
        <w:numPr>
          <w:ilvl w:val="2"/>
          <w:numId w:val="96"/>
        </w:numPr>
        <w:tabs>
          <w:tab w:val="left" w:pos="1134"/>
        </w:tabs>
        <w:autoSpaceDE w:val="0"/>
        <w:autoSpaceDN w:val="0"/>
        <w:adjustRightInd w:val="0"/>
        <w:spacing w:after="120" w:line="240" w:lineRule="auto"/>
        <w:ind w:left="1134" w:hanging="567"/>
        <w:jc w:val="both"/>
        <w:rPr>
          <w:rFonts w:ascii="Arial" w:hAnsi="Arial" w:cs="Arial"/>
          <w:color w:val="000000" w:themeColor="text1"/>
          <w:sz w:val="20"/>
          <w:szCs w:val="20"/>
        </w:rPr>
      </w:pPr>
      <w:r w:rsidRPr="008A7B93">
        <w:rPr>
          <w:rFonts w:ascii="Arial" w:hAnsi="Arial" w:cs="Arial"/>
          <w:color w:val="000000" w:themeColor="text1"/>
          <w:sz w:val="20"/>
          <w:szCs w:val="20"/>
        </w:rPr>
        <w:t>as the result of the mediation, the decision to suspend t</w:t>
      </w:r>
      <w:r w:rsidR="00C0422D" w:rsidRPr="008A7B93">
        <w:rPr>
          <w:rFonts w:ascii="Arial" w:hAnsi="Arial" w:cs="Arial"/>
          <w:color w:val="000000" w:themeColor="text1"/>
          <w:sz w:val="20"/>
          <w:szCs w:val="20"/>
        </w:rPr>
        <w:t xml:space="preserve">he </w:t>
      </w:r>
      <w:r w:rsidR="001349AB" w:rsidRPr="008A7B93">
        <w:rPr>
          <w:rFonts w:ascii="Arial" w:hAnsi="Arial" w:cs="Arial"/>
          <w:color w:val="000000" w:themeColor="text1"/>
          <w:sz w:val="20"/>
          <w:szCs w:val="20"/>
        </w:rPr>
        <w:t>m</w:t>
      </w:r>
      <w:r w:rsidR="00CE1BAE" w:rsidRPr="008A7B93">
        <w:rPr>
          <w:rFonts w:ascii="Arial" w:hAnsi="Arial" w:cs="Arial"/>
          <w:color w:val="000000" w:themeColor="text1"/>
          <w:sz w:val="20"/>
          <w:szCs w:val="20"/>
        </w:rPr>
        <w:t>ember</w:t>
      </w:r>
      <w:r w:rsidR="00C0422D" w:rsidRPr="008A7B93">
        <w:rPr>
          <w:rFonts w:ascii="Arial" w:hAnsi="Arial" w:cs="Arial"/>
          <w:color w:val="000000" w:themeColor="text1"/>
          <w:sz w:val="20"/>
          <w:szCs w:val="20"/>
        </w:rPr>
        <w:t xml:space="preserve">’s </w:t>
      </w:r>
      <w:r w:rsidR="00CE1BAE" w:rsidRPr="008A7B93">
        <w:rPr>
          <w:rFonts w:ascii="Arial" w:hAnsi="Arial" w:cs="Arial"/>
          <w:color w:val="000000" w:themeColor="text1"/>
          <w:sz w:val="20"/>
          <w:szCs w:val="20"/>
        </w:rPr>
        <w:t>member</w:t>
      </w:r>
      <w:r w:rsidR="00C0422D" w:rsidRPr="008A7B93">
        <w:rPr>
          <w:rFonts w:ascii="Arial" w:hAnsi="Arial" w:cs="Arial"/>
          <w:color w:val="000000" w:themeColor="text1"/>
          <w:sz w:val="20"/>
          <w:szCs w:val="20"/>
        </w:rPr>
        <w:t xml:space="preserve">ship or expel the </w:t>
      </w:r>
      <w:r w:rsidR="001349AB" w:rsidRPr="008A7B93">
        <w:rPr>
          <w:rFonts w:ascii="Arial" w:hAnsi="Arial" w:cs="Arial"/>
          <w:color w:val="000000" w:themeColor="text1"/>
          <w:sz w:val="20"/>
          <w:szCs w:val="20"/>
        </w:rPr>
        <w:t>m</w:t>
      </w:r>
      <w:r w:rsidR="00CE1BAE" w:rsidRPr="008A7B93">
        <w:rPr>
          <w:rFonts w:ascii="Arial" w:hAnsi="Arial" w:cs="Arial"/>
          <w:color w:val="000000" w:themeColor="text1"/>
          <w:sz w:val="20"/>
          <w:szCs w:val="20"/>
        </w:rPr>
        <w:t>ember</w:t>
      </w:r>
      <w:r w:rsidR="001349AB" w:rsidRPr="008A7B93">
        <w:rPr>
          <w:rFonts w:ascii="Arial" w:hAnsi="Arial" w:cs="Arial"/>
          <w:color w:val="000000" w:themeColor="text1"/>
          <w:sz w:val="20"/>
          <w:szCs w:val="20"/>
        </w:rPr>
        <w:t xml:space="preserve"> is revoked,</w:t>
      </w:r>
    </w:p>
    <w:p w:rsidR="00D3328A" w:rsidRDefault="002B1CB2" w:rsidP="0015399E">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r w:rsidRPr="00E6646F">
        <w:rPr>
          <w:rFonts w:ascii="Arial" w:hAnsi="Arial" w:cs="Arial"/>
          <w:color w:val="000000" w:themeColor="text1"/>
          <w:sz w:val="20"/>
          <w:szCs w:val="20"/>
        </w:rPr>
        <w:t>that revocation does not affect the vali</w:t>
      </w:r>
      <w:r w:rsidR="00C0422D" w:rsidRPr="00E6646F">
        <w:rPr>
          <w:rFonts w:ascii="Arial" w:hAnsi="Arial" w:cs="Arial"/>
          <w:color w:val="000000" w:themeColor="text1"/>
          <w:sz w:val="20"/>
          <w:szCs w:val="20"/>
        </w:rPr>
        <w:t xml:space="preserve">dity of any decision made at a </w:t>
      </w:r>
      <w:r w:rsidR="00E63E4F">
        <w:rPr>
          <w:rFonts w:ascii="Arial" w:hAnsi="Arial" w:cs="Arial"/>
          <w:color w:val="000000" w:themeColor="text1"/>
          <w:sz w:val="20"/>
          <w:szCs w:val="20"/>
        </w:rPr>
        <w:t>B</w:t>
      </w:r>
      <w:r w:rsidR="0061368D">
        <w:rPr>
          <w:rFonts w:ascii="Arial" w:hAnsi="Arial" w:cs="Arial"/>
          <w:color w:val="000000" w:themeColor="text1"/>
          <w:sz w:val="20"/>
          <w:szCs w:val="20"/>
        </w:rPr>
        <w:t xml:space="preserve">oard </w:t>
      </w:r>
      <w:r w:rsidR="001349AB" w:rsidRPr="00E6646F">
        <w:rPr>
          <w:rFonts w:ascii="Arial" w:hAnsi="Arial" w:cs="Arial"/>
          <w:color w:val="000000" w:themeColor="text1"/>
          <w:sz w:val="20"/>
          <w:szCs w:val="20"/>
        </w:rPr>
        <w:t>meeting or g</w:t>
      </w:r>
      <w:r w:rsidRPr="00E6646F">
        <w:rPr>
          <w:rFonts w:ascii="Arial" w:hAnsi="Arial" w:cs="Arial"/>
          <w:color w:val="000000" w:themeColor="text1"/>
          <w:sz w:val="20"/>
          <w:szCs w:val="20"/>
        </w:rPr>
        <w:t>eneral meeting during the period of suspension or expulsion.</w:t>
      </w:r>
    </w:p>
    <w:p w:rsidR="009369EB" w:rsidRDefault="009369EB" w:rsidP="0015399E">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B25689" w:rsidP="002132D2">
      <w:pPr>
        <w:pStyle w:val="Heading1"/>
        <w:numPr>
          <w:ilvl w:val="0"/>
          <w:numId w:val="96"/>
        </w:numPr>
        <w:spacing w:before="0"/>
        <w:ind w:left="567" w:hanging="567"/>
      </w:pPr>
      <w:bookmarkStart w:id="93" w:name="_Toc517270213"/>
      <w:bookmarkStart w:id="94" w:name="_Toc517270528"/>
      <w:bookmarkStart w:id="95" w:name="_Toc517270900"/>
      <w:bookmarkStart w:id="96" w:name="_Toc517773021"/>
      <w:r>
        <w:lastRenderedPageBreak/>
        <w:t>Board of Directors</w:t>
      </w:r>
      <w:bookmarkEnd w:id="93"/>
      <w:bookmarkEnd w:id="94"/>
      <w:bookmarkEnd w:id="95"/>
      <w:bookmarkEnd w:id="96"/>
    </w:p>
    <w:p w:rsidR="00AD3A34" w:rsidRPr="0061368D" w:rsidRDefault="00C0422D"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 xml:space="preserve">The </w:t>
      </w:r>
      <w:r w:rsidR="00B25689" w:rsidRPr="0061368D">
        <w:rPr>
          <w:rFonts w:ascii="Arial" w:hAnsi="Arial" w:cs="Arial"/>
          <w:color w:val="000000" w:themeColor="text1"/>
          <w:sz w:val="20"/>
          <w:szCs w:val="20"/>
        </w:rPr>
        <w:t xml:space="preserve">Board of Directors </w:t>
      </w:r>
      <w:r w:rsidR="00AD3A34" w:rsidRPr="0061368D">
        <w:rPr>
          <w:rFonts w:ascii="Arial" w:hAnsi="Arial" w:cs="Arial"/>
          <w:color w:val="000000" w:themeColor="text1"/>
          <w:sz w:val="20"/>
          <w:szCs w:val="20"/>
        </w:rPr>
        <w:t>are the</w:t>
      </w:r>
      <w:r w:rsidR="00051918" w:rsidRPr="0061368D">
        <w:rPr>
          <w:rFonts w:ascii="Arial" w:hAnsi="Arial" w:cs="Arial"/>
          <w:color w:val="000000" w:themeColor="text1"/>
          <w:sz w:val="20"/>
          <w:szCs w:val="20"/>
        </w:rPr>
        <w:t xml:space="preserve"> persons who, as the management </w:t>
      </w:r>
      <w:r w:rsidR="00CE1BAE" w:rsidRPr="0061368D">
        <w:rPr>
          <w:rFonts w:ascii="Arial" w:hAnsi="Arial" w:cs="Arial"/>
          <w:color w:val="000000" w:themeColor="text1"/>
          <w:sz w:val="20"/>
          <w:szCs w:val="20"/>
        </w:rPr>
        <w:t>committee</w:t>
      </w:r>
      <w:r w:rsidR="00AD3A34" w:rsidRPr="0061368D">
        <w:rPr>
          <w:rFonts w:ascii="Arial" w:hAnsi="Arial" w:cs="Arial"/>
          <w:color w:val="000000" w:themeColor="text1"/>
          <w:sz w:val="20"/>
          <w:szCs w:val="20"/>
        </w:rPr>
        <w:t xml:space="preserve"> of the Association, have the power to manage the affairs of</w:t>
      </w:r>
      <w:r w:rsidR="00051918" w:rsidRPr="0061368D">
        <w:rPr>
          <w:rFonts w:ascii="Arial" w:hAnsi="Arial" w:cs="Arial"/>
          <w:color w:val="000000" w:themeColor="text1"/>
          <w:sz w:val="20"/>
          <w:szCs w:val="20"/>
        </w:rPr>
        <w:t xml:space="preserve"> </w:t>
      </w:r>
      <w:r w:rsidR="00AD3A34" w:rsidRPr="0061368D">
        <w:rPr>
          <w:rFonts w:ascii="Arial" w:hAnsi="Arial" w:cs="Arial"/>
          <w:color w:val="000000" w:themeColor="text1"/>
          <w:sz w:val="20"/>
          <w:szCs w:val="20"/>
        </w:rPr>
        <w:t>the Association.</w:t>
      </w:r>
    </w:p>
    <w:p w:rsidR="00051918" w:rsidRPr="0061368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Subjec</w:t>
      </w:r>
      <w:r w:rsidR="001349AB" w:rsidRPr="0061368D">
        <w:rPr>
          <w:rFonts w:ascii="Arial" w:hAnsi="Arial" w:cs="Arial"/>
          <w:color w:val="000000" w:themeColor="text1"/>
          <w:sz w:val="20"/>
          <w:szCs w:val="20"/>
        </w:rPr>
        <w:t>t to the Act, these rules, the b</w:t>
      </w:r>
      <w:r w:rsidRPr="0061368D">
        <w:rPr>
          <w:rFonts w:ascii="Arial" w:hAnsi="Arial" w:cs="Arial"/>
          <w:color w:val="000000" w:themeColor="text1"/>
          <w:sz w:val="20"/>
          <w:szCs w:val="20"/>
        </w:rPr>
        <w:t>y-laws and any resolution</w:t>
      </w:r>
      <w:r w:rsidR="00051918" w:rsidRPr="0061368D">
        <w:rPr>
          <w:rFonts w:ascii="Arial" w:hAnsi="Arial" w:cs="Arial"/>
          <w:color w:val="000000" w:themeColor="text1"/>
          <w:sz w:val="20"/>
          <w:szCs w:val="20"/>
        </w:rPr>
        <w:t xml:space="preserve"> </w:t>
      </w:r>
      <w:r w:rsidR="001349AB" w:rsidRPr="0061368D">
        <w:rPr>
          <w:rFonts w:ascii="Arial" w:hAnsi="Arial" w:cs="Arial"/>
          <w:color w:val="000000" w:themeColor="text1"/>
          <w:sz w:val="20"/>
          <w:szCs w:val="20"/>
        </w:rPr>
        <w:t>passed at a g</w:t>
      </w:r>
      <w:r w:rsidRPr="0061368D">
        <w:rPr>
          <w:rFonts w:ascii="Arial" w:hAnsi="Arial" w:cs="Arial"/>
          <w:color w:val="000000" w:themeColor="text1"/>
          <w:sz w:val="20"/>
          <w:szCs w:val="20"/>
        </w:rPr>
        <w:t>e</w:t>
      </w:r>
      <w:r w:rsidR="00C0422D" w:rsidRPr="0061368D">
        <w:rPr>
          <w:rFonts w:ascii="Arial" w:hAnsi="Arial" w:cs="Arial"/>
          <w:color w:val="000000" w:themeColor="text1"/>
          <w:sz w:val="20"/>
          <w:szCs w:val="20"/>
        </w:rPr>
        <w:t xml:space="preserve">neral meeting, the </w:t>
      </w:r>
      <w:r w:rsidR="00E63E4F">
        <w:rPr>
          <w:rFonts w:ascii="Arial" w:hAnsi="Arial" w:cs="Arial"/>
          <w:color w:val="000000" w:themeColor="text1"/>
          <w:sz w:val="20"/>
          <w:szCs w:val="20"/>
        </w:rPr>
        <w:t>B</w:t>
      </w:r>
      <w:r w:rsidR="000E1B77" w:rsidRPr="0061368D">
        <w:rPr>
          <w:rFonts w:ascii="Arial" w:hAnsi="Arial" w:cs="Arial"/>
          <w:color w:val="000000" w:themeColor="text1"/>
          <w:sz w:val="20"/>
          <w:szCs w:val="20"/>
        </w:rPr>
        <w:t>oard</w:t>
      </w:r>
      <w:r w:rsidRPr="0061368D">
        <w:rPr>
          <w:rFonts w:ascii="Arial" w:hAnsi="Arial" w:cs="Arial"/>
          <w:color w:val="000000" w:themeColor="text1"/>
          <w:sz w:val="20"/>
          <w:szCs w:val="20"/>
        </w:rPr>
        <w:t xml:space="preserve"> has power to do all things</w:t>
      </w:r>
      <w:r w:rsidR="00051918" w:rsidRPr="0061368D">
        <w:rPr>
          <w:rFonts w:ascii="Arial" w:hAnsi="Arial" w:cs="Arial"/>
          <w:color w:val="000000" w:themeColor="text1"/>
          <w:sz w:val="20"/>
          <w:szCs w:val="20"/>
        </w:rPr>
        <w:t xml:space="preserve"> </w:t>
      </w:r>
      <w:r w:rsidRPr="0061368D">
        <w:rPr>
          <w:rFonts w:ascii="Arial" w:hAnsi="Arial" w:cs="Arial"/>
          <w:color w:val="000000" w:themeColor="text1"/>
          <w:sz w:val="20"/>
          <w:szCs w:val="20"/>
        </w:rPr>
        <w:t>necessary or convenient to be done for the proper management of the</w:t>
      </w:r>
      <w:r w:rsidR="00051918" w:rsidRPr="0061368D">
        <w:rPr>
          <w:rFonts w:ascii="Arial" w:hAnsi="Arial" w:cs="Arial"/>
          <w:color w:val="000000" w:themeColor="text1"/>
          <w:sz w:val="20"/>
          <w:szCs w:val="20"/>
        </w:rPr>
        <w:t xml:space="preserve"> </w:t>
      </w:r>
      <w:r w:rsidRPr="0061368D">
        <w:rPr>
          <w:rFonts w:ascii="Arial" w:hAnsi="Arial" w:cs="Arial"/>
          <w:color w:val="000000" w:themeColor="text1"/>
          <w:sz w:val="20"/>
          <w:szCs w:val="20"/>
        </w:rPr>
        <w:t>affairs of the Association.</w:t>
      </w:r>
    </w:p>
    <w:p w:rsidR="00051918" w:rsidRPr="0061368D" w:rsidRDefault="00C0422D"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 xml:space="preserve">The </w:t>
      </w:r>
      <w:r w:rsidR="00E63E4F">
        <w:rPr>
          <w:rFonts w:ascii="Arial" w:hAnsi="Arial" w:cs="Arial"/>
          <w:color w:val="000000" w:themeColor="text1"/>
          <w:sz w:val="20"/>
          <w:szCs w:val="20"/>
        </w:rPr>
        <w:t>B</w:t>
      </w:r>
      <w:r w:rsidR="0061368D" w:rsidRPr="0061368D">
        <w:rPr>
          <w:rFonts w:ascii="Arial" w:hAnsi="Arial" w:cs="Arial"/>
          <w:color w:val="000000" w:themeColor="text1"/>
          <w:sz w:val="20"/>
          <w:szCs w:val="20"/>
        </w:rPr>
        <w:t>oard</w:t>
      </w:r>
      <w:r w:rsidR="00AD3A34" w:rsidRPr="0061368D">
        <w:rPr>
          <w:rFonts w:ascii="Arial" w:hAnsi="Arial" w:cs="Arial"/>
          <w:color w:val="000000" w:themeColor="text1"/>
          <w:sz w:val="20"/>
          <w:szCs w:val="20"/>
        </w:rPr>
        <w:t xml:space="preserve"> must take all reasonable steps to ensure that the</w:t>
      </w:r>
      <w:r w:rsidR="00051918" w:rsidRPr="0061368D">
        <w:rPr>
          <w:rFonts w:ascii="Arial" w:hAnsi="Arial" w:cs="Arial"/>
          <w:color w:val="000000" w:themeColor="text1"/>
          <w:sz w:val="20"/>
          <w:szCs w:val="20"/>
        </w:rPr>
        <w:t xml:space="preserve"> </w:t>
      </w:r>
      <w:r w:rsidR="00AD3A34" w:rsidRPr="0061368D">
        <w:rPr>
          <w:rFonts w:ascii="Arial" w:hAnsi="Arial" w:cs="Arial"/>
          <w:color w:val="000000" w:themeColor="text1"/>
          <w:sz w:val="20"/>
          <w:szCs w:val="20"/>
        </w:rPr>
        <w:t>Association complies with the Act, the</w:t>
      </w:r>
      <w:r w:rsidR="001349AB" w:rsidRPr="0061368D">
        <w:rPr>
          <w:rFonts w:ascii="Arial" w:hAnsi="Arial" w:cs="Arial"/>
          <w:color w:val="000000" w:themeColor="text1"/>
          <w:sz w:val="20"/>
          <w:szCs w:val="20"/>
        </w:rPr>
        <w:t>se rules and the b</w:t>
      </w:r>
      <w:r w:rsidR="00AD3A34" w:rsidRPr="0061368D">
        <w:rPr>
          <w:rFonts w:ascii="Arial" w:hAnsi="Arial" w:cs="Arial"/>
          <w:color w:val="000000" w:themeColor="text1"/>
          <w:sz w:val="20"/>
          <w:szCs w:val="20"/>
        </w:rPr>
        <w:t>y-laws</w:t>
      </w:r>
      <w:r w:rsidR="00B25689" w:rsidRPr="0061368D">
        <w:rPr>
          <w:rFonts w:ascii="Arial" w:hAnsi="Arial" w:cs="Arial"/>
          <w:color w:val="000000" w:themeColor="text1"/>
          <w:sz w:val="20"/>
          <w:szCs w:val="20"/>
        </w:rPr>
        <w:t xml:space="preserve"> of the Association</w:t>
      </w:r>
      <w:r w:rsidR="00AD3A34" w:rsidRPr="0061368D">
        <w:rPr>
          <w:rFonts w:ascii="Arial" w:hAnsi="Arial" w:cs="Arial"/>
          <w:color w:val="000000" w:themeColor="text1"/>
          <w:sz w:val="20"/>
          <w:szCs w:val="20"/>
        </w:rPr>
        <w:t>.</w:t>
      </w:r>
    </w:p>
    <w:p w:rsidR="00CD1D02" w:rsidRPr="0061368D" w:rsidRDefault="00CD1D02" w:rsidP="002132D2">
      <w:pPr>
        <w:pStyle w:val="ListParagraph"/>
        <w:numPr>
          <w:ilvl w:val="1"/>
          <w:numId w:val="96"/>
        </w:numPr>
        <w:tabs>
          <w:tab w:val="left" w:pos="567"/>
        </w:tabs>
        <w:autoSpaceDE w:val="0"/>
        <w:autoSpaceDN w:val="0"/>
        <w:adjustRightInd w:val="0"/>
        <w:ind w:left="567" w:hanging="567"/>
        <w:jc w:val="both"/>
        <w:rPr>
          <w:rFonts w:ascii="Arial" w:hAnsi="Arial" w:cs="Arial"/>
          <w:sz w:val="20"/>
          <w:szCs w:val="20"/>
        </w:rPr>
      </w:pPr>
      <w:r w:rsidRPr="0061368D">
        <w:rPr>
          <w:rFonts w:ascii="Arial" w:eastAsia="Times New Roman" w:hAnsi="Arial" w:cs="Arial"/>
          <w:kern w:val="16"/>
          <w:sz w:val="20"/>
          <w:szCs w:val="20"/>
        </w:rPr>
        <w:t>U</w:t>
      </w:r>
      <w:bookmarkStart w:id="97" w:name="_Toc397946555"/>
      <w:r w:rsidRPr="0061368D">
        <w:rPr>
          <w:rFonts w:ascii="Arial" w:eastAsia="Times New Roman" w:hAnsi="Arial" w:cs="Arial"/>
          <w:kern w:val="16"/>
          <w:sz w:val="20"/>
          <w:szCs w:val="20"/>
        </w:rPr>
        <w:t>nder section 39 of the Act</w:t>
      </w:r>
      <w:r w:rsidR="004A3C87">
        <w:rPr>
          <w:rFonts w:ascii="Arial" w:eastAsia="Times New Roman" w:hAnsi="Arial" w:cs="Arial"/>
          <w:kern w:val="16"/>
          <w:sz w:val="20"/>
          <w:szCs w:val="20"/>
        </w:rPr>
        <w:t>,</w:t>
      </w:r>
      <w:r w:rsidRPr="0061368D">
        <w:rPr>
          <w:rFonts w:ascii="Arial" w:eastAsia="Times New Roman" w:hAnsi="Arial" w:cs="Arial"/>
          <w:kern w:val="16"/>
          <w:sz w:val="20"/>
          <w:szCs w:val="20"/>
        </w:rPr>
        <w:t xml:space="preserve"> the following persons must not, without leave of the Commissioner, accept an appointment or act as a member of the Board of Directors of the Association</w:t>
      </w:r>
      <w:r w:rsidR="00893860">
        <w:rPr>
          <w:rFonts w:ascii="Arial" w:eastAsia="Times New Roman" w:hAnsi="Arial" w:cs="Arial"/>
          <w:kern w:val="16"/>
          <w:sz w:val="20"/>
          <w:szCs w:val="20"/>
        </w:rPr>
        <w:t>:</w:t>
      </w:r>
    </w:p>
    <w:p w:rsidR="00CD1D02" w:rsidRPr="00CD1D02" w:rsidRDefault="00CD1D02" w:rsidP="0015399E">
      <w:pPr>
        <w:pStyle w:val="Head4Legal"/>
        <w:numPr>
          <w:ilvl w:val="0"/>
          <w:numId w:val="22"/>
        </w:numPr>
        <w:tabs>
          <w:tab w:val="clear" w:pos="2880"/>
          <w:tab w:val="left" w:pos="1134"/>
        </w:tabs>
        <w:spacing w:before="0"/>
        <w:ind w:left="1134" w:hanging="567"/>
        <w:rPr>
          <w:rFonts w:cs="Arial"/>
          <w:sz w:val="20"/>
          <w:szCs w:val="20"/>
        </w:rPr>
      </w:pPr>
      <w:r w:rsidRPr="00CD1D02">
        <w:rPr>
          <w:rFonts w:cs="Arial"/>
          <w:sz w:val="20"/>
          <w:szCs w:val="20"/>
        </w:rPr>
        <w:t>a person who is, according to the Interpretation Act 1984 section 13D, a bankrupt or person whose affairs are under insolvency laws;</w:t>
      </w:r>
    </w:p>
    <w:p w:rsidR="00CD1D02" w:rsidRPr="00CD1D02" w:rsidRDefault="00CD1D02" w:rsidP="0015399E">
      <w:pPr>
        <w:pStyle w:val="Head4Legal"/>
        <w:numPr>
          <w:ilvl w:val="0"/>
          <w:numId w:val="22"/>
        </w:numPr>
        <w:tabs>
          <w:tab w:val="clear" w:pos="2880"/>
          <w:tab w:val="left" w:pos="567"/>
          <w:tab w:val="left" w:pos="1134"/>
        </w:tabs>
        <w:spacing w:before="0"/>
        <w:ind w:left="567" w:firstLine="0"/>
        <w:rPr>
          <w:rFonts w:cs="Arial"/>
          <w:sz w:val="20"/>
          <w:szCs w:val="20"/>
        </w:rPr>
      </w:pPr>
      <w:r w:rsidRPr="00CD1D02">
        <w:rPr>
          <w:rFonts w:cs="Arial"/>
          <w:sz w:val="20"/>
          <w:szCs w:val="20"/>
        </w:rPr>
        <w:t>a person who has been convicted, within or outside the State, of-</w:t>
      </w:r>
    </w:p>
    <w:p w:rsidR="00CD1D02" w:rsidRPr="00CD1D02" w:rsidRDefault="00CD1D02" w:rsidP="002132D2">
      <w:pPr>
        <w:pStyle w:val="Head4Legal"/>
        <w:numPr>
          <w:ilvl w:val="0"/>
          <w:numId w:val="88"/>
        </w:numPr>
        <w:tabs>
          <w:tab w:val="clear" w:pos="2880"/>
          <w:tab w:val="left" w:pos="1701"/>
        </w:tabs>
        <w:spacing w:before="0"/>
        <w:ind w:left="1701" w:hanging="283"/>
        <w:rPr>
          <w:rFonts w:cs="Arial"/>
          <w:sz w:val="20"/>
          <w:szCs w:val="20"/>
        </w:rPr>
      </w:pPr>
      <w:r w:rsidRPr="00CD1D02">
        <w:rPr>
          <w:rFonts w:cs="Arial"/>
          <w:sz w:val="20"/>
          <w:szCs w:val="20"/>
        </w:rPr>
        <w:t>an indictable offence in relation to the promotion, formation or management of a body corporate; or</w:t>
      </w:r>
    </w:p>
    <w:p w:rsidR="00CD1D02" w:rsidRPr="00CD1D02" w:rsidRDefault="00CD1D02" w:rsidP="002132D2">
      <w:pPr>
        <w:pStyle w:val="Head4Legal"/>
        <w:numPr>
          <w:ilvl w:val="0"/>
          <w:numId w:val="88"/>
        </w:numPr>
        <w:tabs>
          <w:tab w:val="clear" w:pos="2880"/>
          <w:tab w:val="left" w:pos="1701"/>
        </w:tabs>
        <w:spacing w:before="0"/>
        <w:ind w:left="1701" w:hanging="283"/>
        <w:rPr>
          <w:rFonts w:cs="Arial"/>
          <w:sz w:val="20"/>
          <w:szCs w:val="20"/>
        </w:rPr>
      </w:pPr>
      <w:r w:rsidRPr="00CD1D02">
        <w:rPr>
          <w:rFonts w:cs="Arial"/>
          <w:sz w:val="20"/>
          <w:szCs w:val="20"/>
        </w:rPr>
        <w:t>an offence involving fraud or dishonesty punishable by imprisonment for a period of not less than three months; or</w:t>
      </w:r>
    </w:p>
    <w:p w:rsidR="00CD1D02" w:rsidRPr="00CD1D02" w:rsidRDefault="00CD1D02" w:rsidP="002132D2">
      <w:pPr>
        <w:pStyle w:val="Head4Legal"/>
        <w:numPr>
          <w:ilvl w:val="0"/>
          <w:numId w:val="88"/>
        </w:numPr>
        <w:tabs>
          <w:tab w:val="clear" w:pos="2880"/>
          <w:tab w:val="left" w:pos="567"/>
          <w:tab w:val="left" w:pos="1701"/>
        </w:tabs>
        <w:spacing w:before="0" w:after="80"/>
        <w:ind w:left="567" w:firstLine="851"/>
        <w:rPr>
          <w:rFonts w:cs="Arial"/>
          <w:sz w:val="20"/>
          <w:szCs w:val="20"/>
        </w:rPr>
      </w:pPr>
      <w:r w:rsidRPr="00CD1D02">
        <w:rPr>
          <w:rFonts w:cs="Arial"/>
          <w:sz w:val="20"/>
          <w:szCs w:val="20"/>
        </w:rPr>
        <w:t>an offence under Part 4 Division 3 or section 127 of the Act</w:t>
      </w:r>
      <w:r w:rsidR="006520ED">
        <w:rPr>
          <w:rFonts w:cs="Arial"/>
          <w:sz w:val="20"/>
          <w:szCs w:val="20"/>
        </w:rPr>
        <w:t>.</w:t>
      </w:r>
    </w:p>
    <w:bookmarkEnd w:id="97"/>
    <w:p w:rsidR="00CD1D02" w:rsidRPr="0061368D" w:rsidRDefault="00CD1D0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The Board of Directors consist</w:t>
      </w:r>
      <w:r w:rsidR="000C0A5B">
        <w:rPr>
          <w:rFonts w:ascii="Arial" w:hAnsi="Arial" w:cs="Arial"/>
          <w:color w:val="000000" w:themeColor="text1"/>
          <w:sz w:val="20"/>
          <w:szCs w:val="20"/>
        </w:rPr>
        <w:t xml:space="preserve">s </w:t>
      </w:r>
      <w:r w:rsidRPr="0061368D">
        <w:rPr>
          <w:rFonts w:ascii="Arial" w:hAnsi="Arial" w:cs="Arial"/>
          <w:color w:val="000000" w:themeColor="text1"/>
          <w:sz w:val="20"/>
          <w:szCs w:val="20"/>
        </w:rPr>
        <w:t>of</w:t>
      </w:r>
      <w:r w:rsidR="00893860">
        <w:rPr>
          <w:rFonts w:ascii="Arial" w:hAnsi="Arial" w:cs="Arial"/>
          <w:color w:val="000000" w:themeColor="text1"/>
          <w:sz w:val="20"/>
          <w:szCs w:val="20"/>
        </w:rPr>
        <w:t>:</w:t>
      </w:r>
    </w:p>
    <w:p w:rsidR="00CD1D02" w:rsidRPr="00E6646F" w:rsidRDefault="00CD1D02" w:rsidP="002132D2">
      <w:pPr>
        <w:pStyle w:val="ListParagraph"/>
        <w:numPr>
          <w:ilvl w:val="0"/>
          <w:numId w:val="51"/>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Pr>
          <w:rFonts w:ascii="Arial" w:hAnsi="Arial" w:cs="Arial"/>
          <w:color w:val="000000" w:themeColor="text1"/>
          <w:sz w:val="20"/>
          <w:szCs w:val="20"/>
        </w:rPr>
        <w:t xml:space="preserve">four </w:t>
      </w:r>
      <w:r w:rsidRPr="00E6646F">
        <w:rPr>
          <w:rFonts w:ascii="Arial" w:hAnsi="Arial" w:cs="Arial"/>
          <w:color w:val="000000" w:themeColor="text1"/>
          <w:sz w:val="20"/>
          <w:szCs w:val="20"/>
        </w:rPr>
        <w:t>office holders of the Association</w:t>
      </w:r>
      <w:r>
        <w:rPr>
          <w:rFonts w:ascii="Arial" w:hAnsi="Arial" w:cs="Arial"/>
          <w:color w:val="000000" w:themeColor="text1"/>
          <w:sz w:val="20"/>
          <w:szCs w:val="20"/>
        </w:rPr>
        <w:t xml:space="preserve"> listed in </w:t>
      </w:r>
      <w:r w:rsidR="0061368D">
        <w:rPr>
          <w:rFonts w:ascii="Arial" w:hAnsi="Arial" w:cs="Arial"/>
          <w:color w:val="000000" w:themeColor="text1"/>
          <w:sz w:val="20"/>
          <w:szCs w:val="20"/>
        </w:rPr>
        <w:t>s</w:t>
      </w:r>
      <w:r>
        <w:rPr>
          <w:rFonts w:ascii="Arial" w:hAnsi="Arial" w:cs="Arial"/>
          <w:color w:val="000000" w:themeColor="text1"/>
          <w:sz w:val="20"/>
          <w:szCs w:val="20"/>
        </w:rPr>
        <w:t xml:space="preserve">ub </w:t>
      </w:r>
      <w:r w:rsidRPr="00E130FD">
        <w:rPr>
          <w:rFonts w:ascii="Arial" w:hAnsi="Arial" w:cs="Arial"/>
          <w:sz w:val="20"/>
          <w:szCs w:val="20"/>
        </w:rPr>
        <w:t xml:space="preserve">rule </w:t>
      </w:r>
      <w:r w:rsidR="0061368D" w:rsidRPr="00E130FD">
        <w:rPr>
          <w:rFonts w:ascii="Arial" w:hAnsi="Arial" w:cs="Arial"/>
          <w:sz w:val="20"/>
          <w:szCs w:val="20"/>
        </w:rPr>
        <w:t>2</w:t>
      </w:r>
      <w:r w:rsidR="00E130FD" w:rsidRPr="00E130FD">
        <w:rPr>
          <w:rFonts w:ascii="Arial" w:hAnsi="Arial" w:cs="Arial"/>
          <w:sz w:val="20"/>
          <w:szCs w:val="20"/>
        </w:rPr>
        <w:t>4</w:t>
      </w:r>
      <w:r w:rsidR="0061368D" w:rsidRPr="00E130FD">
        <w:rPr>
          <w:rFonts w:ascii="Arial" w:hAnsi="Arial" w:cs="Arial"/>
          <w:sz w:val="20"/>
          <w:szCs w:val="20"/>
        </w:rPr>
        <w:t>.</w:t>
      </w:r>
      <w:r w:rsidRPr="00E130FD">
        <w:rPr>
          <w:rFonts w:ascii="Arial" w:hAnsi="Arial" w:cs="Arial"/>
          <w:sz w:val="20"/>
          <w:szCs w:val="20"/>
        </w:rPr>
        <w:t xml:space="preserve">6; </w:t>
      </w:r>
      <w:r w:rsidRPr="00E6646F">
        <w:rPr>
          <w:rFonts w:ascii="Arial" w:hAnsi="Arial" w:cs="Arial"/>
          <w:color w:val="000000" w:themeColor="text1"/>
          <w:sz w:val="20"/>
          <w:szCs w:val="20"/>
        </w:rPr>
        <w:t>and</w:t>
      </w:r>
    </w:p>
    <w:p w:rsidR="00CD1D02" w:rsidRPr="0061368D" w:rsidRDefault="0002015F" w:rsidP="002132D2">
      <w:pPr>
        <w:pStyle w:val="ListParagraph"/>
        <w:numPr>
          <w:ilvl w:val="0"/>
          <w:numId w:val="51"/>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61368D">
        <w:rPr>
          <w:rFonts w:ascii="Arial" w:hAnsi="Arial" w:cs="Arial"/>
          <w:color w:val="000000" w:themeColor="text1"/>
          <w:sz w:val="20"/>
          <w:szCs w:val="20"/>
        </w:rPr>
        <w:t xml:space="preserve">up to </w:t>
      </w:r>
      <w:r w:rsidR="00CD1D02" w:rsidRPr="0061368D">
        <w:rPr>
          <w:rFonts w:ascii="Arial" w:hAnsi="Arial" w:cs="Arial"/>
          <w:color w:val="000000" w:themeColor="text1"/>
          <w:sz w:val="20"/>
          <w:szCs w:val="20"/>
        </w:rPr>
        <w:t xml:space="preserve">two additional </w:t>
      </w:r>
      <w:r w:rsidR="00E63E4F">
        <w:rPr>
          <w:rFonts w:ascii="Arial" w:hAnsi="Arial" w:cs="Arial"/>
          <w:color w:val="000000" w:themeColor="text1"/>
          <w:sz w:val="20"/>
          <w:szCs w:val="20"/>
        </w:rPr>
        <w:t>B</w:t>
      </w:r>
      <w:r w:rsidR="00CD1D02" w:rsidRPr="0061368D">
        <w:rPr>
          <w:rFonts w:ascii="Arial" w:hAnsi="Arial" w:cs="Arial"/>
          <w:color w:val="000000" w:themeColor="text1"/>
          <w:sz w:val="20"/>
          <w:szCs w:val="20"/>
        </w:rPr>
        <w:t>oard members.</w:t>
      </w:r>
    </w:p>
    <w:p w:rsidR="00CD1D02" w:rsidRPr="0061368D" w:rsidRDefault="00CD1D0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The following are the office holders of the Association</w:t>
      </w:r>
      <w:r w:rsidR="00893860">
        <w:rPr>
          <w:rFonts w:ascii="Arial" w:hAnsi="Arial" w:cs="Arial"/>
          <w:color w:val="000000" w:themeColor="text1"/>
          <w:sz w:val="20"/>
          <w:szCs w:val="20"/>
        </w:rPr>
        <w:t>:</w:t>
      </w:r>
    </w:p>
    <w:p w:rsidR="00CD1D02" w:rsidRPr="0061368D" w:rsidRDefault="00CD1D02" w:rsidP="002132D2">
      <w:pPr>
        <w:pStyle w:val="ListParagraph"/>
        <w:numPr>
          <w:ilvl w:val="0"/>
          <w:numId w:val="5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61368D">
        <w:rPr>
          <w:rFonts w:ascii="Arial" w:hAnsi="Arial" w:cs="Arial"/>
          <w:color w:val="000000" w:themeColor="text1"/>
          <w:sz w:val="20"/>
          <w:szCs w:val="20"/>
        </w:rPr>
        <w:t>the president;</w:t>
      </w:r>
    </w:p>
    <w:p w:rsidR="00CD1D02" w:rsidRPr="0061368D" w:rsidRDefault="00CD1D02" w:rsidP="002132D2">
      <w:pPr>
        <w:pStyle w:val="ListParagraph"/>
        <w:numPr>
          <w:ilvl w:val="0"/>
          <w:numId w:val="5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61368D">
        <w:rPr>
          <w:rFonts w:ascii="Arial" w:hAnsi="Arial" w:cs="Arial"/>
          <w:color w:val="000000" w:themeColor="text1"/>
          <w:sz w:val="20"/>
          <w:szCs w:val="20"/>
        </w:rPr>
        <w:t>the vice president;</w:t>
      </w:r>
    </w:p>
    <w:p w:rsidR="0061368D" w:rsidRDefault="00CD1D02" w:rsidP="002132D2">
      <w:pPr>
        <w:pStyle w:val="ListParagraph"/>
        <w:numPr>
          <w:ilvl w:val="0"/>
          <w:numId w:val="5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the secretary;</w:t>
      </w:r>
    </w:p>
    <w:p w:rsidR="00CD1D02" w:rsidRPr="0061368D" w:rsidRDefault="00CD1D02" w:rsidP="002132D2">
      <w:pPr>
        <w:pStyle w:val="ListParagraph"/>
        <w:numPr>
          <w:ilvl w:val="0"/>
          <w:numId w:val="5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61368D">
        <w:rPr>
          <w:rFonts w:ascii="Arial" w:hAnsi="Arial" w:cs="Arial"/>
          <w:color w:val="000000" w:themeColor="text1"/>
          <w:sz w:val="20"/>
          <w:szCs w:val="20"/>
        </w:rPr>
        <w:t>the treasurer.</w:t>
      </w:r>
    </w:p>
    <w:p w:rsidR="00CD1D02" w:rsidRPr="0061368D" w:rsidRDefault="00CD1D02"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1368D">
        <w:rPr>
          <w:rFonts w:ascii="Arial" w:hAnsi="Arial" w:cs="Arial"/>
          <w:color w:val="000000" w:themeColor="text1"/>
          <w:sz w:val="20"/>
          <w:szCs w:val="20"/>
        </w:rPr>
        <w:t xml:space="preserve">A person may </w:t>
      </w:r>
      <w:r w:rsidR="000E1B77" w:rsidRPr="0061368D">
        <w:rPr>
          <w:rFonts w:ascii="Arial" w:hAnsi="Arial" w:cs="Arial"/>
          <w:color w:val="000000" w:themeColor="text1"/>
          <w:sz w:val="20"/>
          <w:szCs w:val="20"/>
        </w:rPr>
        <w:t xml:space="preserve">only </w:t>
      </w:r>
      <w:r w:rsidRPr="0061368D">
        <w:rPr>
          <w:rFonts w:ascii="Arial" w:hAnsi="Arial" w:cs="Arial"/>
          <w:color w:val="000000" w:themeColor="text1"/>
          <w:sz w:val="20"/>
          <w:szCs w:val="20"/>
        </w:rPr>
        <w:t>be a</w:t>
      </w:r>
      <w:r w:rsidR="00FC60DB">
        <w:rPr>
          <w:rFonts w:ascii="Arial" w:hAnsi="Arial" w:cs="Arial"/>
          <w:color w:val="000000" w:themeColor="text1"/>
          <w:sz w:val="20"/>
          <w:szCs w:val="20"/>
        </w:rPr>
        <w:t xml:space="preserve"> </w:t>
      </w:r>
      <w:r w:rsidR="00E63E4F">
        <w:rPr>
          <w:rFonts w:ascii="Arial" w:hAnsi="Arial" w:cs="Arial"/>
          <w:color w:val="000000" w:themeColor="text1"/>
          <w:sz w:val="20"/>
          <w:szCs w:val="20"/>
        </w:rPr>
        <w:t>B</w:t>
      </w:r>
      <w:r w:rsidR="00FC60DB">
        <w:rPr>
          <w:rFonts w:ascii="Arial" w:hAnsi="Arial" w:cs="Arial"/>
          <w:color w:val="000000" w:themeColor="text1"/>
          <w:sz w:val="20"/>
          <w:szCs w:val="20"/>
        </w:rPr>
        <w:t>oard</w:t>
      </w:r>
      <w:r w:rsidRPr="0061368D">
        <w:rPr>
          <w:rFonts w:ascii="Arial" w:hAnsi="Arial" w:cs="Arial"/>
          <w:color w:val="000000" w:themeColor="text1"/>
          <w:sz w:val="20"/>
          <w:szCs w:val="20"/>
        </w:rPr>
        <w:t xml:space="preserve"> member if the person is</w:t>
      </w:r>
      <w:r w:rsidR="00893860">
        <w:rPr>
          <w:rFonts w:ascii="Arial" w:hAnsi="Arial" w:cs="Arial"/>
          <w:color w:val="000000" w:themeColor="text1"/>
          <w:sz w:val="20"/>
          <w:szCs w:val="20"/>
        </w:rPr>
        <w:t>:</w:t>
      </w:r>
    </w:p>
    <w:p w:rsidR="0061368D" w:rsidRPr="0061368D" w:rsidRDefault="00CD1D02" w:rsidP="002132D2">
      <w:pPr>
        <w:pStyle w:val="ListParagraph"/>
        <w:numPr>
          <w:ilvl w:val="1"/>
          <w:numId w:val="50"/>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61368D">
        <w:rPr>
          <w:rFonts w:ascii="Arial" w:hAnsi="Arial" w:cs="Arial"/>
          <w:color w:val="000000" w:themeColor="text1"/>
          <w:sz w:val="20"/>
          <w:szCs w:val="20"/>
        </w:rPr>
        <w:t xml:space="preserve">an individual who has reached 18 years of age; </w:t>
      </w:r>
    </w:p>
    <w:p w:rsidR="00CD1D02" w:rsidRDefault="0061368D" w:rsidP="002132D2">
      <w:pPr>
        <w:pStyle w:val="ListParagraph"/>
        <w:numPr>
          <w:ilvl w:val="1"/>
          <w:numId w:val="5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Pr>
          <w:rFonts w:ascii="Arial" w:hAnsi="Arial" w:cs="Arial"/>
          <w:color w:val="000000" w:themeColor="text1"/>
          <w:sz w:val="20"/>
          <w:szCs w:val="20"/>
        </w:rPr>
        <w:t>a</w:t>
      </w:r>
      <w:r w:rsidR="00CD1D02" w:rsidRPr="0061368D">
        <w:rPr>
          <w:rFonts w:ascii="Arial" w:hAnsi="Arial" w:cs="Arial"/>
          <w:color w:val="000000" w:themeColor="text1"/>
          <w:sz w:val="20"/>
          <w:szCs w:val="20"/>
        </w:rPr>
        <w:t xml:space="preserve"> person must not hold </w:t>
      </w:r>
      <w:r w:rsidR="00893860">
        <w:rPr>
          <w:rFonts w:ascii="Arial" w:hAnsi="Arial" w:cs="Arial"/>
          <w:color w:val="000000" w:themeColor="text1"/>
          <w:sz w:val="20"/>
          <w:szCs w:val="20"/>
        </w:rPr>
        <w:t>two</w:t>
      </w:r>
      <w:r w:rsidR="00CD1D02" w:rsidRPr="0061368D">
        <w:rPr>
          <w:rFonts w:ascii="Arial" w:hAnsi="Arial" w:cs="Arial"/>
          <w:color w:val="000000" w:themeColor="text1"/>
          <w:sz w:val="20"/>
          <w:szCs w:val="20"/>
        </w:rPr>
        <w:t xml:space="preserve"> or more of the offices mentioned in sub rule </w:t>
      </w:r>
      <w:r w:rsidRPr="00E87C7B">
        <w:rPr>
          <w:rFonts w:ascii="Arial" w:hAnsi="Arial" w:cs="Arial"/>
          <w:sz w:val="20"/>
          <w:szCs w:val="20"/>
        </w:rPr>
        <w:t>2</w:t>
      </w:r>
      <w:r w:rsidR="00E87C7B" w:rsidRPr="00E87C7B">
        <w:rPr>
          <w:rFonts w:ascii="Arial" w:hAnsi="Arial" w:cs="Arial"/>
          <w:sz w:val="20"/>
          <w:szCs w:val="20"/>
        </w:rPr>
        <w:t>4</w:t>
      </w:r>
      <w:r w:rsidRPr="00E87C7B">
        <w:rPr>
          <w:rFonts w:ascii="Arial" w:hAnsi="Arial" w:cs="Arial"/>
          <w:sz w:val="20"/>
          <w:szCs w:val="20"/>
        </w:rPr>
        <w:t>.6</w:t>
      </w:r>
      <w:r w:rsidR="00CD1D02" w:rsidRPr="00E87C7B">
        <w:rPr>
          <w:rFonts w:ascii="Arial" w:hAnsi="Arial" w:cs="Arial"/>
          <w:sz w:val="20"/>
          <w:szCs w:val="20"/>
        </w:rPr>
        <w:t xml:space="preserve"> at </w:t>
      </w:r>
      <w:r w:rsidR="00CD1D02" w:rsidRPr="0061368D">
        <w:rPr>
          <w:rFonts w:ascii="Arial" w:hAnsi="Arial" w:cs="Arial"/>
          <w:color w:val="000000" w:themeColor="text1"/>
          <w:sz w:val="20"/>
          <w:szCs w:val="20"/>
        </w:rPr>
        <w:t>the same time.</w:t>
      </w:r>
    </w:p>
    <w:p w:rsidR="009369EB" w:rsidRPr="0061368D"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02015F" w:rsidRPr="0002015F" w:rsidRDefault="0002015F" w:rsidP="002132D2">
      <w:pPr>
        <w:pStyle w:val="Heading1"/>
        <w:numPr>
          <w:ilvl w:val="0"/>
          <w:numId w:val="96"/>
        </w:numPr>
        <w:spacing w:before="0"/>
        <w:ind w:left="567" w:hanging="567"/>
      </w:pPr>
      <w:bookmarkStart w:id="98" w:name="_Toc517270214"/>
      <w:bookmarkStart w:id="99" w:name="_Toc517270529"/>
      <w:bookmarkStart w:id="100" w:name="_Toc517270901"/>
      <w:bookmarkStart w:id="101" w:name="_Toc517773022"/>
      <w:r w:rsidRPr="0002015F">
        <w:t>Obligations of the Board</w:t>
      </w:r>
      <w:bookmarkEnd w:id="98"/>
      <w:bookmarkEnd w:id="99"/>
      <w:bookmarkEnd w:id="100"/>
      <w:bookmarkEnd w:id="101"/>
      <w:r w:rsidRPr="0002015F">
        <w:t xml:space="preserve"> </w:t>
      </w:r>
    </w:p>
    <w:p w:rsidR="0002015F" w:rsidRDefault="0002015F" w:rsidP="002132D2">
      <w:pPr>
        <w:pStyle w:val="Default"/>
        <w:numPr>
          <w:ilvl w:val="1"/>
          <w:numId w:val="96"/>
        </w:numPr>
        <w:tabs>
          <w:tab w:val="left" w:pos="567"/>
        </w:tabs>
        <w:ind w:left="567" w:hanging="567"/>
        <w:rPr>
          <w:rFonts w:ascii="Arial" w:hAnsi="Arial" w:cs="Arial"/>
          <w:sz w:val="20"/>
          <w:szCs w:val="20"/>
        </w:rPr>
      </w:pPr>
      <w:r w:rsidRPr="00B25689">
        <w:rPr>
          <w:rFonts w:ascii="Arial" w:hAnsi="Arial" w:cs="Arial"/>
          <w:sz w:val="20"/>
          <w:szCs w:val="20"/>
        </w:rPr>
        <w:t>The Board must take all reasonable steps to ensure the Association complies with its obligations under the Act and these Rules.</w:t>
      </w:r>
    </w:p>
    <w:p w:rsidR="009369EB" w:rsidRPr="00B25689" w:rsidRDefault="009369EB" w:rsidP="009369EB">
      <w:pPr>
        <w:pStyle w:val="Default"/>
        <w:tabs>
          <w:tab w:val="left" w:pos="567"/>
        </w:tabs>
        <w:ind w:left="567"/>
        <w:rPr>
          <w:rFonts w:ascii="Arial" w:hAnsi="Arial" w:cs="Arial"/>
          <w:sz w:val="20"/>
          <w:szCs w:val="20"/>
        </w:rPr>
      </w:pPr>
    </w:p>
    <w:p w:rsidR="00CD1D02" w:rsidRPr="00B25689" w:rsidRDefault="00CD1D02" w:rsidP="002132D2">
      <w:pPr>
        <w:pStyle w:val="Heading1"/>
        <w:numPr>
          <w:ilvl w:val="0"/>
          <w:numId w:val="96"/>
        </w:numPr>
        <w:spacing w:before="0"/>
        <w:ind w:left="567" w:hanging="567"/>
      </w:pPr>
      <w:bookmarkStart w:id="102" w:name="_Toc517270215"/>
      <w:bookmarkStart w:id="103" w:name="_Toc517270530"/>
      <w:bookmarkStart w:id="104" w:name="_Toc517270902"/>
      <w:bookmarkStart w:id="105" w:name="_Toc517773023"/>
      <w:r w:rsidRPr="00B25689">
        <w:t xml:space="preserve">Powers of the Board </w:t>
      </w:r>
      <w:r>
        <w:t>of Directors</w:t>
      </w:r>
      <w:bookmarkEnd w:id="102"/>
      <w:bookmarkEnd w:id="103"/>
      <w:bookmarkEnd w:id="104"/>
      <w:bookmarkEnd w:id="105"/>
    </w:p>
    <w:p w:rsidR="0002015F" w:rsidRPr="00B25689" w:rsidRDefault="00D22B11" w:rsidP="002132D2">
      <w:pPr>
        <w:pStyle w:val="Default"/>
        <w:numPr>
          <w:ilvl w:val="1"/>
          <w:numId w:val="96"/>
        </w:numPr>
        <w:tabs>
          <w:tab w:val="left" w:pos="567"/>
        </w:tabs>
        <w:ind w:left="567" w:hanging="567"/>
        <w:rPr>
          <w:rFonts w:ascii="Arial" w:hAnsi="Arial" w:cs="Arial"/>
          <w:sz w:val="20"/>
          <w:szCs w:val="20"/>
        </w:rPr>
      </w:pPr>
      <w:r>
        <w:rPr>
          <w:rFonts w:ascii="Arial" w:hAnsi="Arial" w:cs="Arial"/>
          <w:sz w:val="20"/>
          <w:szCs w:val="20"/>
        </w:rPr>
        <w:t xml:space="preserve">The </w:t>
      </w:r>
      <w:r w:rsidR="0002015F" w:rsidRPr="00B25689">
        <w:rPr>
          <w:rFonts w:ascii="Arial" w:hAnsi="Arial" w:cs="Arial"/>
          <w:sz w:val="20"/>
          <w:szCs w:val="20"/>
        </w:rPr>
        <w:t xml:space="preserve">Board </w:t>
      </w:r>
      <w:r>
        <w:rPr>
          <w:rFonts w:ascii="Arial" w:hAnsi="Arial" w:cs="Arial"/>
          <w:sz w:val="20"/>
          <w:szCs w:val="20"/>
        </w:rPr>
        <w:t xml:space="preserve">of Directors and Individual Members </w:t>
      </w:r>
      <w:r w:rsidR="0002015F" w:rsidRPr="00B25689">
        <w:rPr>
          <w:rFonts w:ascii="Arial" w:hAnsi="Arial" w:cs="Arial"/>
          <w:sz w:val="20"/>
          <w:szCs w:val="20"/>
        </w:rPr>
        <w:t xml:space="preserve">must exercise their powers and discharge their duties with a degree of care and diligence that a reasonable person would exercise in the circumstances. </w:t>
      </w:r>
    </w:p>
    <w:p w:rsidR="0002015F" w:rsidRDefault="00D22B11" w:rsidP="002132D2">
      <w:pPr>
        <w:pStyle w:val="Default"/>
        <w:numPr>
          <w:ilvl w:val="1"/>
          <w:numId w:val="96"/>
        </w:numPr>
        <w:tabs>
          <w:tab w:val="left" w:pos="567"/>
        </w:tabs>
        <w:ind w:left="567" w:hanging="567"/>
        <w:rPr>
          <w:rFonts w:ascii="Arial" w:hAnsi="Arial" w:cs="Arial"/>
          <w:sz w:val="20"/>
          <w:szCs w:val="20"/>
        </w:rPr>
      </w:pPr>
      <w:r>
        <w:rPr>
          <w:rFonts w:ascii="Arial" w:hAnsi="Arial" w:cs="Arial"/>
          <w:sz w:val="20"/>
          <w:szCs w:val="20"/>
        </w:rPr>
        <w:t>The</w:t>
      </w:r>
      <w:r w:rsidR="0002015F" w:rsidRPr="00B25689">
        <w:rPr>
          <w:rFonts w:ascii="Arial" w:hAnsi="Arial" w:cs="Arial"/>
          <w:sz w:val="20"/>
          <w:szCs w:val="20"/>
        </w:rPr>
        <w:t xml:space="preserve"> </w:t>
      </w:r>
      <w:r w:rsidRPr="00B25689">
        <w:rPr>
          <w:rFonts w:ascii="Arial" w:hAnsi="Arial" w:cs="Arial"/>
          <w:sz w:val="20"/>
          <w:szCs w:val="20"/>
        </w:rPr>
        <w:t xml:space="preserve">Board </w:t>
      </w:r>
      <w:r>
        <w:rPr>
          <w:rFonts w:ascii="Arial" w:hAnsi="Arial" w:cs="Arial"/>
          <w:sz w:val="20"/>
          <w:szCs w:val="20"/>
        </w:rPr>
        <w:t xml:space="preserve">of Directors and Individual Members </w:t>
      </w:r>
      <w:r w:rsidR="0002015F" w:rsidRPr="00B25689">
        <w:rPr>
          <w:rFonts w:ascii="Arial" w:hAnsi="Arial" w:cs="Arial"/>
          <w:sz w:val="20"/>
          <w:szCs w:val="20"/>
        </w:rPr>
        <w:t>must exercise their powers and discharge their duties in good faith in the best interests of the Association and for a proper purpose.</w:t>
      </w:r>
    </w:p>
    <w:p w:rsidR="00D30CFF" w:rsidRDefault="00D22B11" w:rsidP="002132D2">
      <w:pPr>
        <w:pStyle w:val="Default"/>
        <w:numPr>
          <w:ilvl w:val="1"/>
          <w:numId w:val="96"/>
        </w:numPr>
        <w:tabs>
          <w:tab w:val="left" w:pos="567"/>
        </w:tabs>
        <w:ind w:left="567" w:hanging="567"/>
        <w:rPr>
          <w:rFonts w:ascii="Arial" w:hAnsi="Arial" w:cs="Arial"/>
          <w:sz w:val="20"/>
          <w:szCs w:val="20"/>
        </w:rPr>
      </w:pPr>
      <w:r>
        <w:rPr>
          <w:rFonts w:ascii="Arial" w:hAnsi="Arial" w:cs="Arial"/>
          <w:sz w:val="20"/>
          <w:szCs w:val="20"/>
        </w:rPr>
        <w:t xml:space="preserve">The </w:t>
      </w:r>
      <w:r w:rsidRPr="00B25689">
        <w:rPr>
          <w:rFonts w:ascii="Arial" w:hAnsi="Arial" w:cs="Arial"/>
          <w:sz w:val="20"/>
          <w:szCs w:val="20"/>
        </w:rPr>
        <w:t xml:space="preserve">Board </w:t>
      </w:r>
      <w:r>
        <w:rPr>
          <w:rFonts w:ascii="Arial" w:hAnsi="Arial" w:cs="Arial"/>
          <w:sz w:val="20"/>
          <w:szCs w:val="20"/>
        </w:rPr>
        <w:t xml:space="preserve">of Directors </w:t>
      </w:r>
      <w:r w:rsidR="00673E05">
        <w:rPr>
          <w:rFonts w:ascii="Arial" w:hAnsi="Arial" w:cs="Arial"/>
          <w:sz w:val="20"/>
          <w:szCs w:val="20"/>
        </w:rPr>
        <w:t>can m</w:t>
      </w:r>
      <w:r w:rsidR="00D30CFF">
        <w:rPr>
          <w:rFonts w:ascii="Arial" w:hAnsi="Arial" w:cs="Arial"/>
          <w:sz w:val="20"/>
          <w:szCs w:val="20"/>
        </w:rPr>
        <w:t xml:space="preserve">ake appointments and set remuneration of an </w:t>
      </w:r>
      <w:r w:rsidR="00673E05">
        <w:rPr>
          <w:rFonts w:ascii="Arial" w:hAnsi="Arial" w:cs="Arial"/>
          <w:sz w:val="20"/>
          <w:szCs w:val="20"/>
        </w:rPr>
        <w:t xml:space="preserve">Association </w:t>
      </w:r>
      <w:r w:rsidR="00D30CFF">
        <w:rPr>
          <w:rFonts w:ascii="Arial" w:hAnsi="Arial" w:cs="Arial"/>
          <w:sz w:val="20"/>
          <w:szCs w:val="20"/>
        </w:rPr>
        <w:t xml:space="preserve">Executive Officer </w:t>
      </w:r>
      <w:r w:rsidR="00673E05">
        <w:rPr>
          <w:rFonts w:ascii="Arial" w:hAnsi="Arial" w:cs="Arial"/>
          <w:sz w:val="20"/>
          <w:szCs w:val="20"/>
        </w:rPr>
        <w:t xml:space="preserve">and other staff member </w:t>
      </w:r>
      <w:r w:rsidR="00D30CFF">
        <w:rPr>
          <w:rFonts w:ascii="Arial" w:hAnsi="Arial" w:cs="Arial"/>
          <w:sz w:val="20"/>
          <w:szCs w:val="20"/>
        </w:rPr>
        <w:t>to manage the day to day operations of the Association as required.</w:t>
      </w:r>
    </w:p>
    <w:p w:rsidR="00D30CFF" w:rsidRPr="00B25689" w:rsidRDefault="00673E05" w:rsidP="002132D2">
      <w:pPr>
        <w:pStyle w:val="Default"/>
        <w:numPr>
          <w:ilvl w:val="1"/>
          <w:numId w:val="96"/>
        </w:numPr>
        <w:tabs>
          <w:tab w:val="left" w:pos="567"/>
        </w:tabs>
        <w:ind w:left="567" w:hanging="567"/>
        <w:rPr>
          <w:rFonts w:ascii="Arial" w:hAnsi="Arial" w:cs="Arial"/>
          <w:sz w:val="20"/>
          <w:szCs w:val="20"/>
        </w:rPr>
      </w:pPr>
      <w:r>
        <w:rPr>
          <w:rFonts w:ascii="Arial" w:hAnsi="Arial" w:cs="Arial"/>
          <w:sz w:val="20"/>
          <w:szCs w:val="20"/>
        </w:rPr>
        <w:t xml:space="preserve">The </w:t>
      </w:r>
      <w:r w:rsidRPr="00B25689">
        <w:rPr>
          <w:rFonts w:ascii="Arial" w:hAnsi="Arial" w:cs="Arial"/>
          <w:sz w:val="20"/>
          <w:szCs w:val="20"/>
        </w:rPr>
        <w:t xml:space="preserve">Board </w:t>
      </w:r>
      <w:r>
        <w:rPr>
          <w:rFonts w:ascii="Arial" w:hAnsi="Arial" w:cs="Arial"/>
          <w:sz w:val="20"/>
          <w:szCs w:val="20"/>
        </w:rPr>
        <w:t>of Directors m</w:t>
      </w:r>
      <w:r w:rsidR="00D30CFF" w:rsidRPr="00B25689">
        <w:rPr>
          <w:rFonts w:ascii="Arial" w:hAnsi="Arial" w:cs="Arial"/>
          <w:sz w:val="20"/>
          <w:szCs w:val="20"/>
        </w:rPr>
        <w:t xml:space="preserve">ay exercise all powers and functions as may be </w:t>
      </w:r>
      <w:r>
        <w:rPr>
          <w:rFonts w:ascii="Arial" w:hAnsi="Arial" w:cs="Arial"/>
          <w:sz w:val="20"/>
          <w:szCs w:val="20"/>
        </w:rPr>
        <w:t xml:space="preserve">required </w:t>
      </w:r>
      <w:r w:rsidR="00D30CFF" w:rsidRPr="00B25689">
        <w:rPr>
          <w:rFonts w:ascii="Arial" w:hAnsi="Arial" w:cs="Arial"/>
          <w:sz w:val="20"/>
          <w:szCs w:val="20"/>
        </w:rPr>
        <w:t xml:space="preserve">by the Association, other than those powers and functions that are required by these Rules to be exercised by </w:t>
      </w:r>
      <w:r w:rsidR="00D30CFF">
        <w:rPr>
          <w:rFonts w:ascii="Arial" w:hAnsi="Arial" w:cs="Arial"/>
          <w:sz w:val="20"/>
          <w:szCs w:val="20"/>
        </w:rPr>
        <w:t xml:space="preserve">Executive Officer </w:t>
      </w:r>
      <w:r w:rsidR="00D30CFF" w:rsidRPr="00B25689">
        <w:rPr>
          <w:rFonts w:ascii="Arial" w:hAnsi="Arial" w:cs="Arial"/>
          <w:sz w:val="20"/>
          <w:szCs w:val="20"/>
        </w:rPr>
        <w:t xml:space="preserve">of the </w:t>
      </w:r>
      <w:r w:rsidR="00D30CFF">
        <w:rPr>
          <w:rFonts w:ascii="Arial" w:hAnsi="Arial" w:cs="Arial"/>
          <w:sz w:val="20"/>
          <w:szCs w:val="20"/>
        </w:rPr>
        <w:t>Association</w:t>
      </w:r>
      <w:r>
        <w:rPr>
          <w:rFonts w:ascii="Arial" w:hAnsi="Arial" w:cs="Arial"/>
          <w:sz w:val="20"/>
          <w:szCs w:val="20"/>
        </w:rPr>
        <w:t>.</w:t>
      </w:r>
    </w:p>
    <w:p w:rsidR="00D30CFF" w:rsidRDefault="00673E05" w:rsidP="002132D2">
      <w:pPr>
        <w:pStyle w:val="Default"/>
        <w:numPr>
          <w:ilvl w:val="1"/>
          <w:numId w:val="96"/>
        </w:numPr>
        <w:tabs>
          <w:tab w:val="left" w:pos="567"/>
          <w:tab w:val="left" w:pos="1701"/>
        </w:tabs>
        <w:ind w:left="567" w:hanging="567"/>
        <w:rPr>
          <w:rFonts w:ascii="Arial" w:hAnsi="Arial" w:cs="Arial"/>
          <w:color w:val="auto"/>
          <w:sz w:val="20"/>
          <w:szCs w:val="20"/>
        </w:rPr>
      </w:pPr>
      <w:r>
        <w:rPr>
          <w:rFonts w:ascii="Arial" w:hAnsi="Arial" w:cs="Arial"/>
          <w:sz w:val="20"/>
          <w:szCs w:val="20"/>
        </w:rPr>
        <w:t xml:space="preserve">The </w:t>
      </w:r>
      <w:r w:rsidRPr="00B25689">
        <w:rPr>
          <w:rFonts w:ascii="Arial" w:hAnsi="Arial" w:cs="Arial"/>
          <w:sz w:val="20"/>
          <w:szCs w:val="20"/>
        </w:rPr>
        <w:t xml:space="preserve">Board </w:t>
      </w:r>
      <w:r>
        <w:rPr>
          <w:rFonts w:ascii="Arial" w:hAnsi="Arial" w:cs="Arial"/>
          <w:sz w:val="20"/>
          <w:szCs w:val="20"/>
        </w:rPr>
        <w:t xml:space="preserve">of Directors and Individual Members </w:t>
      </w:r>
      <w:r>
        <w:rPr>
          <w:rFonts w:ascii="Arial" w:hAnsi="Arial" w:cs="Arial"/>
          <w:color w:val="auto"/>
          <w:sz w:val="20"/>
          <w:szCs w:val="20"/>
        </w:rPr>
        <w:t>h</w:t>
      </w:r>
      <w:r w:rsidR="00D30CFF" w:rsidRPr="00B25689">
        <w:rPr>
          <w:rFonts w:ascii="Arial" w:hAnsi="Arial" w:cs="Arial"/>
          <w:color w:val="auto"/>
          <w:sz w:val="20"/>
          <w:szCs w:val="20"/>
        </w:rPr>
        <w:t>as power to perform all acts and do all things as appear to the Board to be necessary or desirable for the proper management of the business and affairs of the Association.</w:t>
      </w:r>
    </w:p>
    <w:p w:rsidR="0002015F" w:rsidRPr="00B25689" w:rsidRDefault="0002015F" w:rsidP="002132D2">
      <w:pPr>
        <w:pStyle w:val="Default"/>
        <w:numPr>
          <w:ilvl w:val="1"/>
          <w:numId w:val="96"/>
        </w:numPr>
        <w:tabs>
          <w:tab w:val="left" w:pos="567"/>
        </w:tabs>
        <w:ind w:left="567" w:hanging="567"/>
        <w:rPr>
          <w:rFonts w:ascii="Arial" w:hAnsi="Arial" w:cs="Arial"/>
          <w:sz w:val="20"/>
          <w:szCs w:val="20"/>
        </w:rPr>
      </w:pPr>
      <w:r w:rsidRPr="00B25689">
        <w:rPr>
          <w:rFonts w:ascii="Arial" w:hAnsi="Arial" w:cs="Arial"/>
          <w:sz w:val="20"/>
          <w:szCs w:val="20"/>
        </w:rPr>
        <w:t xml:space="preserve">A Board Member or former Board </w:t>
      </w:r>
      <w:r w:rsidR="00673E05">
        <w:rPr>
          <w:rFonts w:ascii="Arial" w:hAnsi="Arial" w:cs="Arial"/>
          <w:sz w:val="20"/>
          <w:szCs w:val="20"/>
        </w:rPr>
        <w:t>M</w:t>
      </w:r>
      <w:r w:rsidRPr="00B25689">
        <w:rPr>
          <w:rFonts w:ascii="Arial" w:hAnsi="Arial" w:cs="Arial"/>
          <w:sz w:val="20"/>
          <w:szCs w:val="20"/>
        </w:rPr>
        <w:t xml:space="preserve">ember must not improperly use information obtained </w:t>
      </w:r>
      <w:r w:rsidR="00D30CFF">
        <w:rPr>
          <w:rFonts w:ascii="Arial" w:hAnsi="Arial" w:cs="Arial"/>
          <w:sz w:val="20"/>
          <w:szCs w:val="20"/>
        </w:rPr>
        <w:t>through privilege whilst operating as a</w:t>
      </w:r>
      <w:r w:rsidRPr="00B25689">
        <w:rPr>
          <w:rFonts w:ascii="Arial" w:hAnsi="Arial" w:cs="Arial"/>
          <w:sz w:val="20"/>
          <w:szCs w:val="20"/>
        </w:rPr>
        <w:t xml:space="preserve"> Board Member</w:t>
      </w:r>
      <w:r w:rsidR="00D30CFF">
        <w:rPr>
          <w:rFonts w:ascii="Arial" w:hAnsi="Arial" w:cs="Arial"/>
          <w:sz w:val="20"/>
          <w:szCs w:val="20"/>
        </w:rPr>
        <w:t xml:space="preserve"> to</w:t>
      </w:r>
      <w:r w:rsidRPr="00B25689">
        <w:rPr>
          <w:rFonts w:ascii="Arial" w:hAnsi="Arial" w:cs="Arial"/>
          <w:sz w:val="20"/>
          <w:szCs w:val="20"/>
        </w:rPr>
        <w:t>:</w:t>
      </w:r>
    </w:p>
    <w:p w:rsidR="0002015F" w:rsidRPr="00B25689" w:rsidRDefault="0002015F" w:rsidP="0015399E">
      <w:pPr>
        <w:pStyle w:val="Default"/>
        <w:tabs>
          <w:tab w:val="left" w:pos="1134"/>
        </w:tabs>
        <w:spacing w:after="18"/>
        <w:ind w:left="567"/>
        <w:rPr>
          <w:rFonts w:ascii="Arial" w:hAnsi="Arial" w:cs="Arial"/>
          <w:sz w:val="20"/>
          <w:szCs w:val="20"/>
        </w:rPr>
      </w:pPr>
      <w:r w:rsidRPr="00B25689">
        <w:rPr>
          <w:rFonts w:ascii="Arial" w:hAnsi="Arial" w:cs="Arial"/>
          <w:sz w:val="20"/>
          <w:szCs w:val="20"/>
        </w:rPr>
        <w:t>(</w:t>
      </w:r>
      <w:r>
        <w:rPr>
          <w:rFonts w:ascii="Arial" w:hAnsi="Arial" w:cs="Arial"/>
          <w:sz w:val="20"/>
          <w:szCs w:val="20"/>
        </w:rPr>
        <w:t>a</w:t>
      </w:r>
      <w:r w:rsidRPr="00B25689">
        <w:rPr>
          <w:rFonts w:ascii="Arial" w:hAnsi="Arial" w:cs="Arial"/>
          <w:sz w:val="20"/>
          <w:szCs w:val="20"/>
        </w:rPr>
        <w:t>)</w:t>
      </w:r>
      <w:r w:rsidR="000C0A5B">
        <w:rPr>
          <w:rFonts w:ascii="Arial" w:hAnsi="Arial" w:cs="Arial"/>
          <w:sz w:val="20"/>
          <w:szCs w:val="20"/>
        </w:rPr>
        <w:tab/>
      </w:r>
      <w:r w:rsidRPr="00B25689">
        <w:rPr>
          <w:rFonts w:ascii="Arial" w:hAnsi="Arial" w:cs="Arial"/>
          <w:sz w:val="20"/>
          <w:szCs w:val="20"/>
        </w:rPr>
        <w:t xml:space="preserve">Gain an advantage for themselves or another person; or </w:t>
      </w:r>
    </w:p>
    <w:p w:rsidR="0002015F" w:rsidRPr="00B25689" w:rsidRDefault="0002015F" w:rsidP="0015399E">
      <w:pPr>
        <w:pStyle w:val="Default"/>
        <w:tabs>
          <w:tab w:val="left" w:pos="1134"/>
        </w:tabs>
        <w:ind w:left="567"/>
        <w:rPr>
          <w:rFonts w:ascii="Arial" w:hAnsi="Arial" w:cs="Arial"/>
          <w:sz w:val="20"/>
          <w:szCs w:val="20"/>
        </w:rPr>
      </w:pPr>
      <w:r w:rsidRPr="00B25689">
        <w:rPr>
          <w:rFonts w:ascii="Arial" w:hAnsi="Arial" w:cs="Arial"/>
          <w:sz w:val="20"/>
          <w:szCs w:val="20"/>
        </w:rPr>
        <w:t>(</w:t>
      </w:r>
      <w:r>
        <w:rPr>
          <w:rFonts w:ascii="Arial" w:hAnsi="Arial" w:cs="Arial"/>
          <w:sz w:val="20"/>
          <w:szCs w:val="20"/>
        </w:rPr>
        <w:t>b</w:t>
      </w:r>
      <w:r w:rsidRPr="00B25689">
        <w:rPr>
          <w:rFonts w:ascii="Arial" w:hAnsi="Arial" w:cs="Arial"/>
          <w:sz w:val="20"/>
          <w:szCs w:val="20"/>
        </w:rPr>
        <w:t>)</w:t>
      </w:r>
      <w:r w:rsidR="000C0A5B">
        <w:rPr>
          <w:rFonts w:ascii="Arial" w:hAnsi="Arial" w:cs="Arial"/>
          <w:sz w:val="20"/>
          <w:szCs w:val="20"/>
        </w:rPr>
        <w:tab/>
      </w:r>
      <w:r w:rsidRPr="00B25689">
        <w:rPr>
          <w:rFonts w:ascii="Arial" w:hAnsi="Arial" w:cs="Arial"/>
          <w:sz w:val="20"/>
          <w:szCs w:val="20"/>
        </w:rPr>
        <w:t xml:space="preserve">Cause detriment to the Association. </w:t>
      </w:r>
    </w:p>
    <w:p w:rsidR="0002015F" w:rsidRPr="00B25689" w:rsidRDefault="0002015F" w:rsidP="002132D2">
      <w:pPr>
        <w:pStyle w:val="Default"/>
        <w:numPr>
          <w:ilvl w:val="1"/>
          <w:numId w:val="96"/>
        </w:numPr>
        <w:tabs>
          <w:tab w:val="left" w:pos="567"/>
        </w:tabs>
        <w:ind w:left="567" w:hanging="567"/>
        <w:rPr>
          <w:rFonts w:ascii="Arial" w:hAnsi="Arial" w:cs="Arial"/>
          <w:color w:val="auto"/>
          <w:sz w:val="20"/>
          <w:szCs w:val="20"/>
        </w:rPr>
      </w:pPr>
      <w:r w:rsidRPr="00B25689">
        <w:rPr>
          <w:rFonts w:ascii="Arial" w:hAnsi="Arial" w:cs="Arial"/>
          <w:color w:val="auto"/>
          <w:sz w:val="20"/>
          <w:szCs w:val="20"/>
        </w:rPr>
        <w:t>A Board Member having any material personal interest in a matter being considered at a Board Meeting must:</w:t>
      </w:r>
    </w:p>
    <w:p w:rsidR="0002015F" w:rsidRPr="00B25689" w:rsidRDefault="0002015F" w:rsidP="002132D2">
      <w:pPr>
        <w:pStyle w:val="Default"/>
        <w:numPr>
          <w:ilvl w:val="0"/>
          <w:numId w:val="52"/>
        </w:numPr>
        <w:tabs>
          <w:tab w:val="left" w:pos="1134"/>
        </w:tabs>
        <w:spacing w:after="18"/>
        <w:ind w:left="1134" w:hanging="567"/>
        <w:rPr>
          <w:rFonts w:ascii="Arial" w:hAnsi="Arial" w:cs="Arial"/>
          <w:color w:val="auto"/>
          <w:sz w:val="20"/>
          <w:szCs w:val="20"/>
        </w:rPr>
      </w:pPr>
      <w:r w:rsidRPr="00B25689">
        <w:rPr>
          <w:rFonts w:ascii="Arial" w:hAnsi="Arial" w:cs="Arial"/>
          <w:color w:val="auto"/>
          <w:sz w:val="20"/>
          <w:szCs w:val="20"/>
        </w:rPr>
        <w:lastRenderedPageBreak/>
        <w:t xml:space="preserve">as soon as they become aware of that interest, disclose the nature and extent of their interest to the Board; </w:t>
      </w:r>
    </w:p>
    <w:p w:rsidR="001C3B40" w:rsidRDefault="0002015F" w:rsidP="002132D2">
      <w:pPr>
        <w:pStyle w:val="Default"/>
        <w:numPr>
          <w:ilvl w:val="0"/>
          <w:numId w:val="52"/>
        </w:numPr>
        <w:tabs>
          <w:tab w:val="left" w:pos="1134"/>
        </w:tabs>
        <w:spacing w:after="18"/>
        <w:ind w:left="1134" w:hanging="567"/>
        <w:rPr>
          <w:rFonts w:ascii="Arial" w:hAnsi="Arial" w:cs="Arial"/>
          <w:color w:val="auto"/>
          <w:sz w:val="20"/>
          <w:szCs w:val="20"/>
        </w:rPr>
      </w:pPr>
      <w:r w:rsidRPr="00B25689">
        <w:rPr>
          <w:rFonts w:ascii="Arial" w:hAnsi="Arial" w:cs="Arial"/>
          <w:color w:val="auto"/>
          <w:sz w:val="20"/>
          <w:szCs w:val="20"/>
        </w:rPr>
        <w:t xml:space="preserve">disclose the nature and extent of the interest at the next General Meeting of the Association; and </w:t>
      </w:r>
    </w:p>
    <w:p w:rsidR="0002015F" w:rsidRPr="001C3B40" w:rsidRDefault="0002015F" w:rsidP="002132D2">
      <w:pPr>
        <w:pStyle w:val="Default"/>
        <w:numPr>
          <w:ilvl w:val="0"/>
          <w:numId w:val="52"/>
        </w:numPr>
        <w:tabs>
          <w:tab w:val="left" w:pos="1134"/>
        </w:tabs>
        <w:spacing w:after="18"/>
        <w:ind w:left="1134" w:hanging="567"/>
        <w:rPr>
          <w:rFonts w:ascii="Arial" w:hAnsi="Arial" w:cs="Arial"/>
          <w:color w:val="auto"/>
          <w:sz w:val="20"/>
          <w:szCs w:val="20"/>
        </w:rPr>
      </w:pPr>
      <w:r w:rsidRPr="001C3B40">
        <w:rPr>
          <w:rFonts w:ascii="Arial" w:hAnsi="Arial" w:cs="Arial"/>
          <w:color w:val="auto"/>
          <w:sz w:val="20"/>
          <w:szCs w:val="20"/>
        </w:rPr>
        <w:t xml:space="preserve">not be present while the matter is being considered at the Board Meeting or vote on the matter. </w:t>
      </w:r>
    </w:p>
    <w:p w:rsidR="0002015F" w:rsidRPr="00B25689" w:rsidRDefault="0002015F" w:rsidP="002132D2">
      <w:pPr>
        <w:pStyle w:val="Default"/>
        <w:numPr>
          <w:ilvl w:val="1"/>
          <w:numId w:val="96"/>
        </w:numPr>
        <w:tabs>
          <w:tab w:val="left" w:pos="567"/>
        </w:tabs>
        <w:ind w:left="567" w:hanging="567"/>
        <w:rPr>
          <w:rFonts w:ascii="Arial" w:hAnsi="Arial" w:cs="Arial"/>
          <w:color w:val="auto"/>
          <w:sz w:val="20"/>
          <w:szCs w:val="20"/>
        </w:rPr>
      </w:pPr>
      <w:r>
        <w:rPr>
          <w:rFonts w:ascii="Arial" w:hAnsi="Arial" w:cs="Arial"/>
          <w:color w:val="auto"/>
          <w:sz w:val="20"/>
          <w:szCs w:val="20"/>
        </w:rPr>
        <w:t>Sub</w:t>
      </w:r>
      <w:r w:rsidRPr="00B25689">
        <w:rPr>
          <w:rFonts w:ascii="Arial" w:hAnsi="Arial" w:cs="Arial"/>
          <w:color w:val="auto"/>
          <w:sz w:val="20"/>
          <w:szCs w:val="20"/>
        </w:rPr>
        <w:t xml:space="preserve"> Rule </w:t>
      </w:r>
      <w:r w:rsidR="001C3B40">
        <w:rPr>
          <w:rFonts w:ascii="Arial" w:hAnsi="Arial" w:cs="Arial"/>
          <w:color w:val="auto"/>
          <w:sz w:val="20"/>
          <w:szCs w:val="20"/>
        </w:rPr>
        <w:t>2</w:t>
      </w:r>
      <w:r w:rsidR="00E87C7B">
        <w:rPr>
          <w:rFonts w:ascii="Arial" w:hAnsi="Arial" w:cs="Arial"/>
          <w:color w:val="auto"/>
          <w:sz w:val="20"/>
          <w:szCs w:val="20"/>
        </w:rPr>
        <w:t>6</w:t>
      </w:r>
      <w:r w:rsidR="001C3B40">
        <w:rPr>
          <w:rFonts w:ascii="Arial" w:hAnsi="Arial" w:cs="Arial"/>
          <w:color w:val="auto"/>
          <w:sz w:val="20"/>
          <w:szCs w:val="20"/>
        </w:rPr>
        <w:t>.7</w:t>
      </w:r>
      <w:r w:rsidRPr="00B25689">
        <w:rPr>
          <w:rFonts w:ascii="Arial" w:hAnsi="Arial" w:cs="Arial"/>
          <w:color w:val="auto"/>
          <w:sz w:val="20"/>
          <w:szCs w:val="20"/>
        </w:rPr>
        <w:t xml:space="preserve"> does not apply in respect of a material personal interest that:</w:t>
      </w:r>
    </w:p>
    <w:p w:rsidR="0002015F" w:rsidRPr="00B25689" w:rsidRDefault="0002015F" w:rsidP="002132D2">
      <w:pPr>
        <w:pStyle w:val="Default"/>
        <w:numPr>
          <w:ilvl w:val="0"/>
          <w:numId w:val="53"/>
        </w:numPr>
        <w:tabs>
          <w:tab w:val="left" w:pos="1134"/>
        </w:tabs>
        <w:spacing w:after="15"/>
        <w:ind w:left="1134" w:hanging="567"/>
        <w:rPr>
          <w:rFonts w:ascii="Arial" w:hAnsi="Arial" w:cs="Arial"/>
          <w:color w:val="auto"/>
          <w:sz w:val="20"/>
          <w:szCs w:val="20"/>
        </w:rPr>
      </w:pPr>
      <w:r w:rsidRPr="00B25689">
        <w:rPr>
          <w:rFonts w:ascii="Arial" w:hAnsi="Arial" w:cs="Arial"/>
          <w:color w:val="auto"/>
          <w:sz w:val="20"/>
          <w:szCs w:val="20"/>
        </w:rPr>
        <w:t xml:space="preserve">exists only because the Board Member belongs to a class of persons for whose benefit the Association is established; or </w:t>
      </w:r>
    </w:p>
    <w:p w:rsidR="0002015F" w:rsidRPr="00B25689" w:rsidRDefault="0002015F" w:rsidP="002132D2">
      <w:pPr>
        <w:pStyle w:val="Default"/>
        <w:numPr>
          <w:ilvl w:val="0"/>
          <w:numId w:val="53"/>
        </w:numPr>
        <w:tabs>
          <w:tab w:val="left" w:pos="1134"/>
        </w:tabs>
        <w:ind w:left="1134" w:hanging="567"/>
        <w:rPr>
          <w:rFonts w:ascii="Arial" w:hAnsi="Arial" w:cs="Arial"/>
          <w:color w:val="auto"/>
          <w:sz w:val="20"/>
          <w:szCs w:val="20"/>
        </w:rPr>
      </w:pPr>
      <w:r w:rsidRPr="00B25689">
        <w:rPr>
          <w:rFonts w:ascii="Arial" w:hAnsi="Arial" w:cs="Arial"/>
          <w:color w:val="auto"/>
          <w:sz w:val="20"/>
          <w:szCs w:val="20"/>
        </w:rPr>
        <w:t xml:space="preserve">the Board Member has in common with all, or a substantial proportion of the members of the Association. </w:t>
      </w:r>
    </w:p>
    <w:p w:rsidR="00E63E4F" w:rsidRDefault="0002015F" w:rsidP="002132D2">
      <w:pPr>
        <w:pStyle w:val="Default"/>
        <w:numPr>
          <w:ilvl w:val="1"/>
          <w:numId w:val="96"/>
        </w:numPr>
        <w:tabs>
          <w:tab w:val="left" w:pos="567"/>
        </w:tabs>
        <w:ind w:left="567" w:hanging="567"/>
        <w:rPr>
          <w:rFonts w:ascii="Arial" w:hAnsi="Arial" w:cs="Arial"/>
          <w:color w:val="auto"/>
          <w:sz w:val="20"/>
          <w:szCs w:val="20"/>
        </w:rPr>
      </w:pPr>
      <w:r w:rsidRPr="00B25689">
        <w:rPr>
          <w:rFonts w:ascii="Arial" w:hAnsi="Arial" w:cs="Arial"/>
          <w:color w:val="auto"/>
          <w:sz w:val="20"/>
          <w:szCs w:val="20"/>
        </w:rPr>
        <w:t xml:space="preserve">The </w:t>
      </w:r>
      <w:r>
        <w:rPr>
          <w:rFonts w:ascii="Arial" w:hAnsi="Arial" w:cs="Arial"/>
          <w:color w:val="auto"/>
          <w:sz w:val="20"/>
          <w:szCs w:val="20"/>
        </w:rPr>
        <w:t xml:space="preserve">Secretary </w:t>
      </w:r>
      <w:r w:rsidRPr="00B25689">
        <w:rPr>
          <w:rFonts w:ascii="Arial" w:hAnsi="Arial" w:cs="Arial"/>
          <w:color w:val="auto"/>
          <w:sz w:val="20"/>
          <w:szCs w:val="20"/>
        </w:rPr>
        <w:t xml:space="preserve">must record every disclosure made by a Board Member under </w:t>
      </w:r>
      <w:r>
        <w:rPr>
          <w:rFonts w:ascii="Arial" w:hAnsi="Arial" w:cs="Arial"/>
          <w:color w:val="auto"/>
          <w:sz w:val="20"/>
          <w:szCs w:val="20"/>
        </w:rPr>
        <w:t xml:space="preserve">sub </w:t>
      </w:r>
      <w:r w:rsidRPr="00B25689">
        <w:rPr>
          <w:rFonts w:ascii="Arial" w:hAnsi="Arial" w:cs="Arial"/>
          <w:color w:val="auto"/>
          <w:sz w:val="20"/>
          <w:szCs w:val="20"/>
        </w:rPr>
        <w:t xml:space="preserve">rule </w:t>
      </w:r>
      <w:r w:rsidR="001C3B40">
        <w:rPr>
          <w:rFonts w:ascii="Arial" w:hAnsi="Arial" w:cs="Arial"/>
          <w:color w:val="auto"/>
          <w:sz w:val="20"/>
          <w:szCs w:val="20"/>
        </w:rPr>
        <w:t>2</w:t>
      </w:r>
      <w:r w:rsidR="00E130FD">
        <w:rPr>
          <w:rFonts w:ascii="Arial" w:hAnsi="Arial" w:cs="Arial"/>
          <w:color w:val="auto"/>
          <w:sz w:val="20"/>
          <w:szCs w:val="20"/>
        </w:rPr>
        <w:t>6</w:t>
      </w:r>
      <w:r w:rsidR="001C3B40">
        <w:rPr>
          <w:rFonts w:ascii="Arial" w:hAnsi="Arial" w:cs="Arial"/>
          <w:color w:val="auto"/>
          <w:sz w:val="20"/>
          <w:szCs w:val="20"/>
        </w:rPr>
        <w:t>.7</w:t>
      </w:r>
      <w:r w:rsidRPr="00B25689">
        <w:rPr>
          <w:rFonts w:ascii="Arial" w:hAnsi="Arial" w:cs="Arial"/>
          <w:color w:val="auto"/>
          <w:sz w:val="20"/>
          <w:szCs w:val="20"/>
        </w:rPr>
        <w:t xml:space="preserve"> in the Minutes of the Board Meeting at which the disclosure is made. </w:t>
      </w:r>
    </w:p>
    <w:p w:rsidR="0002015F" w:rsidRDefault="0002015F" w:rsidP="002132D2">
      <w:pPr>
        <w:pStyle w:val="Default"/>
        <w:numPr>
          <w:ilvl w:val="1"/>
          <w:numId w:val="96"/>
        </w:numPr>
        <w:tabs>
          <w:tab w:val="left" w:pos="567"/>
        </w:tabs>
        <w:ind w:left="567" w:hanging="567"/>
        <w:rPr>
          <w:rFonts w:ascii="Arial" w:hAnsi="Arial" w:cs="Arial"/>
          <w:color w:val="auto"/>
          <w:sz w:val="20"/>
          <w:szCs w:val="20"/>
        </w:rPr>
      </w:pPr>
      <w:r w:rsidRPr="00E63E4F">
        <w:rPr>
          <w:rFonts w:ascii="Arial" w:hAnsi="Arial" w:cs="Arial"/>
          <w:color w:val="auto"/>
          <w:sz w:val="20"/>
          <w:szCs w:val="20"/>
        </w:rPr>
        <w:t xml:space="preserve">No </w:t>
      </w:r>
      <w:r w:rsidR="001C3B40" w:rsidRPr="00E63E4F">
        <w:rPr>
          <w:rFonts w:ascii="Arial" w:hAnsi="Arial" w:cs="Arial"/>
          <w:color w:val="auto"/>
          <w:sz w:val="20"/>
          <w:szCs w:val="20"/>
        </w:rPr>
        <w:t>Board member</w:t>
      </w:r>
      <w:r w:rsidRPr="00E63E4F">
        <w:rPr>
          <w:rFonts w:ascii="Arial" w:hAnsi="Arial" w:cs="Arial"/>
          <w:color w:val="auto"/>
          <w:sz w:val="20"/>
          <w:szCs w:val="20"/>
        </w:rPr>
        <w:t xml:space="preserve"> shall make any public statement or comment or cause to be published any words or article concerning the conduct of the Association unless the person is authorised by the Board to do so and such authority is recorded in the minutes of the Board Meeting.</w:t>
      </w:r>
    </w:p>
    <w:p w:rsidR="00E81CB1" w:rsidRPr="00E63E4F" w:rsidRDefault="00E81CB1" w:rsidP="00E81CB1">
      <w:pPr>
        <w:pStyle w:val="Default"/>
        <w:tabs>
          <w:tab w:val="left" w:pos="567"/>
        </w:tabs>
        <w:ind w:left="567"/>
        <w:rPr>
          <w:rFonts w:ascii="Arial" w:hAnsi="Arial" w:cs="Arial"/>
          <w:color w:val="auto"/>
          <w:sz w:val="20"/>
          <w:szCs w:val="20"/>
        </w:rPr>
      </w:pPr>
    </w:p>
    <w:p w:rsidR="00B25689" w:rsidRPr="00B25689" w:rsidRDefault="004D2844" w:rsidP="002132D2">
      <w:pPr>
        <w:pStyle w:val="Heading1"/>
        <w:numPr>
          <w:ilvl w:val="0"/>
          <w:numId w:val="96"/>
        </w:numPr>
        <w:spacing w:before="0"/>
        <w:ind w:left="567" w:hanging="567"/>
      </w:pPr>
      <w:bookmarkStart w:id="106" w:name="_Toc517773024"/>
      <w:r>
        <w:t>Responsibilities of Office Bearers</w:t>
      </w:r>
      <w:bookmarkEnd w:id="106"/>
    </w:p>
    <w:p w:rsidR="004D2844" w:rsidRPr="004D2844" w:rsidRDefault="004D2844" w:rsidP="002132D2">
      <w:pPr>
        <w:pStyle w:val="ListParagraph"/>
        <w:numPr>
          <w:ilvl w:val="1"/>
          <w:numId w:val="96"/>
        </w:numPr>
        <w:tabs>
          <w:tab w:val="left" w:pos="567"/>
        </w:tabs>
        <w:spacing w:after="0"/>
        <w:ind w:left="567" w:hanging="567"/>
        <w:rPr>
          <w:rFonts w:ascii="Arial" w:hAnsi="Arial" w:cs="Arial"/>
          <w:b/>
          <w:sz w:val="20"/>
          <w:szCs w:val="20"/>
        </w:rPr>
      </w:pPr>
      <w:r w:rsidRPr="004D2844">
        <w:rPr>
          <w:rFonts w:ascii="Arial" w:hAnsi="Arial" w:cs="Arial"/>
          <w:b/>
          <w:sz w:val="20"/>
          <w:szCs w:val="20"/>
        </w:rPr>
        <w:t>Duties of the President</w:t>
      </w:r>
    </w:p>
    <w:p w:rsidR="004D2844" w:rsidRDefault="001E129E" w:rsidP="003F68BE">
      <w:pPr>
        <w:pStyle w:val="ListParagraph"/>
        <w:numPr>
          <w:ilvl w:val="0"/>
          <w:numId w:val="115"/>
        </w:numPr>
        <w:tabs>
          <w:tab w:val="left" w:pos="567"/>
        </w:tabs>
        <w:spacing w:after="0"/>
        <w:ind w:left="1170" w:hanging="630"/>
        <w:rPr>
          <w:rFonts w:ascii="Arial" w:hAnsi="Arial" w:cs="Arial"/>
          <w:sz w:val="20"/>
          <w:szCs w:val="20"/>
        </w:rPr>
      </w:pPr>
      <w:r w:rsidRPr="004B5EFE">
        <w:rPr>
          <w:rFonts w:ascii="Arial" w:hAnsi="Arial" w:cs="Arial"/>
          <w:sz w:val="20"/>
          <w:szCs w:val="20"/>
        </w:rPr>
        <w:t xml:space="preserve">The </w:t>
      </w:r>
      <w:r>
        <w:rPr>
          <w:rFonts w:ascii="Arial" w:hAnsi="Arial" w:cs="Arial"/>
          <w:sz w:val="20"/>
          <w:szCs w:val="20"/>
        </w:rPr>
        <w:t>President</w:t>
      </w:r>
      <w:r w:rsidRPr="004B5EFE">
        <w:rPr>
          <w:rFonts w:ascii="Arial" w:hAnsi="Arial" w:cs="Arial"/>
          <w:sz w:val="20"/>
          <w:szCs w:val="20"/>
        </w:rPr>
        <w:t xml:space="preserve"> must act in good faith and in the best interests of the Association and for its proper purpose and to the best of their ability, not cause detriment to the Association.</w:t>
      </w:r>
      <w:r w:rsidR="004D2844">
        <w:rPr>
          <w:rFonts w:ascii="Arial" w:hAnsi="Arial" w:cs="Arial"/>
          <w:sz w:val="20"/>
          <w:szCs w:val="20"/>
        </w:rPr>
        <w:t xml:space="preserve"> </w:t>
      </w:r>
      <w:r w:rsidR="00B25689" w:rsidRPr="004D2844">
        <w:rPr>
          <w:rFonts w:ascii="Arial" w:hAnsi="Arial" w:cs="Arial"/>
          <w:sz w:val="20"/>
          <w:szCs w:val="20"/>
        </w:rPr>
        <w:t xml:space="preserve">The </w:t>
      </w:r>
      <w:r w:rsidR="0002015F" w:rsidRPr="004D2844">
        <w:rPr>
          <w:rFonts w:ascii="Arial" w:hAnsi="Arial" w:cs="Arial"/>
          <w:sz w:val="20"/>
          <w:szCs w:val="20"/>
        </w:rPr>
        <w:t xml:space="preserve">President </w:t>
      </w:r>
      <w:r w:rsidR="00B25689" w:rsidRPr="004D2844">
        <w:rPr>
          <w:rFonts w:ascii="Arial" w:hAnsi="Arial" w:cs="Arial"/>
          <w:sz w:val="20"/>
          <w:szCs w:val="20"/>
        </w:rPr>
        <w:t xml:space="preserve">must consult with the </w:t>
      </w:r>
      <w:r w:rsidR="00785F44" w:rsidRPr="004D2844">
        <w:rPr>
          <w:rFonts w:ascii="Arial" w:hAnsi="Arial" w:cs="Arial"/>
          <w:sz w:val="20"/>
          <w:szCs w:val="20"/>
        </w:rPr>
        <w:t>Executive Officer</w:t>
      </w:r>
      <w:r w:rsidR="00B25689" w:rsidRPr="004D2844">
        <w:rPr>
          <w:rFonts w:ascii="Arial" w:hAnsi="Arial" w:cs="Arial"/>
          <w:sz w:val="20"/>
          <w:szCs w:val="20"/>
        </w:rPr>
        <w:t xml:space="preserve"> regarding the business to be conducted at each Board Meeting and each </w:t>
      </w:r>
      <w:r w:rsidR="00EB3B83" w:rsidRPr="004D2844">
        <w:rPr>
          <w:rFonts w:ascii="Arial" w:hAnsi="Arial" w:cs="Arial"/>
          <w:sz w:val="20"/>
          <w:szCs w:val="20"/>
        </w:rPr>
        <w:t>G</w:t>
      </w:r>
      <w:r w:rsidR="00B25689" w:rsidRPr="004D2844">
        <w:rPr>
          <w:rFonts w:ascii="Arial" w:hAnsi="Arial" w:cs="Arial"/>
          <w:sz w:val="20"/>
          <w:szCs w:val="20"/>
        </w:rPr>
        <w:t xml:space="preserve">eneral </w:t>
      </w:r>
      <w:r w:rsidR="00EB3B83" w:rsidRPr="004D2844">
        <w:rPr>
          <w:rFonts w:ascii="Arial" w:hAnsi="Arial" w:cs="Arial"/>
          <w:sz w:val="20"/>
          <w:szCs w:val="20"/>
        </w:rPr>
        <w:t>M</w:t>
      </w:r>
      <w:r w:rsidR="00B25689" w:rsidRPr="004D2844">
        <w:rPr>
          <w:rFonts w:ascii="Arial" w:hAnsi="Arial" w:cs="Arial"/>
          <w:sz w:val="20"/>
          <w:szCs w:val="20"/>
        </w:rPr>
        <w:t>eeting.</w:t>
      </w:r>
    </w:p>
    <w:p w:rsidR="00B25689" w:rsidRPr="004D2844" w:rsidRDefault="00673E05" w:rsidP="004D2844">
      <w:pPr>
        <w:pStyle w:val="ListParagraph"/>
        <w:numPr>
          <w:ilvl w:val="0"/>
          <w:numId w:val="115"/>
        </w:numPr>
        <w:tabs>
          <w:tab w:val="left" w:pos="567"/>
        </w:tabs>
        <w:spacing w:after="0"/>
        <w:ind w:left="1170" w:hanging="630"/>
        <w:rPr>
          <w:rFonts w:ascii="Arial" w:hAnsi="Arial" w:cs="Arial"/>
          <w:sz w:val="20"/>
          <w:szCs w:val="20"/>
        </w:rPr>
      </w:pPr>
      <w:r w:rsidRPr="004D2844">
        <w:rPr>
          <w:rFonts w:ascii="Arial" w:hAnsi="Arial" w:cs="Arial"/>
          <w:sz w:val="20"/>
          <w:szCs w:val="20"/>
        </w:rPr>
        <w:t xml:space="preserve">The </w:t>
      </w:r>
      <w:r w:rsidR="00785F44" w:rsidRPr="004D2844">
        <w:rPr>
          <w:rFonts w:ascii="Arial" w:hAnsi="Arial" w:cs="Arial"/>
          <w:sz w:val="20"/>
          <w:szCs w:val="20"/>
        </w:rPr>
        <w:t>President</w:t>
      </w:r>
      <w:r w:rsidRPr="004D2844">
        <w:rPr>
          <w:rFonts w:ascii="Arial" w:hAnsi="Arial" w:cs="Arial"/>
          <w:sz w:val="20"/>
          <w:szCs w:val="20"/>
        </w:rPr>
        <w:t xml:space="preserve"> has the powers and duties relating to convening and presiding at </w:t>
      </w:r>
      <w:r w:rsidR="001E129E" w:rsidRPr="004D2844">
        <w:rPr>
          <w:rFonts w:ascii="Arial" w:hAnsi="Arial" w:cs="Arial"/>
          <w:sz w:val="20"/>
          <w:szCs w:val="20"/>
        </w:rPr>
        <w:t xml:space="preserve">Board </w:t>
      </w:r>
      <w:r w:rsidR="00EB3B83" w:rsidRPr="004D2844">
        <w:rPr>
          <w:rFonts w:ascii="Arial" w:hAnsi="Arial" w:cs="Arial"/>
          <w:sz w:val="20"/>
          <w:szCs w:val="20"/>
        </w:rPr>
        <w:t>M</w:t>
      </w:r>
      <w:r w:rsidRPr="004D2844">
        <w:rPr>
          <w:rFonts w:ascii="Arial" w:hAnsi="Arial" w:cs="Arial"/>
          <w:sz w:val="20"/>
          <w:szCs w:val="20"/>
        </w:rPr>
        <w:t xml:space="preserve">eetings and presiding at </w:t>
      </w:r>
      <w:r w:rsidR="00EB3B83" w:rsidRPr="004D2844">
        <w:rPr>
          <w:rFonts w:ascii="Arial" w:hAnsi="Arial" w:cs="Arial"/>
          <w:sz w:val="20"/>
          <w:szCs w:val="20"/>
        </w:rPr>
        <w:t>G</w:t>
      </w:r>
      <w:r w:rsidRPr="004D2844">
        <w:rPr>
          <w:rFonts w:ascii="Arial" w:hAnsi="Arial" w:cs="Arial"/>
          <w:sz w:val="20"/>
          <w:szCs w:val="20"/>
        </w:rPr>
        <w:t xml:space="preserve">eneral </w:t>
      </w:r>
      <w:r w:rsidR="00EB3B83" w:rsidRPr="004D2844">
        <w:rPr>
          <w:rFonts w:ascii="Arial" w:hAnsi="Arial" w:cs="Arial"/>
          <w:sz w:val="20"/>
          <w:szCs w:val="20"/>
        </w:rPr>
        <w:t>M</w:t>
      </w:r>
      <w:r w:rsidRPr="004D2844">
        <w:rPr>
          <w:rFonts w:ascii="Arial" w:hAnsi="Arial" w:cs="Arial"/>
          <w:sz w:val="20"/>
          <w:szCs w:val="20"/>
        </w:rPr>
        <w:t>eetings provided for in these rules.</w:t>
      </w:r>
    </w:p>
    <w:p w:rsidR="009369EB" w:rsidRPr="00673E05" w:rsidRDefault="009369EB" w:rsidP="009369EB">
      <w:pPr>
        <w:pStyle w:val="ListParagraph"/>
        <w:tabs>
          <w:tab w:val="left" w:pos="567"/>
        </w:tabs>
        <w:spacing w:after="0"/>
        <w:ind w:left="567"/>
        <w:rPr>
          <w:rFonts w:ascii="Arial" w:hAnsi="Arial" w:cs="Arial"/>
          <w:color w:val="4F81BD" w:themeColor="accent1"/>
          <w:sz w:val="20"/>
        </w:rPr>
      </w:pPr>
    </w:p>
    <w:p w:rsidR="00D30CFF" w:rsidRPr="004D2844" w:rsidRDefault="00785F44" w:rsidP="004D2844">
      <w:pPr>
        <w:pStyle w:val="ListParagraph"/>
        <w:numPr>
          <w:ilvl w:val="1"/>
          <w:numId w:val="96"/>
        </w:numPr>
        <w:tabs>
          <w:tab w:val="left" w:pos="567"/>
        </w:tabs>
        <w:spacing w:after="0"/>
        <w:ind w:left="567" w:hanging="567"/>
        <w:rPr>
          <w:rFonts w:ascii="Arial" w:hAnsi="Arial" w:cs="Arial"/>
          <w:b/>
          <w:sz w:val="20"/>
          <w:szCs w:val="20"/>
        </w:rPr>
      </w:pPr>
      <w:bookmarkStart w:id="107" w:name="_Toc517270217"/>
      <w:bookmarkStart w:id="108" w:name="_Toc517270532"/>
      <w:bookmarkStart w:id="109" w:name="_Toc517270904"/>
      <w:r w:rsidRPr="004D2844">
        <w:rPr>
          <w:rFonts w:ascii="Arial" w:hAnsi="Arial" w:cs="Arial"/>
          <w:b/>
          <w:sz w:val="20"/>
          <w:szCs w:val="20"/>
        </w:rPr>
        <w:t xml:space="preserve">Duties </w:t>
      </w:r>
      <w:r w:rsidR="00D30CFF" w:rsidRPr="004D2844">
        <w:rPr>
          <w:rFonts w:ascii="Arial" w:hAnsi="Arial" w:cs="Arial"/>
          <w:b/>
          <w:sz w:val="20"/>
          <w:szCs w:val="20"/>
        </w:rPr>
        <w:t xml:space="preserve">of the </w:t>
      </w:r>
      <w:r w:rsidR="00673E05" w:rsidRPr="004D2844">
        <w:rPr>
          <w:rFonts w:ascii="Arial" w:hAnsi="Arial" w:cs="Arial"/>
          <w:b/>
          <w:sz w:val="20"/>
          <w:szCs w:val="20"/>
        </w:rPr>
        <w:t xml:space="preserve">Executive </w:t>
      </w:r>
      <w:r w:rsidR="00D30CFF" w:rsidRPr="004D2844">
        <w:rPr>
          <w:rFonts w:ascii="Arial" w:hAnsi="Arial" w:cs="Arial"/>
          <w:b/>
          <w:sz w:val="20"/>
          <w:szCs w:val="20"/>
        </w:rPr>
        <w:t>Officer</w:t>
      </w:r>
      <w:bookmarkEnd w:id="107"/>
      <w:bookmarkEnd w:id="108"/>
      <w:bookmarkEnd w:id="109"/>
    </w:p>
    <w:p w:rsidR="004D2844" w:rsidRDefault="00B838E7" w:rsidP="004D2844">
      <w:pPr>
        <w:pStyle w:val="ListParagraph"/>
        <w:numPr>
          <w:ilvl w:val="0"/>
          <w:numId w:val="116"/>
        </w:numPr>
        <w:tabs>
          <w:tab w:val="left" w:pos="567"/>
        </w:tabs>
        <w:spacing w:after="0"/>
        <w:ind w:left="1170" w:hanging="630"/>
        <w:rPr>
          <w:rFonts w:ascii="Arial" w:hAnsi="Arial" w:cs="Arial"/>
          <w:sz w:val="20"/>
          <w:szCs w:val="20"/>
        </w:rPr>
      </w:pPr>
      <w:bookmarkStart w:id="110" w:name="_Toc397946559"/>
      <w:r w:rsidRPr="001E129E">
        <w:rPr>
          <w:rFonts w:ascii="Arial" w:hAnsi="Arial" w:cs="Arial"/>
          <w:sz w:val="20"/>
          <w:szCs w:val="20"/>
        </w:rPr>
        <w:t>The Executive Officer must act in good faith and in the best interests of the Association and for its proper purpose and to the best of their ability, not cause detriment to the Association.</w:t>
      </w:r>
    </w:p>
    <w:p w:rsidR="00663A15" w:rsidRPr="004D2844" w:rsidRDefault="00663A15" w:rsidP="004D2844">
      <w:pPr>
        <w:pStyle w:val="ListParagraph"/>
        <w:numPr>
          <w:ilvl w:val="0"/>
          <w:numId w:val="116"/>
        </w:numPr>
        <w:tabs>
          <w:tab w:val="left" w:pos="567"/>
        </w:tabs>
        <w:spacing w:after="0"/>
        <w:ind w:left="1170" w:hanging="630"/>
        <w:rPr>
          <w:rFonts w:ascii="Arial" w:hAnsi="Arial" w:cs="Arial"/>
          <w:sz w:val="20"/>
          <w:szCs w:val="20"/>
        </w:rPr>
      </w:pPr>
      <w:r w:rsidRPr="004D2844">
        <w:rPr>
          <w:rFonts w:ascii="Arial" w:hAnsi="Arial" w:cs="Arial"/>
          <w:sz w:val="20"/>
          <w:szCs w:val="20"/>
        </w:rPr>
        <w:t>The Executive Officer must exercise his or her powers and discharge his or her duties with a degree of care and diligence that a reasonable person would exercise if that person:</w:t>
      </w:r>
    </w:p>
    <w:p w:rsidR="00663A15" w:rsidRDefault="00254167" w:rsidP="004D2844">
      <w:pPr>
        <w:pStyle w:val="ListParagraph"/>
        <w:numPr>
          <w:ilvl w:val="2"/>
          <w:numId w:val="29"/>
        </w:numPr>
        <w:ind w:left="1710" w:hanging="540"/>
        <w:rPr>
          <w:rFonts w:ascii="Arial" w:hAnsi="Arial" w:cs="Arial"/>
          <w:sz w:val="20"/>
          <w:szCs w:val="20"/>
        </w:rPr>
      </w:pPr>
      <w:r w:rsidRPr="00663A15">
        <w:rPr>
          <w:rFonts w:ascii="Arial" w:hAnsi="Arial" w:cs="Arial"/>
          <w:sz w:val="20"/>
          <w:szCs w:val="20"/>
        </w:rPr>
        <w:t xml:space="preserve">were an officer of the Association in the Association’s circumstances; and </w:t>
      </w:r>
    </w:p>
    <w:p w:rsidR="00254167" w:rsidRPr="00663A15" w:rsidRDefault="00254167" w:rsidP="004D2844">
      <w:pPr>
        <w:pStyle w:val="ListParagraph"/>
        <w:numPr>
          <w:ilvl w:val="2"/>
          <w:numId w:val="29"/>
        </w:numPr>
        <w:ind w:left="1710" w:hanging="540"/>
        <w:rPr>
          <w:rFonts w:ascii="Arial" w:hAnsi="Arial" w:cs="Arial"/>
          <w:sz w:val="20"/>
          <w:szCs w:val="20"/>
        </w:rPr>
      </w:pPr>
      <w:r w:rsidRPr="00663A15">
        <w:rPr>
          <w:rFonts w:ascii="Arial" w:hAnsi="Arial" w:cs="Arial"/>
          <w:sz w:val="20"/>
          <w:szCs w:val="20"/>
        </w:rPr>
        <w:t>occupied the office held by, and had the same responsibilities within the association as, the officer.</w:t>
      </w:r>
    </w:p>
    <w:p w:rsidR="004B5EFE" w:rsidRDefault="004B5EFE" w:rsidP="004D2844">
      <w:pPr>
        <w:pStyle w:val="ListParagraph"/>
        <w:numPr>
          <w:ilvl w:val="0"/>
          <w:numId w:val="116"/>
        </w:numPr>
        <w:tabs>
          <w:tab w:val="left" w:pos="567"/>
        </w:tabs>
        <w:spacing w:after="0"/>
        <w:ind w:left="1170" w:hanging="630"/>
        <w:rPr>
          <w:rFonts w:ascii="Arial" w:hAnsi="Arial" w:cs="Arial"/>
          <w:sz w:val="20"/>
          <w:szCs w:val="20"/>
        </w:rPr>
      </w:pPr>
      <w:r w:rsidRPr="001E129E">
        <w:rPr>
          <w:rFonts w:ascii="Arial" w:hAnsi="Arial" w:cs="Arial"/>
          <w:sz w:val="20"/>
          <w:szCs w:val="20"/>
        </w:rPr>
        <w:t>The Executive Officer is not eligible for election to the Board of Directors and</w:t>
      </w:r>
      <w:r w:rsidR="00EB3B83">
        <w:rPr>
          <w:rFonts w:ascii="Arial" w:hAnsi="Arial" w:cs="Arial"/>
          <w:sz w:val="20"/>
          <w:szCs w:val="20"/>
        </w:rPr>
        <w:t>,</w:t>
      </w:r>
      <w:r w:rsidRPr="001E129E">
        <w:rPr>
          <w:rFonts w:ascii="Arial" w:hAnsi="Arial" w:cs="Arial"/>
          <w:sz w:val="20"/>
          <w:szCs w:val="20"/>
        </w:rPr>
        <w:t xml:space="preserve"> as such</w:t>
      </w:r>
      <w:r w:rsidR="00EB3B83">
        <w:rPr>
          <w:rFonts w:ascii="Arial" w:hAnsi="Arial" w:cs="Arial"/>
          <w:sz w:val="20"/>
          <w:szCs w:val="20"/>
        </w:rPr>
        <w:t>,</w:t>
      </w:r>
      <w:r w:rsidRPr="001E129E">
        <w:rPr>
          <w:rFonts w:ascii="Arial" w:hAnsi="Arial" w:cs="Arial"/>
          <w:sz w:val="20"/>
          <w:szCs w:val="20"/>
        </w:rPr>
        <w:t xml:space="preserve"> has no voting powers within the Association.</w:t>
      </w:r>
    </w:p>
    <w:p w:rsidR="00663A15" w:rsidRPr="004D2844" w:rsidRDefault="00254167" w:rsidP="004D2844">
      <w:pPr>
        <w:pStyle w:val="ListParagraph"/>
        <w:numPr>
          <w:ilvl w:val="0"/>
          <w:numId w:val="116"/>
        </w:numPr>
        <w:tabs>
          <w:tab w:val="left" w:pos="567"/>
        </w:tabs>
        <w:spacing w:after="0"/>
        <w:ind w:left="1170" w:hanging="630"/>
        <w:rPr>
          <w:rFonts w:ascii="Arial" w:hAnsi="Arial" w:cs="Arial"/>
          <w:sz w:val="20"/>
          <w:szCs w:val="20"/>
        </w:rPr>
      </w:pPr>
      <w:r w:rsidRPr="00663A15">
        <w:rPr>
          <w:rFonts w:ascii="Arial" w:hAnsi="Arial" w:cs="Arial"/>
          <w:sz w:val="20"/>
          <w:szCs w:val="20"/>
        </w:rPr>
        <w:t xml:space="preserve">The Executive Office must not improperly use his or her position to gain an advantage for </w:t>
      </w:r>
      <w:r w:rsidR="00663A15" w:rsidRPr="00663A15">
        <w:rPr>
          <w:rFonts w:ascii="Arial" w:hAnsi="Arial" w:cs="Arial"/>
          <w:sz w:val="20"/>
          <w:szCs w:val="20"/>
        </w:rPr>
        <w:t>them self</w:t>
      </w:r>
      <w:r w:rsidRPr="00663A15">
        <w:rPr>
          <w:rFonts w:ascii="Arial" w:hAnsi="Arial" w:cs="Arial"/>
          <w:sz w:val="20"/>
          <w:szCs w:val="20"/>
        </w:rPr>
        <w:t>, another person, or a member body.</w:t>
      </w:r>
      <w:bookmarkStart w:id="111" w:name="_Toc517270221"/>
      <w:bookmarkStart w:id="112" w:name="_Toc517270536"/>
    </w:p>
    <w:bookmarkEnd w:id="111"/>
    <w:bookmarkEnd w:id="112"/>
    <w:p w:rsidR="00785F44" w:rsidRDefault="004B5EFE" w:rsidP="004D2844">
      <w:pPr>
        <w:pStyle w:val="ListParagraph"/>
        <w:numPr>
          <w:ilvl w:val="0"/>
          <w:numId w:val="116"/>
        </w:numPr>
        <w:tabs>
          <w:tab w:val="left" w:pos="567"/>
        </w:tabs>
        <w:spacing w:after="0"/>
        <w:ind w:left="1170" w:hanging="630"/>
        <w:rPr>
          <w:rFonts w:ascii="Arial" w:hAnsi="Arial" w:cs="Arial"/>
          <w:sz w:val="20"/>
          <w:szCs w:val="20"/>
        </w:rPr>
      </w:pPr>
      <w:r w:rsidRPr="004B5EFE">
        <w:rPr>
          <w:rFonts w:ascii="Arial" w:hAnsi="Arial" w:cs="Arial"/>
          <w:sz w:val="20"/>
          <w:szCs w:val="20"/>
        </w:rPr>
        <w:t>S</w:t>
      </w:r>
      <w:r w:rsidR="00673E05" w:rsidRPr="004B5EFE">
        <w:rPr>
          <w:rFonts w:ascii="Arial" w:hAnsi="Arial" w:cs="Arial"/>
          <w:sz w:val="20"/>
          <w:szCs w:val="20"/>
        </w:rPr>
        <w:t>hall carry out the duties as contained in the Position Description of the</w:t>
      </w:r>
      <w:r w:rsidR="00E63E4F">
        <w:rPr>
          <w:rFonts w:ascii="Arial" w:hAnsi="Arial" w:cs="Arial"/>
          <w:sz w:val="20"/>
          <w:szCs w:val="20"/>
        </w:rPr>
        <w:t>ir</w:t>
      </w:r>
      <w:r w:rsidR="00673E05" w:rsidRPr="004B5EFE">
        <w:rPr>
          <w:rFonts w:ascii="Arial" w:hAnsi="Arial" w:cs="Arial"/>
          <w:sz w:val="20"/>
          <w:szCs w:val="20"/>
        </w:rPr>
        <w:t xml:space="preserve"> Contract of Employment provided by the Board </w:t>
      </w:r>
      <w:r w:rsidRPr="004B5EFE">
        <w:rPr>
          <w:rFonts w:ascii="Arial" w:hAnsi="Arial" w:cs="Arial"/>
          <w:sz w:val="20"/>
          <w:szCs w:val="20"/>
        </w:rPr>
        <w:t xml:space="preserve">of Directors </w:t>
      </w:r>
      <w:r w:rsidR="00673E05" w:rsidRPr="004B5EFE">
        <w:rPr>
          <w:rFonts w:ascii="Arial" w:hAnsi="Arial" w:cs="Arial"/>
          <w:sz w:val="20"/>
          <w:szCs w:val="20"/>
        </w:rPr>
        <w:t>from time to time.</w:t>
      </w:r>
    </w:p>
    <w:p w:rsidR="00B838E7" w:rsidRPr="004B5EFE" w:rsidRDefault="00785F44" w:rsidP="004D2844">
      <w:pPr>
        <w:pStyle w:val="ListParagraph"/>
        <w:numPr>
          <w:ilvl w:val="0"/>
          <w:numId w:val="116"/>
        </w:numPr>
        <w:tabs>
          <w:tab w:val="left" w:pos="567"/>
        </w:tabs>
        <w:spacing w:after="0"/>
        <w:ind w:left="1170" w:hanging="630"/>
        <w:rPr>
          <w:rFonts w:ascii="Arial" w:hAnsi="Arial" w:cs="Arial"/>
          <w:sz w:val="20"/>
          <w:szCs w:val="20"/>
        </w:rPr>
      </w:pPr>
      <w:r>
        <w:rPr>
          <w:rFonts w:ascii="Arial" w:hAnsi="Arial" w:cs="Arial"/>
          <w:sz w:val="20"/>
          <w:szCs w:val="20"/>
        </w:rPr>
        <w:t>E</w:t>
      </w:r>
      <w:r w:rsidR="00673E05" w:rsidRPr="004B5EFE">
        <w:rPr>
          <w:rFonts w:ascii="Arial" w:hAnsi="Arial" w:cs="Arial"/>
          <w:sz w:val="20"/>
          <w:szCs w:val="20"/>
        </w:rPr>
        <w:t xml:space="preserve">nsure the safe custody of the records of the Association and any other relevant </w:t>
      </w:r>
      <w:r w:rsidR="00B838E7" w:rsidRPr="004B5EFE">
        <w:rPr>
          <w:rFonts w:ascii="Arial" w:hAnsi="Arial" w:cs="Arial"/>
          <w:sz w:val="20"/>
          <w:szCs w:val="20"/>
        </w:rPr>
        <w:t>document</w:t>
      </w:r>
      <w:r>
        <w:rPr>
          <w:rFonts w:ascii="Arial" w:hAnsi="Arial" w:cs="Arial"/>
          <w:sz w:val="20"/>
          <w:szCs w:val="20"/>
        </w:rPr>
        <w:t>ation</w:t>
      </w:r>
      <w:r w:rsidR="00B838E7" w:rsidRPr="004B5EFE">
        <w:rPr>
          <w:rFonts w:ascii="Arial" w:hAnsi="Arial" w:cs="Arial"/>
          <w:sz w:val="20"/>
          <w:szCs w:val="20"/>
        </w:rPr>
        <w:t xml:space="preserve"> </w:t>
      </w:r>
      <w:r w:rsidR="00673E05" w:rsidRPr="004B5EFE">
        <w:rPr>
          <w:rFonts w:ascii="Arial" w:hAnsi="Arial" w:cs="Arial"/>
          <w:sz w:val="20"/>
          <w:szCs w:val="20"/>
        </w:rPr>
        <w:t>of the Association.</w:t>
      </w:r>
    </w:p>
    <w:p w:rsidR="00673E05" w:rsidRDefault="00B838E7" w:rsidP="004D2844">
      <w:pPr>
        <w:pStyle w:val="ListParagraph"/>
        <w:numPr>
          <w:ilvl w:val="0"/>
          <w:numId w:val="116"/>
        </w:numPr>
        <w:tabs>
          <w:tab w:val="left" w:pos="567"/>
        </w:tabs>
        <w:spacing w:after="0"/>
        <w:ind w:left="1170" w:hanging="630"/>
        <w:rPr>
          <w:rFonts w:ascii="Arial" w:hAnsi="Arial" w:cs="Arial"/>
          <w:sz w:val="20"/>
          <w:szCs w:val="20"/>
        </w:rPr>
      </w:pPr>
      <w:r w:rsidRPr="004B5EFE">
        <w:rPr>
          <w:rFonts w:ascii="Arial" w:hAnsi="Arial" w:cs="Arial"/>
          <w:sz w:val="20"/>
          <w:szCs w:val="20"/>
        </w:rPr>
        <w:t>P</w:t>
      </w:r>
      <w:r w:rsidR="00673E05" w:rsidRPr="004B5EFE">
        <w:rPr>
          <w:rFonts w:ascii="Arial" w:hAnsi="Arial" w:cs="Arial"/>
          <w:sz w:val="20"/>
          <w:szCs w:val="20"/>
        </w:rPr>
        <w:t xml:space="preserve">erform any other duties as are imposed by these Rules or the Association. </w:t>
      </w:r>
    </w:p>
    <w:p w:rsidR="004D2844" w:rsidRPr="004B5EFE" w:rsidRDefault="004D2844" w:rsidP="004D2844">
      <w:pPr>
        <w:pStyle w:val="ListParagraph"/>
        <w:tabs>
          <w:tab w:val="left" w:pos="567"/>
        </w:tabs>
        <w:spacing w:after="0"/>
        <w:ind w:left="1170"/>
        <w:rPr>
          <w:rFonts w:ascii="Arial" w:hAnsi="Arial" w:cs="Arial"/>
          <w:sz w:val="20"/>
          <w:szCs w:val="20"/>
        </w:rPr>
      </w:pPr>
    </w:p>
    <w:p w:rsidR="00AD3A34" w:rsidRPr="004D2844" w:rsidRDefault="00785F44" w:rsidP="004D2844">
      <w:pPr>
        <w:pStyle w:val="ListParagraph"/>
        <w:numPr>
          <w:ilvl w:val="1"/>
          <w:numId w:val="96"/>
        </w:numPr>
        <w:tabs>
          <w:tab w:val="left" w:pos="567"/>
        </w:tabs>
        <w:spacing w:after="0"/>
        <w:ind w:left="567" w:hanging="567"/>
        <w:rPr>
          <w:rFonts w:ascii="Arial" w:hAnsi="Arial" w:cs="Arial"/>
          <w:b/>
          <w:sz w:val="20"/>
          <w:szCs w:val="20"/>
        </w:rPr>
      </w:pPr>
      <w:bookmarkStart w:id="113" w:name="_Toc517270222"/>
      <w:bookmarkStart w:id="114" w:name="_Toc517270537"/>
      <w:bookmarkStart w:id="115" w:name="_Toc517270905"/>
      <w:bookmarkEnd w:id="110"/>
      <w:r w:rsidRPr="004D2844">
        <w:rPr>
          <w:rFonts w:ascii="Arial" w:hAnsi="Arial" w:cs="Arial"/>
          <w:b/>
          <w:sz w:val="20"/>
          <w:szCs w:val="20"/>
        </w:rPr>
        <w:t xml:space="preserve">Duties of the </w:t>
      </w:r>
      <w:r w:rsidR="00455148" w:rsidRPr="004D2844">
        <w:rPr>
          <w:rFonts w:ascii="Arial" w:hAnsi="Arial" w:cs="Arial"/>
          <w:b/>
          <w:sz w:val="20"/>
          <w:szCs w:val="20"/>
        </w:rPr>
        <w:t>Secretary</w:t>
      </w:r>
      <w:bookmarkEnd w:id="113"/>
      <w:bookmarkEnd w:id="114"/>
      <w:bookmarkEnd w:id="115"/>
    </w:p>
    <w:p w:rsidR="00AD3A34" w:rsidRPr="0018597E" w:rsidRDefault="00F377BF" w:rsidP="003F68BE">
      <w:pPr>
        <w:pStyle w:val="ListParagraph"/>
        <w:tabs>
          <w:tab w:val="left" w:pos="630"/>
        </w:tabs>
        <w:autoSpaceDE w:val="0"/>
        <w:autoSpaceDN w:val="0"/>
        <w:adjustRightInd w:val="0"/>
        <w:spacing w:after="0" w:line="240" w:lineRule="auto"/>
        <w:ind w:left="630" w:hanging="9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w:t>
      </w:r>
      <w:r w:rsidR="00455148" w:rsidRPr="0018597E">
        <w:rPr>
          <w:rFonts w:ascii="Arial" w:hAnsi="Arial" w:cs="Arial"/>
          <w:color w:val="000000" w:themeColor="text1"/>
          <w:sz w:val="20"/>
          <w:szCs w:val="20"/>
        </w:rPr>
        <w:t>Secretary</w:t>
      </w:r>
      <w:r w:rsidR="00AD3A34" w:rsidRPr="0018597E">
        <w:rPr>
          <w:rFonts w:ascii="Arial" w:hAnsi="Arial" w:cs="Arial"/>
          <w:color w:val="000000" w:themeColor="text1"/>
          <w:sz w:val="20"/>
          <w:szCs w:val="20"/>
        </w:rPr>
        <w:t xml:space="preserve"> has the following duties</w:t>
      </w:r>
      <w:r w:rsidR="00893860" w:rsidRPr="0018597E">
        <w:rPr>
          <w:rFonts w:ascii="Arial" w:hAnsi="Arial" w:cs="Arial"/>
          <w:color w:val="000000" w:themeColor="text1"/>
          <w:sz w:val="20"/>
          <w:szCs w:val="20"/>
        </w:rPr>
        <w:t>;</w:t>
      </w:r>
    </w:p>
    <w:p w:rsidR="00EA3BE3" w:rsidRPr="00E6646F"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dealing with the Association’s correspondence;</w:t>
      </w:r>
      <w:r w:rsidR="0056679B" w:rsidRPr="00E6646F">
        <w:rPr>
          <w:rFonts w:ascii="Arial" w:hAnsi="Arial" w:cs="Arial"/>
          <w:color w:val="000000" w:themeColor="text1"/>
          <w:sz w:val="20"/>
          <w:szCs w:val="20"/>
        </w:rPr>
        <w:t xml:space="preserve"> </w:t>
      </w:r>
    </w:p>
    <w:p w:rsidR="00EA3BE3" w:rsidRPr="00E6646F"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consulting with the </w:t>
      </w:r>
      <w:r w:rsidR="00DA2452" w:rsidRPr="00E6646F">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regarding the business to be</w:t>
      </w:r>
      <w:r w:rsidR="00F377BF" w:rsidRPr="00E6646F">
        <w:rPr>
          <w:rFonts w:ascii="Arial" w:hAnsi="Arial" w:cs="Arial"/>
          <w:color w:val="000000" w:themeColor="text1"/>
          <w:sz w:val="20"/>
          <w:szCs w:val="20"/>
        </w:rPr>
        <w:t xml:space="preserve"> conducted at each </w:t>
      </w:r>
      <w:r w:rsidR="001E129E">
        <w:rPr>
          <w:rFonts w:ascii="Arial" w:hAnsi="Arial" w:cs="Arial"/>
          <w:color w:val="000000" w:themeColor="text1"/>
          <w:sz w:val="20"/>
          <w:szCs w:val="20"/>
        </w:rPr>
        <w:t xml:space="preserve">Board </w:t>
      </w:r>
      <w:r w:rsidR="00EA3BE3" w:rsidRPr="00E6646F">
        <w:rPr>
          <w:rFonts w:ascii="Arial" w:hAnsi="Arial" w:cs="Arial"/>
          <w:color w:val="000000" w:themeColor="text1"/>
          <w:sz w:val="20"/>
          <w:szCs w:val="20"/>
        </w:rPr>
        <w:t>meeting and g</w:t>
      </w:r>
      <w:r w:rsidRPr="00E6646F">
        <w:rPr>
          <w:rFonts w:ascii="Arial" w:hAnsi="Arial" w:cs="Arial"/>
          <w:color w:val="000000" w:themeColor="text1"/>
          <w:sz w:val="20"/>
          <w:szCs w:val="20"/>
        </w:rPr>
        <w:t>eneral meeting;</w:t>
      </w:r>
    </w:p>
    <w:p w:rsidR="00EA3BE3" w:rsidRPr="00E6646F"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preparing the notices required for meetings and for the</w:t>
      </w:r>
      <w:r w:rsidR="0056679B"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business to be conducted at meetings;</w:t>
      </w:r>
    </w:p>
    <w:p w:rsidR="00EA3BE3" w:rsidRPr="00E6646F" w:rsidRDefault="004F41CA"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 xml:space="preserve">unless another member is authorised by the </w:t>
      </w:r>
      <w:r w:rsidR="00E63E4F">
        <w:rPr>
          <w:rFonts w:ascii="Arial" w:hAnsi="Arial" w:cs="Arial"/>
          <w:color w:val="000000" w:themeColor="text1"/>
          <w:sz w:val="20"/>
          <w:szCs w:val="20"/>
        </w:rPr>
        <w:t>B</w:t>
      </w:r>
      <w:r w:rsidR="001E129E">
        <w:rPr>
          <w:rFonts w:ascii="Arial" w:hAnsi="Arial" w:cs="Arial"/>
          <w:color w:val="000000" w:themeColor="text1"/>
          <w:sz w:val="20"/>
          <w:szCs w:val="20"/>
        </w:rPr>
        <w:t>oard</w:t>
      </w:r>
      <w:r w:rsidRPr="00E6646F">
        <w:rPr>
          <w:rFonts w:ascii="Arial" w:hAnsi="Arial" w:cs="Arial"/>
          <w:color w:val="000000" w:themeColor="text1"/>
          <w:sz w:val="20"/>
          <w:szCs w:val="20"/>
        </w:rPr>
        <w:t xml:space="preserve"> to do so, </w:t>
      </w:r>
      <w:r w:rsidR="00AD3A34" w:rsidRPr="00E6646F">
        <w:rPr>
          <w:rFonts w:ascii="Arial" w:hAnsi="Arial" w:cs="Arial"/>
          <w:color w:val="000000" w:themeColor="text1"/>
          <w:sz w:val="20"/>
          <w:szCs w:val="20"/>
        </w:rPr>
        <w:t xml:space="preserve">maintaining on behalf of </w:t>
      </w:r>
      <w:r w:rsidR="00EA3BE3" w:rsidRPr="00E6646F">
        <w:rPr>
          <w:rFonts w:ascii="Arial" w:hAnsi="Arial" w:cs="Arial"/>
          <w:color w:val="000000" w:themeColor="text1"/>
          <w:sz w:val="20"/>
          <w:szCs w:val="20"/>
        </w:rPr>
        <w:t>the Association the r</w:t>
      </w:r>
      <w:r w:rsidR="0056679B" w:rsidRPr="00E6646F">
        <w:rPr>
          <w:rFonts w:ascii="Arial" w:hAnsi="Arial" w:cs="Arial"/>
          <w:color w:val="000000" w:themeColor="text1"/>
          <w:sz w:val="20"/>
          <w:szCs w:val="20"/>
        </w:rPr>
        <w:t xml:space="preserve">egister of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recording in the register any changes in the</w:t>
      </w:r>
      <w:r w:rsidR="0056679B"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ship, as required under section 53(1) of the Act;</w:t>
      </w:r>
    </w:p>
    <w:p w:rsidR="00EA3BE3" w:rsidRPr="00E6646F"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maintaining on behalf of the Association an up-to-date copy</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of these rules, as required under section 35(1) of the Act;</w:t>
      </w:r>
    </w:p>
    <w:p w:rsidR="00EA3BE3" w:rsidRPr="00E6646F" w:rsidRDefault="00F377BF"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u</w:t>
      </w:r>
      <w:r w:rsidR="00AD3A34" w:rsidRPr="00E6646F">
        <w:rPr>
          <w:rFonts w:ascii="Arial" w:hAnsi="Arial" w:cs="Arial"/>
          <w:color w:val="000000" w:themeColor="text1"/>
          <w:sz w:val="20"/>
          <w:szCs w:val="20"/>
        </w:rPr>
        <w:t>nless anoth</w:t>
      </w:r>
      <w:r w:rsidRPr="00E6646F">
        <w:rPr>
          <w:rFonts w:ascii="Arial" w:hAnsi="Arial" w:cs="Arial"/>
          <w:color w:val="000000" w:themeColor="text1"/>
          <w:sz w:val="20"/>
          <w:szCs w:val="20"/>
        </w:rPr>
        <w:t xml:space="preserve">er </w:t>
      </w:r>
      <w:r w:rsidR="00EA3BE3"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xml:space="preserve"> is authorised by the </w:t>
      </w:r>
      <w:r w:rsidR="00E63E4F">
        <w:rPr>
          <w:rFonts w:ascii="Arial" w:hAnsi="Arial" w:cs="Arial"/>
          <w:color w:val="000000" w:themeColor="text1"/>
          <w:sz w:val="20"/>
          <w:szCs w:val="20"/>
        </w:rPr>
        <w:t>B</w:t>
      </w:r>
      <w:r w:rsidR="001E129E">
        <w:rPr>
          <w:rFonts w:ascii="Arial" w:hAnsi="Arial" w:cs="Arial"/>
          <w:color w:val="000000" w:themeColor="text1"/>
          <w:sz w:val="20"/>
          <w:szCs w:val="20"/>
        </w:rPr>
        <w:t xml:space="preserve">oard </w:t>
      </w:r>
      <w:r w:rsidR="00AD3A34" w:rsidRPr="00E6646F">
        <w:rPr>
          <w:rFonts w:ascii="Arial" w:hAnsi="Arial" w:cs="Arial"/>
          <w:color w:val="000000" w:themeColor="text1"/>
          <w:sz w:val="20"/>
          <w:szCs w:val="20"/>
        </w:rPr>
        <w:t>to do</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so, maintaining on behalf of the Association a record of</w:t>
      </w:r>
      <w:r w:rsidR="00D24390" w:rsidRPr="00E6646F">
        <w:rPr>
          <w:rFonts w:ascii="Arial" w:hAnsi="Arial" w:cs="Arial"/>
          <w:color w:val="000000" w:themeColor="text1"/>
          <w:sz w:val="20"/>
          <w:szCs w:val="20"/>
        </w:rPr>
        <w:t xml:space="preserve"> </w:t>
      </w:r>
      <w:r w:rsidR="001E129E">
        <w:rPr>
          <w:rFonts w:ascii="Arial" w:hAnsi="Arial" w:cs="Arial"/>
          <w:color w:val="000000" w:themeColor="text1"/>
          <w:sz w:val="20"/>
          <w:szCs w:val="20"/>
        </w:rPr>
        <w:t>board</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and other persons authorised to act on</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behalf of the Association, as required under section 58(2) of</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the Act;</w:t>
      </w:r>
    </w:p>
    <w:p w:rsidR="00EA3BE3" w:rsidRPr="00E6646F"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the safe custody of the books of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other th</w:t>
      </w:r>
      <w:r w:rsidR="00EA3BE3" w:rsidRPr="00E6646F">
        <w:rPr>
          <w:rFonts w:ascii="Arial" w:hAnsi="Arial" w:cs="Arial"/>
          <w:color w:val="000000" w:themeColor="text1"/>
          <w:sz w:val="20"/>
          <w:szCs w:val="20"/>
        </w:rPr>
        <w:t>an the financial records, f</w:t>
      </w:r>
      <w:r w:rsidRPr="00E6646F">
        <w:rPr>
          <w:rFonts w:ascii="Arial" w:hAnsi="Arial" w:cs="Arial"/>
          <w:color w:val="000000" w:themeColor="text1"/>
          <w:sz w:val="20"/>
          <w:szCs w:val="20"/>
        </w:rPr>
        <w:t>inancial statements and</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financial reports, as applicable to the Association;</w:t>
      </w:r>
    </w:p>
    <w:p w:rsidR="00EA3BE3" w:rsidRDefault="00AD3A34" w:rsidP="0015399E">
      <w:pPr>
        <w:pStyle w:val="ListParagraph"/>
        <w:numPr>
          <w:ilvl w:val="0"/>
          <w:numId w:val="3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maintainin</w:t>
      </w:r>
      <w:r w:rsidR="00F377BF" w:rsidRPr="00E6646F">
        <w:rPr>
          <w:rFonts w:ascii="Arial" w:hAnsi="Arial" w:cs="Arial"/>
          <w:color w:val="000000" w:themeColor="text1"/>
          <w:sz w:val="20"/>
          <w:szCs w:val="20"/>
        </w:rPr>
        <w:t xml:space="preserve">g full and accurate minutes of </w:t>
      </w:r>
      <w:r w:rsidR="00E63E4F">
        <w:rPr>
          <w:rFonts w:ascii="Arial" w:hAnsi="Arial" w:cs="Arial"/>
          <w:color w:val="000000" w:themeColor="text1"/>
          <w:sz w:val="20"/>
          <w:szCs w:val="20"/>
        </w:rPr>
        <w:t>B</w:t>
      </w:r>
      <w:r w:rsidR="00A0400F">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meetings</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and g</w:t>
      </w:r>
      <w:r w:rsidRPr="00E6646F">
        <w:rPr>
          <w:rFonts w:ascii="Arial" w:hAnsi="Arial" w:cs="Arial"/>
          <w:color w:val="000000" w:themeColor="text1"/>
          <w:sz w:val="20"/>
          <w:szCs w:val="20"/>
        </w:rPr>
        <w:t>eneral meetings;</w:t>
      </w:r>
    </w:p>
    <w:p w:rsidR="00093833" w:rsidRPr="00E6646F" w:rsidRDefault="00093833" w:rsidP="00BC7A8B">
      <w:pPr>
        <w:pStyle w:val="ListParagraph"/>
        <w:numPr>
          <w:ilvl w:val="0"/>
          <w:numId w:val="36"/>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Pr>
          <w:rFonts w:ascii="Arial" w:hAnsi="Arial" w:cs="Arial"/>
          <w:color w:val="000000" w:themeColor="text1"/>
          <w:sz w:val="20"/>
          <w:szCs w:val="20"/>
        </w:rPr>
        <w:t xml:space="preserve">circulating minutes documents in a timely manner as </w:t>
      </w:r>
      <w:r w:rsidRPr="00652F9F">
        <w:rPr>
          <w:rFonts w:ascii="Arial" w:hAnsi="Arial" w:cs="Arial"/>
          <w:sz w:val="20"/>
          <w:szCs w:val="20"/>
        </w:rPr>
        <w:t>per 5</w:t>
      </w:r>
      <w:r w:rsidR="00652F9F" w:rsidRPr="00652F9F">
        <w:rPr>
          <w:rFonts w:ascii="Arial" w:hAnsi="Arial" w:cs="Arial"/>
          <w:sz w:val="20"/>
          <w:szCs w:val="20"/>
        </w:rPr>
        <w:t>7</w:t>
      </w:r>
      <w:r w:rsidRPr="00652F9F">
        <w:rPr>
          <w:rFonts w:ascii="Arial" w:hAnsi="Arial" w:cs="Arial"/>
          <w:sz w:val="20"/>
          <w:szCs w:val="20"/>
        </w:rPr>
        <w:t>.5.</w:t>
      </w:r>
    </w:p>
    <w:p w:rsidR="00AD3A34" w:rsidRDefault="00AD3A34" w:rsidP="00BC7A8B">
      <w:pPr>
        <w:pStyle w:val="ListParagraph"/>
        <w:numPr>
          <w:ilvl w:val="0"/>
          <w:numId w:val="3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carrying 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rules</w:t>
      </w:r>
      <w:r w:rsidR="00F377BF" w:rsidRPr="00E6646F">
        <w:rPr>
          <w:rFonts w:ascii="Arial" w:hAnsi="Arial" w:cs="Arial"/>
          <w:color w:val="000000" w:themeColor="text1"/>
          <w:sz w:val="20"/>
          <w:szCs w:val="20"/>
        </w:rPr>
        <w:t xml:space="preserve"> or by the </w:t>
      </w:r>
      <w:r w:rsidR="00E63E4F">
        <w:rPr>
          <w:rFonts w:ascii="Arial" w:hAnsi="Arial" w:cs="Arial"/>
          <w:color w:val="000000" w:themeColor="text1"/>
          <w:sz w:val="20"/>
          <w:szCs w:val="20"/>
        </w:rPr>
        <w:t>B</w:t>
      </w:r>
      <w:r w:rsidR="00A0400F">
        <w:rPr>
          <w:rFonts w:ascii="Arial" w:hAnsi="Arial" w:cs="Arial"/>
          <w:color w:val="000000" w:themeColor="text1"/>
          <w:sz w:val="20"/>
          <w:szCs w:val="20"/>
        </w:rPr>
        <w:t xml:space="preserve">oard of </w:t>
      </w:r>
      <w:r w:rsidR="00E63E4F">
        <w:rPr>
          <w:rFonts w:ascii="Arial" w:hAnsi="Arial" w:cs="Arial"/>
          <w:color w:val="000000" w:themeColor="text1"/>
          <w:sz w:val="20"/>
          <w:szCs w:val="20"/>
        </w:rPr>
        <w:t>D</w:t>
      </w:r>
      <w:r w:rsidR="00A0400F">
        <w:rPr>
          <w:rFonts w:ascii="Arial" w:hAnsi="Arial" w:cs="Arial"/>
          <w:color w:val="000000" w:themeColor="text1"/>
          <w:sz w:val="20"/>
          <w:szCs w:val="20"/>
        </w:rPr>
        <w:t>irectors</w:t>
      </w:r>
      <w:r w:rsidRPr="00E6646F">
        <w:rPr>
          <w:rFonts w:ascii="Arial" w:hAnsi="Arial" w:cs="Arial"/>
          <w:color w:val="000000" w:themeColor="text1"/>
          <w:sz w:val="20"/>
          <w:szCs w:val="20"/>
        </w:rPr>
        <w:t>.</w:t>
      </w:r>
    </w:p>
    <w:p w:rsidR="009369EB" w:rsidRPr="00E6646F"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D3A34" w:rsidRPr="003F68BE" w:rsidRDefault="00785F44" w:rsidP="003F68BE">
      <w:pPr>
        <w:pStyle w:val="ListParagraph"/>
        <w:numPr>
          <w:ilvl w:val="1"/>
          <w:numId w:val="96"/>
        </w:numPr>
        <w:tabs>
          <w:tab w:val="left" w:pos="567"/>
        </w:tabs>
        <w:spacing w:after="0"/>
        <w:ind w:left="567" w:hanging="567"/>
        <w:rPr>
          <w:rFonts w:ascii="Arial" w:hAnsi="Arial" w:cs="Arial"/>
          <w:b/>
          <w:sz w:val="20"/>
          <w:szCs w:val="20"/>
        </w:rPr>
      </w:pPr>
      <w:bookmarkStart w:id="116" w:name="_Toc517270223"/>
      <w:bookmarkStart w:id="117" w:name="_Toc517270538"/>
      <w:bookmarkStart w:id="118" w:name="_Toc517270906"/>
      <w:r w:rsidRPr="003F68BE">
        <w:rPr>
          <w:rFonts w:ascii="Arial" w:hAnsi="Arial" w:cs="Arial"/>
          <w:b/>
          <w:sz w:val="20"/>
          <w:szCs w:val="20"/>
        </w:rPr>
        <w:t xml:space="preserve">Duties of the </w:t>
      </w:r>
      <w:r w:rsidR="00B5728C" w:rsidRPr="003F68BE">
        <w:rPr>
          <w:rFonts w:ascii="Arial" w:hAnsi="Arial" w:cs="Arial"/>
          <w:b/>
          <w:sz w:val="20"/>
          <w:szCs w:val="20"/>
        </w:rPr>
        <w:t>Treasurer</w:t>
      </w:r>
      <w:bookmarkEnd w:id="116"/>
      <w:bookmarkEnd w:id="117"/>
      <w:bookmarkEnd w:id="118"/>
    </w:p>
    <w:p w:rsidR="00AD3A34" w:rsidRPr="0018597E" w:rsidRDefault="00F377BF" w:rsidP="003F68BE">
      <w:pPr>
        <w:pStyle w:val="ListParagraph"/>
        <w:tabs>
          <w:tab w:val="left" w:pos="567"/>
        </w:tabs>
        <w:autoSpaceDE w:val="0"/>
        <w:autoSpaceDN w:val="0"/>
        <w:adjustRightInd w:val="0"/>
        <w:spacing w:after="0" w:line="240" w:lineRule="auto"/>
        <w:ind w:left="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w:t>
      </w:r>
      <w:r w:rsidR="00785F44" w:rsidRPr="0018597E">
        <w:rPr>
          <w:rFonts w:ascii="Arial" w:hAnsi="Arial" w:cs="Arial"/>
          <w:color w:val="000000" w:themeColor="text1"/>
          <w:sz w:val="20"/>
          <w:szCs w:val="20"/>
        </w:rPr>
        <w:t>T</w:t>
      </w:r>
      <w:r w:rsidR="00B5728C" w:rsidRPr="0018597E">
        <w:rPr>
          <w:rFonts w:ascii="Arial" w:hAnsi="Arial" w:cs="Arial"/>
          <w:color w:val="000000" w:themeColor="text1"/>
          <w:sz w:val="20"/>
          <w:szCs w:val="20"/>
        </w:rPr>
        <w:t>reasurer</w:t>
      </w:r>
      <w:r w:rsidR="00AD3A34" w:rsidRPr="0018597E">
        <w:rPr>
          <w:rFonts w:ascii="Arial" w:hAnsi="Arial" w:cs="Arial"/>
          <w:color w:val="000000" w:themeColor="text1"/>
          <w:sz w:val="20"/>
          <w:szCs w:val="20"/>
        </w:rPr>
        <w:t xml:space="preserve"> has the following duties</w:t>
      </w:r>
      <w:r w:rsidR="00893860" w:rsidRPr="0018597E">
        <w:rPr>
          <w:rFonts w:ascii="Arial" w:hAnsi="Arial" w:cs="Arial"/>
          <w:color w:val="000000" w:themeColor="text1"/>
          <w:sz w:val="20"/>
          <w:szCs w:val="20"/>
        </w:rPr>
        <w:t>:</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payable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collected and issuing receipts for those amounts in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Association’s name;</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that any amounts paid to the Association are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credited to the appropriate account of the Association, as</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directed by the </w:t>
      </w:r>
      <w:r w:rsidR="00E63E4F">
        <w:rPr>
          <w:rFonts w:ascii="Arial" w:hAnsi="Arial" w:cs="Arial"/>
          <w:color w:val="000000" w:themeColor="text1"/>
          <w:sz w:val="20"/>
          <w:szCs w:val="20"/>
        </w:rPr>
        <w:t>B</w:t>
      </w:r>
      <w:r w:rsidR="00A0400F">
        <w:rPr>
          <w:rFonts w:ascii="Arial" w:hAnsi="Arial" w:cs="Arial"/>
          <w:color w:val="000000" w:themeColor="text1"/>
          <w:sz w:val="20"/>
          <w:szCs w:val="20"/>
        </w:rPr>
        <w:t>oard</w:t>
      </w:r>
      <w:r w:rsidRPr="00E6646F">
        <w:rPr>
          <w:rFonts w:ascii="Arial" w:hAnsi="Arial" w:cs="Arial"/>
          <w:color w:val="000000" w:themeColor="text1"/>
          <w:sz w:val="20"/>
          <w:szCs w:val="20"/>
        </w:rPr>
        <w:t>;</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that any payments to be made by the Association</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w:t>
      </w:r>
      <w:r w:rsidR="00F377BF" w:rsidRPr="00E6646F">
        <w:rPr>
          <w:rFonts w:ascii="Arial" w:hAnsi="Arial" w:cs="Arial"/>
          <w:color w:val="000000" w:themeColor="text1"/>
          <w:sz w:val="20"/>
          <w:szCs w:val="20"/>
        </w:rPr>
        <w:t xml:space="preserve">at have been authorised by the </w:t>
      </w:r>
      <w:r w:rsidR="00E63E4F">
        <w:rPr>
          <w:rFonts w:ascii="Arial" w:hAnsi="Arial" w:cs="Arial"/>
          <w:color w:val="000000" w:themeColor="text1"/>
          <w:sz w:val="20"/>
          <w:szCs w:val="20"/>
        </w:rPr>
        <w:t>B</w:t>
      </w:r>
      <w:r w:rsidR="00A0400F">
        <w:rPr>
          <w:rFonts w:ascii="Arial" w:hAnsi="Arial" w:cs="Arial"/>
          <w:color w:val="000000" w:themeColor="text1"/>
          <w:sz w:val="20"/>
          <w:szCs w:val="20"/>
        </w:rPr>
        <w:t>oard</w:t>
      </w:r>
      <w:r w:rsidR="00EA3BE3" w:rsidRPr="00E6646F">
        <w:rPr>
          <w:rFonts w:ascii="Arial" w:hAnsi="Arial" w:cs="Arial"/>
          <w:color w:val="000000" w:themeColor="text1"/>
          <w:sz w:val="20"/>
          <w:szCs w:val="20"/>
        </w:rPr>
        <w:t xml:space="preserve"> or at a g</w:t>
      </w:r>
      <w:r w:rsidRPr="00E6646F">
        <w:rPr>
          <w:rFonts w:ascii="Arial" w:hAnsi="Arial" w:cs="Arial"/>
          <w:color w:val="000000" w:themeColor="text1"/>
          <w:sz w:val="20"/>
          <w:szCs w:val="20"/>
        </w:rPr>
        <w:t>eneral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meeting are made on time;</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that the Association complies with the relevant</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requirements of Part 5 of the Act;</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ensuring the saf</w:t>
      </w:r>
      <w:r w:rsidR="00F377BF" w:rsidRPr="00E6646F">
        <w:rPr>
          <w:rFonts w:ascii="Arial" w:hAnsi="Arial" w:cs="Arial"/>
          <w:color w:val="000000" w:themeColor="text1"/>
          <w:sz w:val="20"/>
          <w:szCs w:val="20"/>
        </w:rPr>
        <w:t>e custody of the As</w:t>
      </w:r>
      <w:r w:rsidR="00EA3BE3" w:rsidRPr="00E6646F">
        <w:rPr>
          <w:rFonts w:ascii="Arial" w:hAnsi="Arial" w:cs="Arial"/>
          <w:color w:val="000000" w:themeColor="text1"/>
          <w:sz w:val="20"/>
          <w:szCs w:val="20"/>
        </w:rPr>
        <w:t>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00EA3BE3" w:rsidRPr="00E6646F">
        <w:rPr>
          <w:rFonts w:ascii="Arial" w:hAnsi="Arial" w:cs="Arial"/>
          <w:color w:val="000000" w:themeColor="text1"/>
          <w:sz w:val="20"/>
          <w:szCs w:val="20"/>
        </w:rPr>
        <w:t>records, f</w:t>
      </w:r>
      <w:r w:rsidRPr="00E6646F">
        <w:rPr>
          <w:rFonts w:ascii="Arial" w:hAnsi="Arial" w:cs="Arial"/>
          <w:color w:val="000000" w:themeColor="text1"/>
          <w:sz w:val="20"/>
          <w:szCs w:val="20"/>
        </w:rPr>
        <w:t>inancial statements and financial reports, as</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applicable to the Association;</w:t>
      </w:r>
    </w:p>
    <w:p w:rsidR="00EA3BE3" w:rsidRPr="00E63E4F" w:rsidRDefault="00EA3BE3"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3E4F">
        <w:rPr>
          <w:rFonts w:ascii="Arial" w:hAnsi="Arial" w:cs="Arial"/>
          <w:color w:val="000000" w:themeColor="text1"/>
          <w:sz w:val="20"/>
          <w:szCs w:val="20"/>
        </w:rPr>
        <w:t>if the Association is a t</w:t>
      </w:r>
      <w:r w:rsidR="00AD3A34" w:rsidRPr="00E63E4F">
        <w:rPr>
          <w:rFonts w:ascii="Arial" w:hAnsi="Arial" w:cs="Arial"/>
          <w:color w:val="000000" w:themeColor="text1"/>
          <w:sz w:val="20"/>
          <w:szCs w:val="20"/>
        </w:rPr>
        <w:t>ier 1 association, coordinating the</w:t>
      </w:r>
      <w:r w:rsidR="00D24390" w:rsidRPr="00E63E4F">
        <w:rPr>
          <w:rFonts w:ascii="Arial" w:hAnsi="Arial" w:cs="Arial"/>
          <w:color w:val="000000" w:themeColor="text1"/>
          <w:sz w:val="20"/>
          <w:szCs w:val="20"/>
        </w:rPr>
        <w:t xml:space="preserve"> </w:t>
      </w:r>
      <w:r w:rsidR="00AD3A34" w:rsidRPr="00E63E4F">
        <w:rPr>
          <w:rFonts w:ascii="Arial" w:hAnsi="Arial" w:cs="Arial"/>
          <w:color w:val="000000" w:themeColor="text1"/>
          <w:sz w:val="20"/>
          <w:szCs w:val="20"/>
        </w:rPr>
        <w:t>pr</w:t>
      </w:r>
      <w:r w:rsidRPr="00E63E4F">
        <w:rPr>
          <w:rFonts w:ascii="Arial" w:hAnsi="Arial" w:cs="Arial"/>
          <w:color w:val="000000" w:themeColor="text1"/>
          <w:sz w:val="20"/>
          <w:szCs w:val="20"/>
        </w:rPr>
        <w:t>eparation of the Association’s f</w:t>
      </w:r>
      <w:r w:rsidR="00AD3A34" w:rsidRPr="00E63E4F">
        <w:rPr>
          <w:rFonts w:ascii="Arial" w:hAnsi="Arial" w:cs="Arial"/>
          <w:color w:val="000000" w:themeColor="text1"/>
          <w:sz w:val="20"/>
          <w:szCs w:val="20"/>
        </w:rPr>
        <w:t>inancial statements before</w:t>
      </w:r>
      <w:r w:rsidR="00D24390" w:rsidRPr="00E63E4F">
        <w:rPr>
          <w:rFonts w:ascii="Arial" w:hAnsi="Arial" w:cs="Arial"/>
          <w:color w:val="000000" w:themeColor="text1"/>
          <w:sz w:val="20"/>
          <w:szCs w:val="20"/>
        </w:rPr>
        <w:t xml:space="preserve"> </w:t>
      </w:r>
      <w:r w:rsidR="00AD3A34" w:rsidRPr="00E63E4F">
        <w:rPr>
          <w:rFonts w:ascii="Arial" w:hAnsi="Arial" w:cs="Arial"/>
          <w:color w:val="000000" w:themeColor="text1"/>
          <w:sz w:val="20"/>
          <w:szCs w:val="20"/>
        </w:rPr>
        <w:t>their submission to the Assoc</w:t>
      </w:r>
      <w:r w:rsidR="00042CD0" w:rsidRPr="00E63E4F">
        <w:rPr>
          <w:rFonts w:ascii="Arial" w:hAnsi="Arial" w:cs="Arial"/>
          <w:color w:val="000000" w:themeColor="text1"/>
          <w:sz w:val="20"/>
          <w:szCs w:val="20"/>
        </w:rPr>
        <w:t>iation’s annual general meeting;</w:t>
      </w:r>
    </w:p>
    <w:p w:rsidR="002B1CB2" w:rsidRPr="00E63E4F" w:rsidRDefault="00EA3BE3"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3E4F">
        <w:rPr>
          <w:rFonts w:ascii="Arial" w:hAnsi="Arial" w:cs="Arial"/>
          <w:color w:val="000000" w:themeColor="text1"/>
          <w:sz w:val="20"/>
          <w:szCs w:val="20"/>
        </w:rPr>
        <w:t>if the Association is a t</w:t>
      </w:r>
      <w:r w:rsidR="00AD3A34" w:rsidRPr="00E63E4F">
        <w:rPr>
          <w:rFonts w:ascii="Arial" w:hAnsi="Arial" w:cs="Arial"/>
          <w:color w:val="000000" w:themeColor="text1"/>
          <w:sz w:val="20"/>
          <w:szCs w:val="20"/>
        </w:rPr>
        <w:t>ier 2 association or tier 3 association,</w:t>
      </w:r>
      <w:r w:rsidR="00D24390" w:rsidRPr="00E63E4F">
        <w:rPr>
          <w:rFonts w:ascii="Arial" w:hAnsi="Arial" w:cs="Arial"/>
          <w:color w:val="000000" w:themeColor="text1"/>
          <w:sz w:val="20"/>
          <w:szCs w:val="20"/>
        </w:rPr>
        <w:t xml:space="preserve"> </w:t>
      </w:r>
      <w:r w:rsidR="00AD3A34" w:rsidRPr="00E63E4F">
        <w:rPr>
          <w:rFonts w:ascii="Arial" w:hAnsi="Arial" w:cs="Arial"/>
          <w:color w:val="000000" w:themeColor="text1"/>
          <w:sz w:val="20"/>
          <w:szCs w:val="20"/>
        </w:rPr>
        <w:t>coordinating the preparation of the Assoc</w:t>
      </w:r>
      <w:r w:rsidR="00F377BF" w:rsidRPr="00E63E4F">
        <w:rPr>
          <w:rFonts w:ascii="Arial" w:hAnsi="Arial" w:cs="Arial"/>
          <w:color w:val="000000" w:themeColor="text1"/>
          <w:sz w:val="20"/>
          <w:szCs w:val="20"/>
        </w:rPr>
        <w:t>iation’s f</w:t>
      </w:r>
      <w:r w:rsidR="00AD3A34" w:rsidRPr="00E63E4F">
        <w:rPr>
          <w:rFonts w:ascii="Arial" w:hAnsi="Arial" w:cs="Arial"/>
          <w:color w:val="000000" w:themeColor="text1"/>
          <w:sz w:val="20"/>
          <w:szCs w:val="20"/>
        </w:rPr>
        <w:t>inancial</w:t>
      </w:r>
      <w:r w:rsidR="00D24390" w:rsidRPr="00E63E4F">
        <w:rPr>
          <w:rFonts w:ascii="Arial" w:hAnsi="Arial" w:cs="Arial"/>
          <w:color w:val="000000" w:themeColor="text1"/>
          <w:sz w:val="20"/>
          <w:szCs w:val="20"/>
        </w:rPr>
        <w:t xml:space="preserve"> </w:t>
      </w:r>
      <w:r w:rsidR="00AD3A34" w:rsidRPr="00E63E4F">
        <w:rPr>
          <w:rFonts w:ascii="Arial" w:hAnsi="Arial" w:cs="Arial"/>
          <w:color w:val="000000" w:themeColor="text1"/>
          <w:sz w:val="20"/>
          <w:szCs w:val="20"/>
        </w:rPr>
        <w:t>report before its submission to the Association’s annual</w:t>
      </w:r>
      <w:r w:rsidR="00D24390" w:rsidRPr="00E63E4F">
        <w:rPr>
          <w:rFonts w:ascii="Arial" w:hAnsi="Arial" w:cs="Arial"/>
          <w:color w:val="000000" w:themeColor="text1"/>
          <w:sz w:val="20"/>
          <w:szCs w:val="20"/>
        </w:rPr>
        <w:t xml:space="preserve"> </w:t>
      </w:r>
      <w:r w:rsidR="00AD3A34" w:rsidRPr="00E63E4F">
        <w:rPr>
          <w:rFonts w:ascii="Arial" w:hAnsi="Arial" w:cs="Arial"/>
          <w:color w:val="000000" w:themeColor="text1"/>
          <w:sz w:val="20"/>
          <w:szCs w:val="20"/>
        </w:rPr>
        <w:t>general meeting;</w:t>
      </w:r>
    </w:p>
    <w:p w:rsidR="002B1CB2" w:rsidRPr="00E6646F"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providing any assistance required by an auditor or reviewer</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conducting an audit </w:t>
      </w:r>
      <w:r w:rsidR="00042CD0" w:rsidRPr="00E6646F">
        <w:rPr>
          <w:rFonts w:ascii="Arial" w:hAnsi="Arial" w:cs="Arial"/>
          <w:color w:val="000000" w:themeColor="text1"/>
          <w:sz w:val="20"/>
          <w:szCs w:val="20"/>
        </w:rPr>
        <w:t>or review of the Association’s f</w:t>
      </w:r>
      <w:r w:rsidRPr="00E6646F">
        <w:rPr>
          <w:rFonts w:ascii="Arial" w:hAnsi="Arial" w:cs="Arial"/>
          <w:color w:val="000000" w:themeColor="text1"/>
          <w:sz w:val="20"/>
          <w:szCs w:val="20"/>
        </w:rPr>
        <w:t>inancial</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statements or financial report under Part 5 Division 5 of the</w:t>
      </w:r>
      <w:r w:rsidR="00D24390"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Act;</w:t>
      </w:r>
    </w:p>
    <w:p w:rsidR="00785F44" w:rsidRDefault="00AD3A34" w:rsidP="00BC7A8B">
      <w:pPr>
        <w:pStyle w:val="ListParagraph"/>
        <w:numPr>
          <w:ilvl w:val="0"/>
          <w:numId w:val="1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carrying o</w:t>
      </w:r>
      <w:r w:rsidR="00F377BF" w:rsidRPr="00E6646F">
        <w:rPr>
          <w:rFonts w:ascii="Arial" w:hAnsi="Arial" w:cs="Arial"/>
          <w:color w:val="000000" w:themeColor="text1"/>
          <w:sz w:val="20"/>
          <w:szCs w:val="20"/>
        </w:rPr>
        <w:t xml:space="preserve">ut any other duty given to the </w:t>
      </w:r>
      <w:r w:rsidR="00EA3BE3" w:rsidRPr="00E6646F">
        <w:rPr>
          <w:rFonts w:ascii="Arial" w:hAnsi="Arial" w:cs="Arial"/>
          <w:color w:val="000000" w:themeColor="text1"/>
          <w:sz w:val="20"/>
          <w:szCs w:val="20"/>
        </w:rPr>
        <w:t>t</w:t>
      </w:r>
      <w:r w:rsidR="00B5728C" w:rsidRPr="00E6646F">
        <w:rPr>
          <w:rFonts w:ascii="Arial" w:hAnsi="Arial" w:cs="Arial"/>
          <w:color w:val="000000" w:themeColor="text1"/>
          <w:sz w:val="20"/>
          <w:szCs w:val="20"/>
        </w:rPr>
        <w:t>reasurer</w:t>
      </w:r>
      <w:r w:rsidRPr="00E6646F">
        <w:rPr>
          <w:rFonts w:ascii="Arial" w:hAnsi="Arial" w:cs="Arial"/>
          <w:color w:val="000000" w:themeColor="text1"/>
          <w:sz w:val="20"/>
          <w:szCs w:val="20"/>
        </w:rPr>
        <w:t xml:space="preserve"> under these</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rules or by the </w:t>
      </w:r>
      <w:r w:rsidR="00A0400F">
        <w:rPr>
          <w:rFonts w:ascii="Arial" w:hAnsi="Arial" w:cs="Arial"/>
          <w:color w:val="000000" w:themeColor="text1"/>
          <w:sz w:val="20"/>
          <w:szCs w:val="20"/>
        </w:rPr>
        <w:t>board</w:t>
      </w:r>
      <w:r w:rsidRPr="00E6646F">
        <w:rPr>
          <w:rFonts w:ascii="Arial" w:hAnsi="Arial" w:cs="Arial"/>
          <w:color w:val="000000" w:themeColor="text1"/>
          <w:sz w:val="20"/>
          <w:szCs w:val="20"/>
        </w:rPr>
        <w:t>.</w:t>
      </w:r>
    </w:p>
    <w:p w:rsidR="009369EB" w:rsidRPr="00785F44"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D3A34" w:rsidRPr="00E6646F" w:rsidRDefault="00F377BF" w:rsidP="002132D2">
      <w:pPr>
        <w:pStyle w:val="Heading1"/>
        <w:numPr>
          <w:ilvl w:val="0"/>
          <w:numId w:val="96"/>
        </w:numPr>
        <w:spacing w:before="0"/>
        <w:ind w:left="567" w:hanging="567"/>
      </w:pPr>
      <w:bookmarkStart w:id="119" w:name="_Toc517270224"/>
      <w:bookmarkStart w:id="120" w:name="_Toc517270539"/>
      <w:bookmarkStart w:id="121" w:name="_Toc517270907"/>
      <w:bookmarkStart w:id="122" w:name="_Toc517773025"/>
      <w:r w:rsidRPr="00E6646F">
        <w:t xml:space="preserve">How </w:t>
      </w:r>
      <w:r w:rsidR="00785F44">
        <w:t>to</w:t>
      </w:r>
      <w:r w:rsidRPr="00E6646F">
        <w:t xml:space="preserve"> become </w:t>
      </w:r>
      <w:r w:rsidR="00785F44">
        <w:t xml:space="preserve">a </w:t>
      </w:r>
      <w:r w:rsidR="00E63E4F">
        <w:t>B</w:t>
      </w:r>
      <w:r w:rsidR="00785F44">
        <w:t xml:space="preserve">oard </w:t>
      </w:r>
      <w:r w:rsidR="00027A8E">
        <w:t>M</w:t>
      </w:r>
      <w:r w:rsidR="00785F44" w:rsidRPr="00E6646F">
        <w:t>ember</w:t>
      </w:r>
      <w:bookmarkEnd w:id="119"/>
      <w:bookmarkEnd w:id="120"/>
      <w:bookmarkEnd w:id="121"/>
      <w:bookmarkEnd w:id="122"/>
    </w:p>
    <w:p w:rsidR="00AD3A34" w:rsidRPr="0018597E" w:rsidRDefault="00F377BF" w:rsidP="002132D2">
      <w:pPr>
        <w:pStyle w:val="ListParagraph"/>
        <w:numPr>
          <w:ilvl w:val="0"/>
          <w:numId w:val="109"/>
        </w:numPr>
        <w:tabs>
          <w:tab w:val="left" w:pos="567"/>
        </w:tabs>
        <w:autoSpaceDE w:val="0"/>
        <w:autoSpaceDN w:val="0"/>
        <w:adjustRightInd w:val="0"/>
        <w:spacing w:after="0" w:line="240" w:lineRule="auto"/>
        <w:ind w:left="360"/>
        <w:jc w:val="both"/>
        <w:rPr>
          <w:rFonts w:ascii="Arial" w:hAnsi="Arial" w:cs="Arial"/>
          <w:color w:val="000000" w:themeColor="text1"/>
          <w:sz w:val="20"/>
          <w:szCs w:val="20"/>
        </w:rPr>
      </w:pPr>
      <w:r w:rsidRPr="0018597E">
        <w:rPr>
          <w:rFonts w:ascii="Arial" w:hAnsi="Arial" w:cs="Arial"/>
          <w:color w:val="000000" w:themeColor="text1"/>
          <w:sz w:val="20"/>
          <w:szCs w:val="20"/>
        </w:rPr>
        <w:t>A</w:t>
      </w:r>
      <w:r w:rsidR="00785F44" w:rsidRPr="0018597E">
        <w:rPr>
          <w:rFonts w:ascii="Arial" w:hAnsi="Arial" w:cs="Arial"/>
          <w:color w:val="000000" w:themeColor="text1"/>
          <w:sz w:val="20"/>
          <w:szCs w:val="20"/>
        </w:rPr>
        <w:t xml:space="preserve">n ordinary </w:t>
      </w:r>
      <w:r w:rsidR="00345146" w:rsidRPr="0018597E">
        <w:rPr>
          <w:rFonts w:ascii="Arial" w:hAnsi="Arial" w:cs="Arial"/>
          <w:color w:val="000000" w:themeColor="text1"/>
          <w:sz w:val="20"/>
          <w:szCs w:val="20"/>
        </w:rPr>
        <w:t>person</w:t>
      </w:r>
      <w:r w:rsidRPr="0018597E">
        <w:rPr>
          <w:rFonts w:ascii="Arial" w:hAnsi="Arial" w:cs="Arial"/>
          <w:color w:val="000000" w:themeColor="text1"/>
          <w:sz w:val="20"/>
          <w:szCs w:val="20"/>
        </w:rPr>
        <w:t xml:space="preserve"> becomes a </w:t>
      </w:r>
      <w:r w:rsidR="00785F44" w:rsidRPr="0018597E">
        <w:rPr>
          <w:rFonts w:ascii="Arial" w:hAnsi="Arial" w:cs="Arial"/>
          <w:color w:val="000000" w:themeColor="text1"/>
          <w:sz w:val="20"/>
          <w:szCs w:val="20"/>
        </w:rPr>
        <w:t>Board</w:t>
      </w:r>
      <w:r w:rsidR="00AD3A34" w:rsidRPr="0018597E">
        <w:rPr>
          <w:rFonts w:ascii="Arial" w:hAnsi="Arial" w:cs="Arial"/>
          <w:color w:val="000000" w:themeColor="text1"/>
          <w:sz w:val="20"/>
          <w:szCs w:val="20"/>
        </w:rPr>
        <w:t xml:space="preserve"> </w:t>
      </w:r>
      <w:r w:rsidR="00CE1BAE" w:rsidRPr="0018597E">
        <w:rPr>
          <w:rFonts w:ascii="Arial" w:hAnsi="Arial" w:cs="Arial"/>
          <w:color w:val="000000" w:themeColor="text1"/>
          <w:sz w:val="20"/>
          <w:szCs w:val="20"/>
        </w:rPr>
        <w:t>member</w:t>
      </w:r>
      <w:r w:rsidRPr="0018597E">
        <w:rPr>
          <w:rFonts w:ascii="Arial" w:hAnsi="Arial" w:cs="Arial"/>
          <w:color w:val="000000" w:themeColor="text1"/>
          <w:sz w:val="20"/>
          <w:szCs w:val="20"/>
        </w:rPr>
        <w:t xml:space="preserve"> if the </w:t>
      </w:r>
      <w:r w:rsidR="00785F44" w:rsidRPr="0018597E">
        <w:rPr>
          <w:rFonts w:ascii="Arial" w:hAnsi="Arial" w:cs="Arial"/>
          <w:color w:val="000000" w:themeColor="text1"/>
          <w:sz w:val="20"/>
          <w:szCs w:val="20"/>
        </w:rPr>
        <w:t>person</w:t>
      </w:r>
      <w:r w:rsidR="00893860" w:rsidRPr="0018597E">
        <w:rPr>
          <w:rFonts w:ascii="Arial" w:hAnsi="Arial" w:cs="Arial"/>
          <w:color w:val="000000" w:themeColor="text1"/>
          <w:sz w:val="20"/>
          <w:szCs w:val="20"/>
        </w:rPr>
        <w:t>:</w:t>
      </w:r>
    </w:p>
    <w:p w:rsidR="00AD3A34" w:rsidRPr="00E6646F" w:rsidRDefault="00F377BF" w:rsidP="00BC7A8B">
      <w:pPr>
        <w:pStyle w:val="ListParagraph"/>
        <w:numPr>
          <w:ilvl w:val="0"/>
          <w:numId w:val="16"/>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is elected to the </w:t>
      </w:r>
      <w:r w:rsidR="00785F44">
        <w:rPr>
          <w:rFonts w:ascii="Arial" w:hAnsi="Arial" w:cs="Arial"/>
          <w:color w:val="000000" w:themeColor="text1"/>
          <w:sz w:val="20"/>
          <w:szCs w:val="20"/>
        </w:rPr>
        <w:t xml:space="preserve">Board of Directors </w:t>
      </w:r>
      <w:r w:rsidR="004F41CA" w:rsidRPr="00E6646F">
        <w:rPr>
          <w:rFonts w:ascii="Arial" w:hAnsi="Arial" w:cs="Arial"/>
          <w:color w:val="000000" w:themeColor="text1"/>
          <w:sz w:val="20"/>
          <w:szCs w:val="20"/>
        </w:rPr>
        <w:t>at a</w:t>
      </w:r>
      <w:r w:rsidR="00A0400F">
        <w:rPr>
          <w:rFonts w:ascii="Arial" w:hAnsi="Arial" w:cs="Arial"/>
          <w:color w:val="000000" w:themeColor="text1"/>
          <w:sz w:val="20"/>
          <w:szCs w:val="20"/>
        </w:rPr>
        <w:t>n annual</w:t>
      </w:r>
      <w:r w:rsidR="00AD3A34" w:rsidRPr="00E6646F">
        <w:rPr>
          <w:rFonts w:ascii="Arial" w:hAnsi="Arial" w:cs="Arial"/>
          <w:color w:val="000000" w:themeColor="text1"/>
          <w:sz w:val="20"/>
          <w:szCs w:val="20"/>
        </w:rPr>
        <w:t xml:space="preserve"> general meeting; or</w:t>
      </w:r>
    </w:p>
    <w:p w:rsidR="00AD3A34" w:rsidRDefault="00F377BF" w:rsidP="00BC7A8B">
      <w:pPr>
        <w:pStyle w:val="ListParagraph"/>
        <w:numPr>
          <w:ilvl w:val="0"/>
          <w:numId w:val="16"/>
        </w:numPr>
        <w:tabs>
          <w:tab w:val="left" w:pos="1134"/>
        </w:tabs>
        <w:autoSpaceDE w:val="0"/>
        <w:autoSpaceDN w:val="0"/>
        <w:adjustRightInd w:val="0"/>
        <w:spacing w:after="0" w:line="240" w:lineRule="auto"/>
        <w:ind w:left="567" w:firstLine="0"/>
        <w:jc w:val="both"/>
        <w:rPr>
          <w:rFonts w:ascii="Arial" w:hAnsi="Arial" w:cs="Arial"/>
          <w:color w:val="FF0000"/>
          <w:sz w:val="20"/>
          <w:szCs w:val="20"/>
        </w:rPr>
      </w:pPr>
      <w:r w:rsidRPr="00E6646F">
        <w:rPr>
          <w:rFonts w:ascii="Arial" w:hAnsi="Arial" w:cs="Arial"/>
          <w:color w:val="000000" w:themeColor="text1"/>
          <w:sz w:val="20"/>
          <w:szCs w:val="20"/>
        </w:rPr>
        <w:t xml:space="preserve">is appointed to the </w:t>
      </w:r>
      <w:r w:rsidR="00785F44">
        <w:rPr>
          <w:rFonts w:ascii="Arial" w:hAnsi="Arial" w:cs="Arial"/>
          <w:color w:val="000000" w:themeColor="text1"/>
          <w:sz w:val="20"/>
          <w:szCs w:val="20"/>
        </w:rPr>
        <w:t xml:space="preserve">Board of Directors </w:t>
      </w:r>
      <w:r w:rsidRPr="00E6646F">
        <w:rPr>
          <w:rFonts w:ascii="Arial" w:hAnsi="Arial" w:cs="Arial"/>
          <w:color w:val="000000" w:themeColor="text1"/>
          <w:sz w:val="20"/>
          <w:szCs w:val="20"/>
        </w:rPr>
        <w:t xml:space="preserve">by the </w:t>
      </w:r>
      <w:r w:rsidR="00785F44">
        <w:rPr>
          <w:rFonts w:ascii="Arial" w:hAnsi="Arial" w:cs="Arial"/>
          <w:color w:val="000000" w:themeColor="text1"/>
          <w:sz w:val="20"/>
          <w:szCs w:val="20"/>
        </w:rPr>
        <w:t>Board t</w:t>
      </w:r>
      <w:r w:rsidR="00AD3A34" w:rsidRPr="00E6646F">
        <w:rPr>
          <w:rFonts w:ascii="Arial" w:hAnsi="Arial" w:cs="Arial"/>
          <w:color w:val="000000" w:themeColor="text1"/>
          <w:sz w:val="20"/>
          <w:szCs w:val="20"/>
        </w:rPr>
        <w:t>o fill a</w:t>
      </w:r>
      <w:r w:rsidR="00D24390"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casual vacancy</w:t>
      </w:r>
      <w:r w:rsidR="004F41CA" w:rsidRPr="00E6646F">
        <w:rPr>
          <w:rFonts w:ascii="Arial" w:hAnsi="Arial" w:cs="Arial"/>
          <w:color w:val="000000" w:themeColor="text1"/>
          <w:sz w:val="20"/>
          <w:szCs w:val="20"/>
        </w:rPr>
        <w:t xml:space="preserve"> under </w:t>
      </w:r>
      <w:r w:rsidR="004F41CA" w:rsidRPr="00652F9F">
        <w:rPr>
          <w:rFonts w:ascii="Arial" w:hAnsi="Arial" w:cs="Arial"/>
          <w:sz w:val="20"/>
          <w:szCs w:val="20"/>
        </w:rPr>
        <w:t>rule 3</w:t>
      </w:r>
      <w:r w:rsidR="00652F9F" w:rsidRPr="00652F9F">
        <w:rPr>
          <w:rFonts w:ascii="Arial" w:hAnsi="Arial" w:cs="Arial"/>
          <w:sz w:val="20"/>
          <w:szCs w:val="20"/>
        </w:rPr>
        <w:t>5</w:t>
      </w:r>
      <w:r w:rsidR="00AD3A34" w:rsidRPr="00652F9F">
        <w:rPr>
          <w:rFonts w:ascii="Arial" w:hAnsi="Arial" w:cs="Arial"/>
          <w:sz w:val="20"/>
          <w:szCs w:val="20"/>
        </w:rPr>
        <w:t>.</w:t>
      </w:r>
    </w:p>
    <w:p w:rsidR="009369EB" w:rsidRPr="00027A8E" w:rsidRDefault="009369EB" w:rsidP="009369EB">
      <w:pPr>
        <w:pStyle w:val="ListParagraph"/>
        <w:tabs>
          <w:tab w:val="left" w:pos="1134"/>
        </w:tabs>
        <w:autoSpaceDE w:val="0"/>
        <w:autoSpaceDN w:val="0"/>
        <w:adjustRightInd w:val="0"/>
        <w:spacing w:after="0" w:line="240" w:lineRule="auto"/>
        <w:ind w:left="567"/>
        <w:jc w:val="both"/>
        <w:rPr>
          <w:rFonts w:ascii="Arial" w:hAnsi="Arial" w:cs="Arial"/>
          <w:color w:val="FF0000"/>
          <w:sz w:val="20"/>
          <w:szCs w:val="20"/>
        </w:rPr>
      </w:pPr>
    </w:p>
    <w:p w:rsidR="00AD3A34" w:rsidRPr="00E6646F" w:rsidRDefault="00AD3A34" w:rsidP="002132D2">
      <w:pPr>
        <w:pStyle w:val="Heading1"/>
        <w:numPr>
          <w:ilvl w:val="0"/>
          <w:numId w:val="96"/>
        </w:numPr>
        <w:spacing w:before="0"/>
        <w:ind w:left="567" w:hanging="567"/>
      </w:pPr>
      <w:r w:rsidRPr="00E6646F">
        <w:t xml:space="preserve"> </w:t>
      </w:r>
      <w:bookmarkStart w:id="123" w:name="_Toc517270225"/>
      <w:bookmarkStart w:id="124" w:name="_Toc517270540"/>
      <w:bookmarkStart w:id="125" w:name="_Toc517270908"/>
      <w:bookmarkStart w:id="126" w:name="_Toc517773026"/>
      <w:r w:rsidRPr="00E6646F">
        <w:t xml:space="preserve">Nomination of </w:t>
      </w:r>
      <w:r w:rsidR="00027A8E">
        <w:t>B</w:t>
      </w:r>
      <w:r w:rsidR="00785F44">
        <w:t>oard</w:t>
      </w:r>
      <w:r w:rsidRPr="00E6646F">
        <w:t xml:space="preserve"> </w:t>
      </w:r>
      <w:r w:rsidR="00027A8E">
        <w:t>M</w:t>
      </w:r>
      <w:r w:rsidR="00CE1BAE" w:rsidRPr="00E6646F">
        <w:t>ember</w:t>
      </w:r>
      <w:r w:rsidRPr="00E6646F">
        <w:t>s</w:t>
      </w:r>
      <w:bookmarkEnd w:id="123"/>
      <w:bookmarkEnd w:id="124"/>
      <w:bookmarkEnd w:id="125"/>
      <w:bookmarkEnd w:id="126"/>
    </w:p>
    <w:p w:rsidR="005C473A" w:rsidRPr="00A0400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0400F">
        <w:rPr>
          <w:rFonts w:ascii="Arial" w:hAnsi="Arial" w:cs="Arial"/>
          <w:color w:val="000000" w:themeColor="text1"/>
          <w:sz w:val="20"/>
          <w:szCs w:val="20"/>
        </w:rPr>
        <w:t xml:space="preserve">At least 42 days before </w:t>
      </w:r>
      <w:r w:rsidR="00F377BF" w:rsidRPr="00A0400F">
        <w:rPr>
          <w:rFonts w:ascii="Arial" w:hAnsi="Arial" w:cs="Arial"/>
          <w:color w:val="000000" w:themeColor="text1"/>
          <w:sz w:val="20"/>
          <w:szCs w:val="20"/>
        </w:rPr>
        <w:t xml:space="preserve">an annual general meeting, the </w:t>
      </w:r>
      <w:r w:rsidR="00477BD1" w:rsidRPr="00A0400F">
        <w:rPr>
          <w:rFonts w:ascii="Arial" w:hAnsi="Arial" w:cs="Arial"/>
          <w:color w:val="000000" w:themeColor="text1"/>
          <w:sz w:val="20"/>
          <w:szCs w:val="20"/>
        </w:rPr>
        <w:t>s</w:t>
      </w:r>
      <w:r w:rsidR="00455148" w:rsidRPr="00A0400F">
        <w:rPr>
          <w:rFonts w:ascii="Arial" w:hAnsi="Arial" w:cs="Arial"/>
          <w:color w:val="000000" w:themeColor="text1"/>
          <w:sz w:val="20"/>
          <w:szCs w:val="20"/>
        </w:rPr>
        <w:t>ecretary</w:t>
      </w:r>
      <w:r w:rsidRPr="00A0400F">
        <w:rPr>
          <w:rFonts w:ascii="Arial" w:hAnsi="Arial" w:cs="Arial"/>
          <w:color w:val="000000" w:themeColor="text1"/>
          <w:sz w:val="20"/>
          <w:szCs w:val="20"/>
        </w:rPr>
        <w:t xml:space="preserve"> must</w:t>
      </w:r>
      <w:r w:rsidR="00D24390" w:rsidRPr="00A0400F">
        <w:rPr>
          <w:rFonts w:ascii="Arial" w:hAnsi="Arial" w:cs="Arial"/>
          <w:color w:val="000000" w:themeColor="text1"/>
          <w:sz w:val="20"/>
          <w:szCs w:val="20"/>
        </w:rPr>
        <w:t xml:space="preserve"> </w:t>
      </w:r>
      <w:r w:rsidRPr="00A0400F">
        <w:rPr>
          <w:rFonts w:ascii="Arial" w:hAnsi="Arial" w:cs="Arial"/>
          <w:color w:val="000000" w:themeColor="text1"/>
          <w:sz w:val="20"/>
          <w:szCs w:val="20"/>
        </w:rPr>
        <w:t xml:space="preserve">send written notice to all the </w:t>
      </w:r>
      <w:r w:rsidR="00CE1BAE" w:rsidRPr="00A0400F">
        <w:rPr>
          <w:rFonts w:ascii="Arial" w:hAnsi="Arial" w:cs="Arial"/>
          <w:color w:val="000000" w:themeColor="text1"/>
          <w:sz w:val="20"/>
          <w:szCs w:val="20"/>
        </w:rPr>
        <w:t>member</w:t>
      </w:r>
      <w:r w:rsidRPr="00A0400F">
        <w:rPr>
          <w:rFonts w:ascii="Arial" w:hAnsi="Arial" w:cs="Arial"/>
          <w:color w:val="000000" w:themeColor="text1"/>
          <w:sz w:val="20"/>
          <w:szCs w:val="20"/>
        </w:rPr>
        <w:t>s</w:t>
      </w:r>
      <w:r w:rsidR="00893860">
        <w:rPr>
          <w:rFonts w:ascii="Arial" w:hAnsi="Arial" w:cs="Arial"/>
          <w:color w:val="000000" w:themeColor="text1"/>
          <w:sz w:val="20"/>
          <w:szCs w:val="20"/>
        </w:rPr>
        <w:t>:</w:t>
      </w:r>
    </w:p>
    <w:p w:rsidR="005C473A" w:rsidRPr="00E6646F" w:rsidRDefault="00AD3A34" w:rsidP="00BC7A8B">
      <w:pPr>
        <w:pStyle w:val="ListParagraph"/>
        <w:numPr>
          <w:ilvl w:val="1"/>
          <w:numId w:val="17"/>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calling for n</w:t>
      </w:r>
      <w:r w:rsidR="00F377BF" w:rsidRPr="00E6646F">
        <w:rPr>
          <w:rFonts w:ascii="Arial" w:hAnsi="Arial" w:cs="Arial"/>
          <w:color w:val="000000" w:themeColor="text1"/>
          <w:sz w:val="20"/>
          <w:szCs w:val="20"/>
        </w:rPr>
        <w:t xml:space="preserve">ominations for election to the </w:t>
      </w:r>
      <w:r w:rsidR="00785F44">
        <w:rPr>
          <w:rFonts w:ascii="Arial" w:hAnsi="Arial" w:cs="Arial"/>
          <w:color w:val="000000" w:themeColor="text1"/>
          <w:sz w:val="20"/>
          <w:szCs w:val="20"/>
        </w:rPr>
        <w:t xml:space="preserve">Board of </w:t>
      </w:r>
      <w:r w:rsidR="003C6C39">
        <w:rPr>
          <w:rFonts w:ascii="Arial" w:hAnsi="Arial" w:cs="Arial"/>
          <w:color w:val="000000" w:themeColor="text1"/>
          <w:sz w:val="20"/>
          <w:szCs w:val="20"/>
        </w:rPr>
        <w:t>D</w:t>
      </w:r>
      <w:r w:rsidR="00785F44">
        <w:rPr>
          <w:rFonts w:ascii="Arial" w:hAnsi="Arial" w:cs="Arial"/>
          <w:color w:val="000000" w:themeColor="text1"/>
          <w:sz w:val="20"/>
          <w:szCs w:val="20"/>
        </w:rPr>
        <w:t>irectors</w:t>
      </w:r>
      <w:r w:rsidRPr="00E6646F">
        <w:rPr>
          <w:rFonts w:ascii="Arial" w:hAnsi="Arial" w:cs="Arial"/>
          <w:color w:val="000000" w:themeColor="text1"/>
          <w:sz w:val="20"/>
          <w:szCs w:val="20"/>
        </w:rPr>
        <w:t>; and</w:t>
      </w:r>
    </w:p>
    <w:p w:rsidR="00AD3A34" w:rsidRPr="00652F9F" w:rsidRDefault="00AD3A34" w:rsidP="00BC7A8B">
      <w:pPr>
        <w:pStyle w:val="ListParagraph"/>
        <w:numPr>
          <w:ilvl w:val="1"/>
          <w:numId w:val="17"/>
        </w:numPr>
        <w:tabs>
          <w:tab w:val="left" w:pos="1134"/>
        </w:tabs>
        <w:autoSpaceDE w:val="0"/>
        <w:autoSpaceDN w:val="0"/>
        <w:adjustRightInd w:val="0"/>
        <w:spacing w:after="0" w:line="240" w:lineRule="auto"/>
        <w:ind w:left="1134" w:hanging="567"/>
        <w:jc w:val="both"/>
        <w:rPr>
          <w:rFonts w:ascii="Arial" w:hAnsi="Arial" w:cs="Arial"/>
          <w:sz w:val="20"/>
          <w:szCs w:val="20"/>
        </w:rPr>
      </w:pPr>
      <w:r w:rsidRPr="00E6646F">
        <w:rPr>
          <w:rFonts w:ascii="Arial" w:hAnsi="Arial" w:cs="Arial"/>
          <w:color w:val="000000" w:themeColor="text1"/>
          <w:sz w:val="20"/>
          <w:szCs w:val="20"/>
        </w:rPr>
        <w:t>stating the date by which nominations must be received by</w:t>
      </w:r>
      <w:r w:rsidR="00D24390" w:rsidRPr="00E6646F">
        <w:rPr>
          <w:rFonts w:ascii="Arial" w:hAnsi="Arial" w:cs="Arial"/>
          <w:color w:val="000000" w:themeColor="text1"/>
          <w:sz w:val="20"/>
          <w:szCs w:val="20"/>
        </w:rPr>
        <w:t xml:space="preserve"> </w:t>
      </w:r>
      <w:r w:rsidR="00F377BF" w:rsidRPr="00E6646F">
        <w:rPr>
          <w:rFonts w:ascii="Arial" w:hAnsi="Arial" w:cs="Arial"/>
          <w:color w:val="000000" w:themeColor="text1"/>
          <w:sz w:val="20"/>
          <w:szCs w:val="20"/>
        </w:rPr>
        <w:t xml:space="preserve">the </w:t>
      </w:r>
      <w:r w:rsidR="00477BD1"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to comply with </w:t>
      </w:r>
      <w:r w:rsidRPr="00652F9F">
        <w:rPr>
          <w:rFonts w:ascii="Arial" w:hAnsi="Arial" w:cs="Arial"/>
          <w:sz w:val="20"/>
          <w:szCs w:val="20"/>
        </w:rPr>
        <w:t>sub</w:t>
      </w:r>
      <w:r w:rsidR="00A0400F" w:rsidRPr="00652F9F">
        <w:rPr>
          <w:rFonts w:ascii="Arial" w:hAnsi="Arial" w:cs="Arial"/>
          <w:sz w:val="20"/>
          <w:szCs w:val="20"/>
        </w:rPr>
        <w:t xml:space="preserve"> </w:t>
      </w:r>
      <w:r w:rsidRPr="00652F9F">
        <w:rPr>
          <w:rFonts w:ascii="Arial" w:hAnsi="Arial" w:cs="Arial"/>
          <w:sz w:val="20"/>
          <w:szCs w:val="20"/>
        </w:rPr>
        <w:t xml:space="preserve">rule </w:t>
      </w:r>
      <w:r w:rsidR="00652F9F" w:rsidRPr="00652F9F">
        <w:rPr>
          <w:rFonts w:ascii="Arial" w:hAnsi="Arial" w:cs="Arial"/>
          <w:sz w:val="20"/>
          <w:szCs w:val="20"/>
        </w:rPr>
        <w:t>29</w:t>
      </w:r>
      <w:r w:rsidR="00A0400F" w:rsidRPr="00652F9F">
        <w:rPr>
          <w:rFonts w:ascii="Arial" w:hAnsi="Arial" w:cs="Arial"/>
          <w:sz w:val="20"/>
          <w:szCs w:val="20"/>
        </w:rPr>
        <w:t>.2</w:t>
      </w:r>
      <w:r w:rsidRPr="00652F9F">
        <w:rPr>
          <w:rFonts w:ascii="Arial" w:hAnsi="Arial" w:cs="Arial"/>
          <w:sz w:val="20"/>
          <w:szCs w:val="20"/>
        </w:rPr>
        <w:t>.</w:t>
      </w:r>
    </w:p>
    <w:p w:rsidR="00AD3A34" w:rsidRPr="00A0400F"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0400F">
        <w:rPr>
          <w:rFonts w:ascii="Arial" w:hAnsi="Arial" w:cs="Arial"/>
          <w:color w:val="000000" w:themeColor="text1"/>
          <w:sz w:val="20"/>
          <w:szCs w:val="20"/>
        </w:rPr>
        <w:t>A</w:t>
      </w:r>
      <w:r w:rsidR="00E63E4F">
        <w:rPr>
          <w:rFonts w:ascii="Arial" w:hAnsi="Arial" w:cs="Arial"/>
          <w:color w:val="000000" w:themeColor="text1"/>
          <w:sz w:val="20"/>
          <w:szCs w:val="20"/>
        </w:rPr>
        <w:t>n</w:t>
      </w:r>
      <w:r w:rsidRPr="00A0400F">
        <w:rPr>
          <w:rFonts w:ascii="Arial" w:hAnsi="Arial" w:cs="Arial"/>
          <w:color w:val="000000" w:themeColor="text1"/>
          <w:sz w:val="20"/>
          <w:szCs w:val="20"/>
        </w:rPr>
        <w:t xml:space="preserve"> </w:t>
      </w:r>
      <w:r w:rsidR="00A0400F">
        <w:rPr>
          <w:rFonts w:ascii="Arial" w:hAnsi="Arial" w:cs="Arial"/>
          <w:color w:val="000000" w:themeColor="text1"/>
          <w:sz w:val="20"/>
          <w:szCs w:val="20"/>
        </w:rPr>
        <w:t>individual</w:t>
      </w:r>
      <w:r w:rsidR="00AD3A34" w:rsidRPr="00A0400F">
        <w:rPr>
          <w:rFonts w:ascii="Arial" w:hAnsi="Arial" w:cs="Arial"/>
          <w:color w:val="000000" w:themeColor="text1"/>
          <w:sz w:val="20"/>
          <w:szCs w:val="20"/>
        </w:rPr>
        <w:t xml:space="preserve"> who wishes to be considered for election </w:t>
      </w:r>
      <w:r w:rsidRPr="00A0400F">
        <w:rPr>
          <w:rFonts w:ascii="Arial" w:hAnsi="Arial" w:cs="Arial"/>
          <w:color w:val="000000" w:themeColor="text1"/>
          <w:sz w:val="20"/>
          <w:szCs w:val="20"/>
        </w:rPr>
        <w:t xml:space="preserve">to the </w:t>
      </w:r>
      <w:r w:rsidR="003C6C39" w:rsidRPr="00A0400F">
        <w:rPr>
          <w:rFonts w:ascii="Arial" w:hAnsi="Arial" w:cs="Arial"/>
          <w:color w:val="000000" w:themeColor="text1"/>
          <w:sz w:val="20"/>
          <w:szCs w:val="20"/>
        </w:rPr>
        <w:t xml:space="preserve">Board of Directors </w:t>
      </w:r>
      <w:r w:rsidR="00AD3A34" w:rsidRPr="00A0400F">
        <w:rPr>
          <w:rFonts w:ascii="Arial" w:hAnsi="Arial" w:cs="Arial"/>
          <w:color w:val="000000" w:themeColor="text1"/>
          <w:sz w:val="20"/>
          <w:szCs w:val="20"/>
        </w:rPr>
        <w:t>at the annual general meeting must nominate for election by sending</w:t>
      </w:r>
      <w:r w:rsidR="00D24390" w:rsidRPr="00A0400F">
        <w:rPr>
          <w:rFonts w:ascii="Arial" w:hAnsi="Arial" w:cs="Arial"/>
          <w:color w:val="000000" w:themeColor="text1"/>
          <w:sz w:val="20"/>
          <w:szCs w:val="20"/>
        </w:rPr>
        <w:t xml:space="preserve"> </w:t>
      </w:r>
      <w:r w:rsidR="00AD3A34" w:rsidRPr="00A0400F">
        <w:rPr>
          <w:rFonts w:ascii="Arial" w:hAnsi="Arial" w:cs="Arial"/>
          <w:color w:val="000000" w:themeColor="text1"/>
          <w:sz w:val="20"/>
          <w:szCs w:val="20"/>
        </w:rPr>
        <w:t>written n</w:t>
      </w:r>
      <w:r w:rsidRPr="00A0400F">
        <w:rPr>
          <w:rFonts w:ascii="Arial" w:hAnsi="Arial" w:cs="Arial"/>
          <w:color w:val="000000" w:themeColor="text1"/>
          <w:sz w:val="20"/>
          <w:szCs w:val="20"/>
        </w:rPr>
        <w:t xml:space="preserve">otice of the nomination to the </w:t>
      </w:r>
      <w:r w:rsidR="00477BD1" w:rsidRPr="00A0400F">
        <w:rPr>
          <w:rFonts w:ascii="Arial" w:hAnsi="Arial" w:cs="Arial"/>
          <w:color w:val="000000" w:themeColor="text1"/>
          <w:sz w:val="20"/>
          <w:szCs w:val="20"/>
        </w:rPr>
        <w:t>s</w:t>
      </w:r>
      <w:r w:rsidR="00455148" w:rsidRPr="00A0400F">
        <w:rPr>
          <w:rFonts w:ascii="Arial" w:hAnsi="Arial" w:cs="Arial"/>
          <w:color w:val="000000" w:themeColor="text1"/>
          <w:sz w:val="20"/>
          <w:szCs w:val="20"/>
        </w:rPr>
        <w:t>ecretary</w:t>
      </w:r>
      <w:r w:rsidR="00AD3A34" w:rsidRPr="00A0400F">
        <w:rPr>
          <w:rFonts w:ascii="Arial" w:hAnsi="Arial" w:cs="Arial"/>
          <w:color w:val="000000" w:themeColor="text1"/>
          <w:sz w:val="20"/>
          <w:szCs w:val="20"/>
        </w:rPr>
        <w:t xml:space="preserve"> at least 28 days</w:t>
      </w:r>
      <w:r w:rsidR="00D24390" w:rsidRPr="00A0400F">
        <w:rPr>
          <w:rFonts w:ascii="Arial" w:hAnsi="Arial" w:cs="Arial"/>
          <w:color w:val="000000" w:themeColor="text1"/>
          <w:sz w:val="20"/>
          <w:szCs w:val="20"/>
        </w:rPr>
        <w:t xml:space="preserve"> </w:t>
      </w:r>
      <w:r w:rsidR="00AD3A34" w:rsidRPr="00A0400F">
        <w:rPr>
          <w:rFonts w:ascii="Arial" w:hAnsi="Arial" w:cs="Arial"/>
          <w:color w:val="000000" w:themeColor="text1"/>
          <w:sz w:val="20"/>
          <w:szCs w:val="20"/>
        </w:rPr>
        <w:t>before the annual general meeting.</w:t>
      </w:r>
    </w:p>
    <w:p w:rsidR="00AD3A34" w:rsidRPr="00A0400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0400F">
        <w:rPr>
          <w:rFonts w:ascii="Arial" w:hAnsi="Arial" w:cs="Arial"/>
          <w:color w:val="000000" w:themeColor="text1"/>
          <w:sz w:val="20"/>
          <w:szCs w:val="20"/>
        </w:rPr>
        <w:t xml:space="preserve">The written notice must </w:t>
      </w:r>
      <w:r w:rsidR="00F377BF" w:rsidRPr="00A0400F">
        <w:rPr>
          <w:rFonts w:ascii="Arial" w:hAnsi="Arial" w:cs="Arial"/>
          <w:color w:val="000000" w:themeColor="text1"/>
          <w:sz w:val="20"/>
          <w:szCs w:val="20"/>
        </w:rPr>
        <w:t xml:space="preserve">include a statement by a </w:t>
      </w:r>
      <w:r w:rsidR="00477BD1" w:rsidRPr="00A0400F">
        <w:rPr>
          <w:rFonts w:ascii="Arial" w:hAnsi="Arial" w:cs="Arial"/>
          <w:color w:val="000000" w:themeColor="text1"/>
          <w:sz w:val="20"/>
          <w:szCs w:val="20"/>
        </w:rPr>
        <w:t>m</w:t>
      </w:r>
      <w:r w:rsidR="00CE1BAE" w:rsidRPr="00A0400F">
        <w:rPr>
          <w:rFonts w:ascii="Arial" w:hAnsi="Arial" w:cs="Arial"/>
          <w:color w:val="000000" w:themeColor="text1"/>
          <w:sz w:val="20"/>
          <w:szCs w:val="20"/>
        </w:rPr>
        <w:t>ember</w:t>
      </w:r>
      <w:r w:rsidRPr="00A0400F">
        <w:rPr>
          <w:rFonts w:ascii="Arial" w:hAnsi="Arial" w:cs="Arial"/>
          <w:color w:val="000000" w:themeColor="text1"/>
          <w:sz w:val="20"/>
          <w:szCs w:val="20"/>
        </w:rPr>
        <w:t xml:space="preserve"> in</w:t>
      </w:r>
      <w:r w:rsidR="00D24390" w:rsidRPr="00A0400F">
        <w:rPr>
          <w:rFonts w:ascii="Arial" w:hAnsi="Arial" w:cs="Arial"/>
          <w:color w:val="000000" w:themeColor="text1"/>
          <w:sz w:val="20"/>
          <w:szCs w:val="20"/>
        </w:rPr>
        <w:t xml:space="preserve"> </w:t>
      </w:r>
      <w:r w:rsidRPr="00A0400F">
        <w:rPr>
          <w:rFonts w:ascii="Arial" w:hAnsi="Arial" w:cs="Arial"/>
          <w:color w:val="000000" w:themeColor="text1"/>
          <w:sz w:val="20"/>
          <w:szCs w:val="20"/>
        </w:rPr>
        <w:t>support of the nomination.</w:t>
      </w:r>
    </w:p>
    <w:p w:rsidR="00AD3A34" w:rsidRPr="00A0400F"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0400F">
        <w:rPr>
          <w:rFonts w:ascii="Arial" w:hAnsi="Arial" w:cs="Arial"/>
          <w:color w:val="000000" w:themeColor="text1"/>
          <w:sz w:val="20"/>
          <w:szCs w:val="20"/>
        </w:rPr>
        <w:t>A</w:t>
      </w:r>
      <w:r w:rsidR="001A2B5D">
        <w:rPr>
          <w:rFonts w:ascii="Arial" w:hAnsi="Arial" w:cs="Arial"/>
          <w:color w:val="000000" w:themeColor="text1"/>
          <w:sz w:val="20"/>
          <w:szCs w:val="20"/>
        </w:rPr>
        <w:t>n individual</w:t>
      </w:r>
      <w:r w:rsidR="00AD3A34" w:rsidRPr="00A0400F">
        <w:rPr>
          <w:rFonts w:ascii="Arial" w:hAnsi="Arial" w:cs="Arial"/>
          <w:color w:val="000000" w:themeColor="text1"/>
          <w:sz w:val="20"/>
          <w:szCs w:val="20"/>
        </w:rPr>
        <w:t xml:space="preserve"> may nominate for one specified position of</w:t>
      </w:r>
      <w:r w:rsidR="00D24390" w:rsidRPr="00A0400F">
        <w:rPr>
          <w:rFonts w:ascii="Arial" w:hAnsi="Arial" w:cs="Arial"/>
          <w:color w:val="000000" w:themeColor="text1"/>
          <w:sz w:val="20"/>
          <w:szCs w:val="20"/>
        </w:rPr>
        <w:t xml:space="preserve"> </w:t>
      </w:r>
      <w:r w:rsidRPr="00A0400F">
        <w:rPr>
          <w:rFonts w:ascii="Arial" w:hAnsi="Arial" w:cs="Arial"/>
          <w:color w:val="000000" w:themeColor="text1"/>
          <w:sz w:val="20"/>
          <w:szCs w:val="20"/>
        </w:rPr>
        <w:t xml:space="preserve">the Association or to be an </w:t>
      </w:r>
      <w:r w:rsidR="00477BD1" w:rsidRPr="00A0400F">
        <w:rPr>
          <w:rFonts w:ascii="Arial" w:hAnsi="Arial" w:cs="Arial"/>
          <w:color w:val="000000" w:themeColor="text1"/>
          <w:sz w:val="20"/>
          <w:szCs w:val="20"/>
        </w:rPr>
        <w:t>o</w:t>
      </w:r>
      <w:r w:rsidR="00CE1BAE" w:rsidRPr="00A0400F">
        <w:rPr>
          <w:rFonts w:ascii="Arial" w:hAnsi="Arial" w:cs="Arial"/>
          <w:color w:val="000000" w:themeColor="text1"/>
          <w:sz w:val="20"/>
          <w:szCs w:val="20"/>
        </w:rPr>
        <w:t>rdinary</w:t>
      </w:r>
      <w:r w:rsidR="00AD3A34" w:rsidRPr="00A0400F">
        <w:rPr>
          <w:rFonts w:ascii="Arial" w:hAnsi="Arial" w:cs="Arial"/>
          <w:color w:val="000000" w:themeColor="text1"/>
          <w:sz w:val="20"/>
          <w:szCs w:val="20"/>
        </w:rPr>
        <w:t xml:space="preserve"> </w:t>
      </w:r>
      <w:r w:rsidR="00E63E4F">
        <w:rPr>
          <w:rFonts w:ascii="Arial" w:hAnsi="Arial" w:cs="Arial"/>
          <w:color w:val="000000" w:themeColor="text1"/>
          <w:sz w:val="20"/>
          <w:szCs w:val="20"/>
        </w:rPr>
        <w:t>B</w:t>
      </w:r>
      <w:r w:rsidR="003C6C39" w:rsidRPr="00A0400F">
        <w:rPr>
          <w:rFonts w:ascii="Arial" w:hAnsi="Arial" w:cs="Arial"/>
          <w:color w:val="000000" w:themeColor="text1"/>
          <w:sz w:val="20"/>
          <w:szCs w:val="20"/>
        </w:rPr>
        <w:t xml:space="preserve">oard </w:t>
      </w:r>
      <w:r w:rsidR="00CE1BAE" w:rsidRPr="00A0400F">
        <w:rPr>
          <w:rFonts w:ascii="Arial" w:hAnsi="Arial" w:cs="Arial"/>
          <w:color w:val="000000" w:themeColor="text1"/>
          <w:sz w:val="20"/>
          <w:szCs w:val="20"/>
        </w:rPr>
        <w:t>member</w:t>
      </w:r>
      <w:r w:rsidR="00AD3A34" w:rsidRPr="00A0400F">
        <w:rPr>
          <w:rFonts w:ascii="Arial" w:hAnsi="Arial" w:cs="Arial"/>
          <w:color w:val="000000" w:themeColor="text1"/>
          <w:sz w:val="20"/>
          <w:szCs w:val="20"/>
        </w:rPr>
        <w:t>.</w:t>
      </w:r>
    </w:p>
    <w:p w:rsidR="00D24390" w:rsidRPr="009369EB"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0400F">
        <w:rPr>
          <w:rFonts w:ascii="Arial" w:hAnsi="Arial" w:cs="Arial"/>
          <w:color w:val="000000" w:themeColor="text1"/>
          <w:sz w:val="20"/>
          <w:szCs w:val="20"/>
        </w:rPr>
        <w:t>A</w:t>
      </w:r>
      <w:r w:rsidR="001A2B5D">
        <w:rPr>
          <w:rFonts w:ascii="Arial" w:hAnsi="Arial" w:cs="Arial"/>
          <w:color w:val="000000" w:themeColor="text1"/>
          <w:sz w:val="20"/>
          <w:szCs w:val="20"/>
        </w:rPr>
        <w:t xml:space="preserve">n individual </w:t>
      </w:r>
      <w:r w:rsidR="00AD3A34" w:rsidRPr="00A0400F">
        <w:rPr>
          <w:rFonts w:ascii="Arial" w:hAnsi="Arial" w:cs="Arial"/>
          <w:color w:val="000000" w:themeColor="text1"/>
          <w:sz w:val="20"/>
          <w:szCs w:val="20"/>
        </w:rPr>
        <w:t>whose nomination does not comply with this rule is not</w:t>
      </w:r>
      <w:r w:rsidR="00D24390" w:rsidRPr="00A0400F">
        <w:rPr>
          <w:rFonts w:ascii="Arial" w:hAnsi="Arial" w:cs="Arial"/>
          <w:color w:val="000000" w:themeColor="text1"/>
          <w:sz w:val="20"/>
          <w:szCs w:val="20"/>
        </w:rPr>
        <w:t xml:space="preserve"> </w:t>
      </w:r>
      <w:r w:rsidRPr="00A0400F">
        <w:rPr>
          <w:rFonts w:ascii="Arial" w:hAnsi="Arial" w:cs="Arial"/>
          <w:color w:val="000000" w:themeColor="text1"/>
          <w:sz w:val="20"/>
          <w:szCs w:val="20"/>
        </w:rPr>
        <w:t xml:space="preserve">eligible for election to the </w:t>
      </w:r>
      <w:r w:rsidR="00E63E4F">
        <w:rPr>
          <w:rFonts w:ascii="Arial" w:hAnsi="Arial" w:cs="Arial"/>
          <w:color w:val="000000" w:themeColor="text1"/>
          <w:sz w:val="20"/>
          <w:szCs w:val="20"/>
        </w:rPr>
        <w:t>B</w:t>
      </w:r>
      <w:r w:rsidR="00FC60DB">
        <w:rPr>
          <w:rFonts w:ascii="Arial" w:hAnsi="Arial" w:cs="Arial"/>
          <w:color w:val="000000" w:themeColor="text1"/>
          <w:sz w:val="20"/>
          <w:szCs w:val="20"/>
        </w:rPr>
        <w:t xml:space="preserve">oard of </w:t>
      </w:r>
      <w:r w:rsidR="00027A8E">
        <w:rPr>
          <w:rFonts w:ascii="Arial" w:hAnsi="Arial" w:cs="Arial"/>
          <w:color w:val="000000" w:themeColor="text1"/>
          <w:sz w:val="20"/>
          <w:szCs w:val="20"/>
        </w:rPr>
        <w:t>D</w:t>
      </w:r>
      <w:r w:rsidR="00FC60DB">
        <w:rPr>
          <w:rFonts w:ascii="Arial" w:hAnsi="Arial" w:cs="Arial"/>
          <w:color w:val="000000" w:themeColor="text1"/>
          <w:sz w:val="20"/>
          <w:szCs w:val="20"/>
        </w:rPr>
        <w:t xml:space="preserve">irectors </w:t>
      </w:r>
      <w:r w:rsidR="00AD3A34" w:rsidRPr="00A0400F">
        <w:rPr>
          <w:rFonts w:ascii="Arial" w:hAnsi="Arial" w:cs="Arial"/>
          <w:color w:val="000000" w:themeColor="text1"/>
          <w:sz w:val="20"/>
          <w:szCs w:val="20"/>
        </w:rPr>
        <w:t>unl</w:t>
      </w:r>
      <w:r w:rsidRPr="00A0400F">
        <w:rPr>
          <w:rFonts w:ascii="Arial" w:hAnsi="Arial" w:cs="Arial"/>
          <w:color w:val="000000" w:themeColor="text1"/>
          <w:sz w:val="20"/>
          <w:szCs w:val="20"/>
        </w:rPr>
        <w:t xml:space="preserve">ess the </w:t>
      </w:r>
      <w:r w:rsidR="001B3E21" w:rsidRPr="00A0400F">
        <w:rPr>
          <w:rFonts w:ascii="Arial" w:hAnsi="Arial" w:cs="Arial"/>
          <w:color w:val="000000" w:themeColor="text1"/>
          <w:sz w:val="20"/>
          <w:szCs w:val="20"/>
        </w:rPr>
        <w:t>m</w:t>
      </w:r>
      <w:r w:rsidR="00CE1BAE" w:rsidRPr="00A0400F">
        <w:rPr>
          <w:rFonts w:ascii="Arial" w:hAnsi="Arial" w:cs="Arial"/>
          <w:color w:val="000000" w:themeColor="text1"/>
          <w:sz w:val="20"/>
          <w:szCs w:val="20"/>
        </w:rPr>
        <w:t>ember</w:t>
      </w:r>
      <w:r w:rsidR="00AD3A34" w:rsidRPr="00A0400F">
        <w:rPr>
          <w:rFonts w:ascii="Arial" w:hAnsi="Arial" w:cs="Arial"/>
          <w:color w:val="000000" w:themeColor="text1"/>
          <w:sz w:val="20"/>
          <w:szCs w:val="20"/>
        </w:rPr>
        <w:t xml:space="preserve"> is nominated</w:t>
      </w:r>
      <w:r w:rsidR="00D24390" w:rsidRPr="00A0400F">
        <w:rPr>
          <w:rFonts w:ascii="Arial" w:hAnsi="Arial" w:cs="Arial"/>
          <w:color w:val="000000" w:themeColor="text1"/>
          <w:sz w:val="20"/>
          <w:szCs w:val="20"/>
        </w:rPr>
        <w:t xml:space="preserve"> </w:t>
      </w:r>
      <w:r w:rsidR="00FD3DB4" w:rsidRPr="00A0400F">
        <w:rPr>
          <w:rFonts w:ascii="Arial" w:hAnsi="Arial" w:cs="Arial"/>
          <w:color w:val="000000" w:themeColor="text1"/>
          <w:sz w:val="20"/>
          <w:szCs w:val="20"/>
        </w:rPr>
        <w:t xml:space="preserve">under </w:t>
      </w:r>
      <w:r w:rsidR="00FD3DB4" w:rsidRPr="00652F9F">
        <w:rPr>
          <w:rFonts w:ascii="Arial" w:hAnsi="Arial" w:cs="Arial"/>
          <w:sz w:val="20"/>
          <w:szCs w:val="20"/>
        </w:rPr>
        <w:t>rule 3</w:t>
      </w:r>
      <w:r w:rsidR="00652F9F" w:rsidRPr="00652F9F">
        <w:rPr>
          <w:rFonts w:ascii="Arial" w:hAnsi="Arial" w:cs="Arial"/>
          <w:sz w:val="20"/>
          <w:szCs w:val="20"/>
        </w:rPr>
        <w:t>0</w:t>
      </w:r>
      <w:r w:rsidR="001A2B5D" w:rsidRPr="00652F9F">
        <w:rPr>
          <w:rFonts w:ascii="Arial" w:hAnsi="Arial" w:cs="Arial"/>
          <w:sz w:val="20"/>
          <w:szCs w:val="20"/>
        </w:rPr>
        <w:t>.2</w:t>
      </w:r>
      <w:r w:rsidR="00AD3A34" w:rsidRPr="00652F9F">
        <w:rPr>
          <w:rFonts w:ascii="Arial" w:hAnsi="Arial" w:cs="Arial"/>
          <w:sz w:val="20"/>
          <w:szCs w:val="20"/>
        </w:rPr>
        <w:t xml:space="preserve"> or 3</w:t>
      </w:r>
      <w:r w:rsidR="00652F9F" w:rsidRPr="00652F9F">
        <w:rPr>
          <w:rFonts w:ascii="Arial" w:hAnsi="Arial" w:cs="Arial"/>
          <w:sz w:val="20"/>
          <w:szCs w:val="20"/>
        </w:rPr>
        <w:t>1</w:t>
      </w:r>
      <w:r w:rsidR="001A2B5D" w:rsidRPr="00652F9F">
        <w:rPr>
          <w:rFonts w:ascii="Arial" w:hAnsi="Arial" w:cs="Arial"/>
          <w:sz w:val="20"/>
          <w:szCs w:val="20"/>
        </w:rPr>
        <w:t>.2</w:t>
      </w:r>
      <w:r w:rsidR="00D80A6A">
        <w:rPr>
          <w:rFonts w:ascii="Arial" w:hAnsi="Arial" w:cs="Arial"/>
          <w:sz w:val="20"/>
          <w:szCs w:val="20"/>
        </w:rPr>
        <w:t>(</w:t>
      </w:r>
      <w:r w:rsidR="00AD3A34" w:rsidRPr="00652F9F">
        <w:rPr>
          <w:rFonts w:ascii="Arial" w:hAnsi="Arial" w:cs="Arial"/>
          <w:sz w:val="20"/>
          <w:szCs w:val="20"/>
        </w:rPr>
        <w:t>b</w:t>
      </w:r>
      <w:r w:rsidR="00D80A6A">
        <w:rPr>
          <w:rFonts w:ascii="Arial" w:hAnsi="Arial" w:cs="Arial"/>
          <w:sz w:val="20"/>
          <w:szCs w:val="20"/>
        </w:rPr>
        <w:t>)</w:t>
      </w:r>
      <w:r w:rsidR="00AD3A34" w:rsidRPr="00652F9F">
        <w:rPr>
          <w:rFonts w:ascii="Arial" w:hAnsi="Arial" w:cs="Arial"/>
          <w:sz w:val="20"/>
          <w:szCs w:val="20"/>
        </w:rPr>
        <w:t>.</w:t>
      </w:r>
    </w:p>
    <w:p w:rsidR="009369EB" w:rsidRPr="00A0400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127" w:name="_Toc517270226"/>
      <w:bookmarkStart w:id="128" w:name="_Toc517270541"/>
      <w:bookmarkStart w:id="129" w:name="_Toc517270909"/>
      <w:bookmarkStart w:id="130" w:name="_Toc517773027"/>
      <w:r w:rsidRPr="00E6646F">
        <w:lastRenderedPageBreak/>
        <w:t xml:space="preserve">Election of </w:t>
      </w:r>
      <w:r w:rsidR="00027A8E">
        <w:t>O</w:t>
      </w:r>
      <w:r w:rsidRPr="00E6646F">
        <w:t xml:space="preserve">ffice </w:t>
      </w:r>
      <w:r w:rsidR="00027A8E">
        <w:t>H</w:t>
      </w:r>
      <w:r w:rsidRPr="00E6646F">
        <w:t>olders</w:t>
      </w:r>
      <w:bookmarkEnd w:id="127"/>
      <w:bookmarkEnd w:id="128"/>
      <w:bookmarkEnd w:id="129"/>
      <w:bookmarkEnd w:id="130"/>
    </w:p>
    <w:p w:rsidR="001A2B5D" w:rsidRDefault="001A2B5D"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A</w:t>
      </w:r>
      <w:r w:rsidR="00AD3A34" w:rsidRPr="001A2B5D">
        <w:rPr>
          <w:rFonts w:ascii="Arial" w:hAnsi="Arial" w:cs="Arial"/>
          <w:color w:val="000000" w:themeColor="text1"/>
          <w:sz w:val="20"/>
          <w:szCs w:val="20"/>
        </w:rPr>
        <w:t>t the annual general meeting, a separate election must be held for</w:t>
      </w:r>
      <w:r w:rsidR="00D24390"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each position of office holder of the Association.</w:t>
      </w:r>
    </w:p>
    <w:p w:rsidR="001A2B5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If there is no nomination for a position, the chairperson of the meeting</w:t>
      </w:r>
      <w:r w:rsidR="00D24390" w:rsidRPr="001A2B5D">
        <w:rPr>
          <w:rFonts w:ascii="Arial" w:hAnsi="Arial" w:cs="Arial"/>
          <w:color w:val="000000" w:themeColor="text1"/>
          <w:sz w:val="20"/>
          <w:szCs w:val="20"/>
        </w:rPr>
        <w:t xml:space="preserve"> </w:t>
      </w:r>
      <w:r w:rsidRPr="001A2B5D">
        <w:rPr>
          <w:rFonts w:ascii="Arial" w:hAnsi="Arial" w:cs="Arial"/>
          <w:color w:val="000000" w:themeColor="text1"/>
          <w:sz w:val="20"/>
          <w:szCs w:val="20"/>
        </w:rPr>
        <w:t>may</w:t>
      </w:r>
      <w:r w:rsidR="00F377BF" w:rsidRPr="001A2B5D">
        <w:rPr>
          <w:rFonts w:ascii="Arial" w:hAnsi="Arial" w:cs="Arial"/>
          <w:color w:val="000000" w:themeColor="text1"/>
          <w:sz w:val="20"/>
          <w:szCs w:val="20"/>
        </w:rPr>
        <w:t xml:space="preserve"> call for nominations from the </w:t>
      </w:r>
      <w:r w:rsidR="00477BD1" w:rsidRPr="001A2B5D">
        <w:rPr>
          <w:rFonts w:ascii="Arial" w:hAnsi="Arial" w:cs="Arial"/>
          <w:color w:val="000000" w:themeColor="text1"/>
          <w:sz w:val="20"/>
          <w:szCs w:val="20"/>
        </w:rPr>
        <w:t>o</w:t>
      </w:r>
      <w:r w:rsidR="00CE1BAE" w:rsidRPr="001A2B5D">
        <w:rPr>
          <w:rFonts w:ascii="Arial" w:hAnsi="Arial" w:cs="Arial"/>
          <w:color w:val="000000" w:themeColor="text1"/>
          <w:sz w:val="20"/>
          <w:szCs w:val="20"/>
        </w:rPr>
        <w:t>rdinary</w:t>
      </w:r>
      <w:r w:rsidRPr="001A2B5D">
        <w:rPr>
          <w:rFonts w:ascii="Arial" w:hAnsi="Arial" w:cs="Arial"/>
          <w:color w:val="000000" w:themeColor="text1"/>
          <w:sz w:val="20"/>
          <w:szCs w:val="20"/>
        </w:rPr>
        <w:t xml:space="preserve"> </w:t>
      </w:r>
      <w:r w:rsidR="00CE1BAE" w:rsidRPr="001A2B5D">
        <w:rPr>
          <w:rFonts w:ascii="Arial" w:hAnsi="Arial" w:cs="Arial"/>
          <w:color w:val="000000" w:themeColor="text1"/>
          <w:sz w:val="20"/>
          <w:szCs w:val="20"/>
        </w:rPr>
        <w:t>member</w:t>
      </w:r>
      <w:r w:rsidRPr="001A2B5D">
        <w:rPr>
          <w:rFonts w:ascii="Arial" w:hAnsi="Arial" w:cs="Arial"/>
          <w:color w:val="000000" w:themeColor="text1"/>
          <w:sz w:val="20"/>
          <w:szCs w:val="20"/>
        </w:rPr>
        <w:t>s at the meeting.</w:t>
      </w:r>
    </w:p>
    <w:p w:rsidR="001A2B5D"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 xml:space="preserve">If only one </w:t>
      </w:r>
      <w:r w:rsidR="001A2B5D">
        <w:rPr>
          <w:rFonts w:ascii="Arial" w:hAnsi="Arial" w:cs="Arial"/>
          <w:color w:val="000000" w:themeColor="text1"/>
          <w:sz w:val="20"/>
          <w:szCs w:val="20"/>
        </w:rPr>
        <w:t>individual</w:t>
      </w:r>
      <w:r w:rsidR="00AD3A34" w:rsidRPr="001A2B5D">
        <w:rPr>
          <w:rFonts w:ascii="Arial" w:hAnsi="Arial" w:cs="Arial"/>
          <w:color w:val="000000" w:themeColor="text1"/>
          <w:sz w:val="20"/>
          <w:szCs w:val="20"/>
        </w:rPr>
        <w:t xml:space="preserve"> has nominated for a position, the chairperson of</w:t>
      </w:r>
      <w:r w:rsidR="00D24390" w:rsidRPr="001A2B5D">
        <w:rPr>
          <w:rFonts w:ascii="Arial" w:hAnsi="Arial" w:cs="Arial"/>
          <w:color w:val="000000" w:themeColor="text1"/>
          <w:sz w:val="20"/>
          <w:szCs w:val="20"/>
        </w:rPr>
        <w:t xml:space="preserve"> </w:t>
      </w:r>
      <w:r w:rsidRPr="001A2B5D">
        <w:rPr>
          <w:rFonts w:ascii="Arial" w:hAnsi="Arial" w:cs="Arial"/>
          <w:color w:val="000000" w:themeColor="text1"/>
          <w:sz w:val="20"/>
          <w:szCs w:val="20"/>
        </w:rPr>
        <w:t xml:space="preserve">the meeting must declare the </w:t>
      </w:r>
      <w:r w:rsidR="001A2B5D">
        <w:rPr>
          <w:rFonts w:ascii="Arial" w:hAnsi="Arial" w:cs="Arial"/>
          <w:color w:val="000000" w:themeColor="text1"/>
          <w:sz w:val="20"/>
          <w:szCs w:val="20"/>
        </w:rPr>
        <w:t>individual</w:t>
      </w:r>
      <w:r w:rsidR="001A2B5D"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elected to the position.</w:t>
      </w:r>
    </w:p>
    <w:p w:rsidR="001A2B5D"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 xml:space="preserve">If more than one </w:t>
      </w:r>
      <w:r w:rsidR="001A2B5D">
        <w:rPr>
          <w:rFonts w:ascii="Arial" w:hAnsi="Arial" w:cs="Arial"/>
          <w:color w:val="000000" w:themeColor="text1"/>
          <w:sz w:val="20"/>
          <w:szCs w:val="20"/>
        </w:rPr>
        <w:t>individual</w:t>
      </w:r>
      <w:r w:rsidR="00AD3A34" w:rsidRPr="001A2B5D">
        <w:rPr>
          <w:rFonts w:ascii="Arial" w:hAnsi="Arial" w:cs="Arial"/>
          <w:color w:val="000000" w:themeColor="text1"/>
          <w:sz w:val="20"/>
          <w:szCs w:val="20"/>
        </w:rPr>
        <w:t xml:space="preserve"> has nomin</w:t>
      </w:r>
      <w:r w:rsidRPr="001A2B5D">
        <w:rPr>
          <w:rFonts w:ascii="Arial" w:hAnsi="Arial" w:cs="Arial"/>
          <w:color w:val="000000" w:themeColor="text1"/>
          <w:sz w:val="20"/>
          <w:szCs w:val="20"/>
        </w:rPr>
        <w:t xml:space="preserve">ated for a position, the </w:t>
      </w:r>
      <w:r w:rsidR="00477BD1" w:rsidRPr="001A2B5D">
        <w:rPr>
          <w:rFonts w:ascii="Arial" w:hAnsi="Arial" w:cs="Arial"/>
          <w:color w:val="000000" w:themeColor="text1"/>
          <w:sz w:val="20"/>
          <w:szCs w:val="20"/>
        </w:rPr>
        <w:t>o</w:t>
      </w:r>
      <w:r w:rsidR="00CE1BAE" w:rsidRPr="001A2B5D">
        <w:rPr>
          <w:rFonts w:ascii="Arial" w:hAnsi="Arial" w:cs="Arial"/>
          <w:color w:val="000000" w:themeColor="text1"/>
          <w:sz w:val="20"/>
          <w:szCs w:val="20"/>
        </w:rPr>
        <w:t>rdinary</w:t>
      </w:r>
      <w:r w:rsidR="00D24390" w:rsidRPr="001A2B5D">
        <w:rPr>
          <w:rFonts w:ascii="Arial" w:hAnsi="Arial" w:cs="Arial"/>
          <w:color w:val="000000" w:themeColor="text1"/>
          <w:sz w:val="20"/>
          <w:szCs w:val="20"/>
        </w:rPr>
        <w:t xml:space="preserve"> </w:t>
      </w:r>
      <w:r w:rsidR="00CE1BAE" w:rsidRPr="001A2B5D">
        <w:rPr>
          <w:rFonts w:ascii="Arial" w:hAnsi="Arial" w:cs="Arial"/>
          <w:color w:val="000000" w:themeColor="text1"/>
          <w:sz w:val="20"/>
          <w:szCs w:val="20"/>
        </w:rPr>
        <w:t>member</w:t>
      </w:r>
      <w:r w:rsidR="00AD3A34" w:rsidRPr="001A2B5D">
        <w:rPr>
          <w:rFonts w:ascii="Arial" w:hAnsi="Arial" w:cs="Arial"/>
          <w:color w:val="000000" w:themeColor="text1"/>
          <w:sz w:val="20"/>
          <w:szCs w:val="20"/>
        </w:rPr>
        <w:t>s at the meeting must vote in accordance with procedures that</w:t>
      </w:r>
      <w:r w:rsidR="00D24390" w:rsidRPr="001A2B5D">
        <w:rPr>
          <w:rFonts w:ascii="Arial" w:hAnsi="Arial" w:cs="Arial"/>
          <w:color w:val="000000" w:themeColor="text1"/>
          <w:sz w:val="20"/>
          <w:szCs w:val="20"/>
        </w:rPr>
        <w:t xml:space="preserve"> </w:t>
      </w:r>
      <w:r w:rsidRPr="001A2B5D">
        <w:rPr>
          <w:rFonts w:ascii="Arial" w:hAnsi="Arial" w:cs="Arial"/>
          <w:color w:val="000000" w:themeColor="text1"/>
          <w:sz w:val="20"/>
          <w:szCs w:val="20"/>
        </w:rPr>
        <w:t xml:space="preserve">have been determined by the </w:t>
      </w:r>
      <w:r w:rsidR="001A2B5D">
        <w:rPr>
          <w:rFonts w:ascii="Arial" w:hAnsi="Arial" w:cs="Arial"/>
          <w:color w:val="000000" w:themeColor="text1"/>
          <w:sz w:val="20"/>
          <w:szCs w:val="20"/>
        </w:rPr>
        <w:t>board</w:t>
      </w:r>
      <w:r w:rsidR="00AD3A34" w:rsidRPr="001A2B5D">
        <w:rPr>
          <w:rFonts w:ascii="Arial" w:hAnsi="Arial" w:cs="Arial"/>
          <w:color w:val="000000" w:themeColor="text1"/>
          <w:sz w:val="20"/>
          <w:szCs w:val="20"/>
        </w:rPr>
        <w:t xml:space="preserve"> to decide who is to be elected</w:t>
      </w:r>
      <w:r w:rsidR="00D24390"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to the position.</w:t>
      </w:r>
    </w:p>
    <w:p w:rsidR="001A2B5D"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 xml:space="preserve">Each </w:t>
      </w:r>
      <w:r w:rsidR="00477BD1" w:rsidRPr="001A2B5D">
        <w:rPr>
          <w:rFonts w:ascii="Arial" w:hAnsi="Arial" w:cs="Arial"/>
          <w:color w:val="000000" w:themeColor="text1"/>
          <w:sz w:val="20"/>
          <w:szCs w:val="20"/>
        </w:rPr>
        <w:t>o</w:t>
      </w:r>
      <w:r w:rsidR="00CE1BAE" w:rsidRPr="001A2B5D">
        <w:rPr>
          <w:rFonts w:ascii="Arial" w:hAnsi="Arial" w:cs="Arial"/>
          <w:color w:val="000000" w:themeColor="text1"/>
          <w:sz w:val="20"/>
          <w:szCs w:val="20"/>
        </w:rPr>
        <w:t>rdinary</w:t>
      </w:r>
      <w:r w:rsidR="00AD3A34" w:rsidRPr="001A2B5D">
        <w:rPr>
          <w:rFonts w:ascii="Arial" w:hAnsi="Arial" w:cs="Arial"/>
          <w:color w:val="000000" w:themeColor="text1"/>
          <w:sz w:val="20"/>
          <w:szCs w:val="20"/>
        </w:rPr>
        <w:t xml:space="preserve"> </w:t>
      </w:r>
      <w:r w:rsidR="00CE1BAE" w:rsidRPr="001A2B5D">
        <w:rPr>
          <w:rFonts w:ascii="Arial" w:hAnsi="Arial" w:cs="Arial"/>
          <w:color w:val="000000" w:themeColor="text1"/>
          <w:sz w:val="20"/>
          <w:szCs w:val="20"/>
        </w:rPr>
        <w:t>member</w:t>
      </w:r>
      <w:r w:rsidR="00AD3A34" w:rsidRPr="001A2B5D">
        <w:rPr>
          <w:rFonts w:ascii="Arial" w:hAnsi="Arial" w:cs="Arial"/>
          <w:color w:val="000000" w:themeColor="text1"/>
          <w:sz w:val="20"/>
          <w:szCs w:val="20"/>
        </w:rPr>
        <w:t xml:space="preserve"> present at the meeting may vote for one</w:t>
      </w:r>
      <w:r w:rsidR="00D24390" w:rsidRPr="001A2B5D">
        <w:rPr>
          <w:rFonts w:ascii="Arial" w:hAnsi="Arial" w:cs="Arial"/>
          <w:color w:val="000000" w:themeColor="text1"/>
          <w:sz w:val="20"/>
          <w:szCs w:val="20"/>
        </w:rPr>
        <w:t xml:space="preserve"> </w:t>
      </w:r>
      <w:r w:rsidR="00477BD1" w:rsidRPr="001A2B5D">
        <w:rPr>
          <w:rFonts w:ascii="Arial" w:hAnsi="Arial" w:cs="Arial"/>
          <w:color w:val="000000" w:themeColor="text1"/>
          <w:sz w:val="20"/>
          <w:szCs w:val="20"/>
        </w:rPr>
        <w:t>m</w:t>
      </w:r>
      <w:r w:rsidR="00CE1BAE" w:rsidRPr="001A2B5D">
        <w:rPr>
          <w:rFonts w:ascii="Arial" w:hAnsi="Arial" w:cs="Arial"/>
          <w:color w:val="000000" w:themeColor="text1"/>
          <w:sz w:val="20"/>
          <w:szCs w:val="20"/>
        </w:rPr>
        <w:t>ember</w:t>
      </w:r>
      <w:r w:rsidR="00AD3A34" w:rsidRPr="001A2B5D">
        <w:rPr>
          <w:rFonts w:ascii="Arial" w:hAnsi="Arial" w:cs="Arial"/>
          <w:color w:val="000000" w:themeColor="text1"/>
          <w:sz w:val="20"/>
          <w:szCs w:val="20"/>
        </w:rPr>
        <w:t xml:space="preserve"> who has nominated for the position.</w:t>
      </w:r>
    </w:p>
    <w:p w:rsidR="001A2B5D"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A</w:t>
      </w:r>
      <w:r w:rsidR="001A2B5D">
        <w:rPr>
          <w:rFonts w:ascii="Arial" w:hAnsi="Arial" w:cs="Arial"/>
          <w:color w:val="000000" w:themeColor="text1"/>
          <w:sz w:val="20"/>
          <w:szCs w:val="20"/>
        </w:rPr>
        <w:t>n</w:t>
      </w:r>
      <w:r w:rsidR="001A2B5D" w:rsidRPr="001A2B5D">
        <w:rPr>
          <w:rFonts w:ascii="Arial" w:hAnsi="Arial" w:cs="Arial"/>
          <w:color w:val="000000" w:themeColor="text1"/>
          <w:sz w:val="20"/>
          <w:szCs w:val="20"/>
        </w:rPr>
        <w:t xml:space="preserve"> </w:t>
      </w:r>
      <w:r w:rsidR="001A2B5D">
        <w:rPr>
          <w:rFonts w:ascii="Arial" w:hAnsi="Arial" w:cs="Arial"/>
          <w:color w:val="000000" w:themeColor="text1"/>
          <w:sz w:val="20"/>
          <w:szCs w:val="20"/>
        </w:rPr>
        <w:t>individual</w:t>
      </w:r>
      <w:r w:rsidR="001A2B5D"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who has nominated for the position may vote for himself</w:t>
      </w:r>
      <w:r w:rsidR="00D24390"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or herself</w:t>
      </w:r>
      <w:r w:rsidR="00E63E4F">
        <w:rPr>
          <w:rFonts w:ascii="Arial" w:hAnsi="Arial" w:cs="Arial"/>
          <w:color w:val="000000" w:themeColor="text1"/>
          <w:sz w:val="20"/>
          <w:szCs w:val="20"/>
        </w:rPr>
        <w:t xml:space="preserve"> provided they are a voting member of the Association</w:t>
      </w:r>
      <w:r w:rsidR="00AD3A34" w:rsidRPr="001A2B5D">
        <w:rPr>
          <w:rFonts w:ascii="Arial" w:hAnsi="Arial" w:cs="Arial"/>
          <w:color w:val="000000" w:themeColor="text1"/>
          <w:sz w:val="20"/>
          <w:szCs w:val="20"/>
        </w:rPr>
        <w:t>.</w:t>
      </w:r>
    </w:p>
    <w:p w:rsidR="00AD3A3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 xml:space="preserve">On </w:t>
      </w:r>
      <w:r w:rsidR="001A2B5D">
        <w:rPr>
          <w:rFonts w:ascii="Arial" w:hAnsi="Arial" w:cs="Arial"/>
          <w:color w:val="000000" w:themeColor="text1"/>
          <w:sz w:val="20"/>
          <w:szCs w:val="20"/>
        </w:rPr>
        <w:t xml:space="preserve">a person’s </w:t>
      </w:r>
      <w:r w:rsidRPr="001A2B5D">
        <w:rPr>
          <w:rFonts w:ascii="Arial" w:hAnsi="Arial" w:cs="Arial"/>
          <w:color w:val="000000" w:themeColor="text1"/>
          <w:sz w:val="20"/>
          <w:szCs w:val="20"/>
        </w:rPr>
        <w:t xml:space="preserve">election, the new </w:t>
      </w:r>
      <w:r w:rsidR="00BF6856" w:rsidRPr="001A2B5D">
        <w:rPr>
          <w:rFonts w:ascii="Arial" w:hAnsi="Arial" w:cs="Arial"/>
          <w:color w:val="000000" w:themeColor="text1"/>
          <w:sz w:val="20"/>
          <w:szCs w:val="20"/>
        </w:rPr>
        <w:t>chair</w:t>
      </w:r>
      <w:r w:rsidR="00DA2452" w:rsidRPr="001A2B5D">
        <w:rPr>
          <w:rFonts w:ascii="Arial" w:hAnsi="Arial" w:cs="Arial"/>
          <w:color w:val="000000" w:themeColor="text1"/>
          <w:sz w:val="20"/>
          <w:szCs w:val="20"/>
        </w:rPr>
        <w:t>person</w:t>
      </w:r>
      <w:r w:rsidRPr="001A2B5D">
        <w:rPr>
          <w:rFonts w:ascii="Arial" w:hAnsi="Arial" w:cs="Arial"/>
          <w:color w:val="000000" w:themeColor="text1"/>
          <w:sz w:val="20"/>
          <w:szCs w:val="20"/>
        </w:rPr>
        <w:t xml:space="preserve"> </w:t>
      </w:r>
      <w:r w:rsidR="00BF6856" w:rsidRPr="001A2B5D">
        <w:rPr>
          <w:rFonts w:ascii="Arial" w:hAnsi="Arial" w:cs="Arial"/>
          <w:color w:val="000000" w:themeColor="text1"/>
          <w:sz w:val="20"/>
          <w:szCs w:val="20"/>
        </w:rPr>
        <w:t xml:space="preserve">of the Association </w:t>
      </w:r>
      <w:r w:rsidRPr="001A2B5D">
        <w:rPr>
          <w:rFonts w:ascii="Arial" w:hAnsi="Arial" w:cs="Arial"/>
          <w:color w:val="000000" w:themeColor="text1"/>
          <w:sz w:val="20"/>
          <w:szCs w:val="20"/>
        </w:rPr>
        <w:t>may take over as the</w:t>
      </w:r>
      <w:r w:rsidR="00D24390" w:rsidRPr="001A2B5D">
        <w:rPr>
          <w:rFonts w:ascii="Arial" w:hAnsi="Arial" w:cs="Arial"/>
          <w:color w:val="000000" w:themeColor="text1"/>
          <w:sz w:val="20"/>
          <w:szCs w:val="20"/>
        </w:rPr>
        <w:t xml:space="preserve"> </w:t>
      </w:r>
      <w:r w:rsidRPr="001A2B5D">
        <w:rPr>
          <w:rFonts w:ascii="Arial" w:hAnsi="Arial" w:cs="Arial"/>
          <w:color w:val="000000" w:themeColor="text1"/>
          <w:sz w:val="20"/>
          <w:szCs w:val="20"/>
        </w:rPr>
        <w:t>chairperson of the meeting.</w:t>
      </w:r>
    </w:p>
    <w:p w:rsidR="009369EB" w:rsidRPr="001A2B5D"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131" w:name="_Toc517270227"/>
      <w:bookmarkStart w:id="132" w:name="_Toc517270542"/>
      <w:bookmarkStart w:id="133" w:name="_Toc517270910"/>
      <w:bookmarkStart w:id="134" w:name="_Toc517773028"/>
      <w:r w:rsidRPr="00E6646F">
        <w:t xml:space="preserve">Election of </w:t>
      </w:r>
      <w:r w:rsidR="00027A8E">
        <w:t>O</w:t>
      </w:r>
      <w:r w:rsidR="00CE1BAE" w:rsidRPr="00E6646F">
        <w:t>rdinary</w:t>
      </w:r>
      <w:r w:rsidRPr="00E6646F">
        <w:t xml:space="preserve"> </w:t>
      </w:r>
      <w:r w:rsidR="00E63E4F">
        <w:t>B</w:t>
      </w:r>
      <w:r w:rsidR="00FC60DB">
        <w:t xml:space="preserve">oard </w:t>
      </w:r>
      <w:r w:rsidR="00027A8E">
        <w:t>M</w:t>
      </w:r>
      <w:r w:rsidR="00FC60DB">
        <w:t>em</w:t>
      </w:r>
      <w:r w:rsidR="00CE1BAE" w:rsidRPr="00E6646F">
        <w:t>ber</w:t>
      </w:r>
      <w:r w:rsidRPr="00E6646F">
        <w:t>s</w:t>
      </w:r>
      <w:bookmarkEnd w:id="131"/>
      <w:bookmarkEnd w:id="132"/>
      <w:bookmarkEnd w:id="133"/>
      <w:bookmarkEnd w:id="134"/>
    </w:p>
    <w:p w:rsidR="001A2B5D" w:rsidRDefault="00EF484E"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A</w:t>
      </w:r>
      <w:r w:rsidR="00AD3A34" w:rsidRPr="001A2B5D">
        <w:rPr>
          <w:rFonts w:ascii="Arial" w:hAnsi="Arial" w:cs="Arial"/>
          <w:color w:val="000000" w:themeColor="text1"/>
          <w:sz w:val="20"/>
          <w:szCs w:val="20"/>
        </w:rPr>
        <w:t>t the annual general meeting</w:t>
      </w:r>
      <w:r w:rsidRPr="001A2B5D">
        <w:rPr>
          <w:rFonts w:ascii="Arial" w:hAnsi="Arial" w:cs="Arial"/>
          <w:color w:val="000000" w:themeColor="text1"/>
          <w:sz w:val="20"/>
          <w:szCs w:val="20"/>
        </w:rPr>
        <w:t>, the Association</w:t>
      </w:r>
      <w:r w:rsidR="00AD3A34" w:rsidRPr="001A2B5D">
        <w:rPr>
          <w:rFonts w:ascii="Arial" w:hAnsi="Arial" w:cs="Arial"/>
          <w:color w:val="000000" w:themeColor="text1"/>
          <w:sz w:val="20"/>
          <w:szCs w:val="20"/>
        </w:rPr>
        <w:t xml:space="preserve"> must decide by</w:t>
      </w:r>
      <w:r w:rsidR="00D24390" w:rsidRPr="001A2B5D">
        <w:rPr>
          <w:rFonts w:ascii="Arial" w:hAnsi="Arial" w:cs="Arial"/>
          <w:color w:val="000000" w:themeColor="text1"/>
          <w:sz w:val="20"/>
          <w:szCs w:val="20"/>
        </w:rPr>
        <w:t xml:space="preserve"> r</w:t>
      </w:r>
      <w:r w:rsidR="00F377BF" w:rsidRPr="001A2B5D">
        <w:rPr>
          <w:rFonts w:ascii="Arial" w:hAnsi="Arial" w:cs="Arial"/>
          <w:color w:val="000000" w:themeColor="text1"/>
          <w:sz w:val="20"/>
          <w:szCs w:val="20"/>
        </w:rPr>
        <w:t xml:space="preserve">esolution the number of </w:t>
      </w:r>
      <w:r w:rsidR="00BF6856" w:rsidRPr="001A2B5D">
        <w:rPr>
          <w:rFonts w:ascii="Arial" w:hAnsi="Arial" w:cs="Arial"/>
          <w:color w:val="000000" w:themeColor="text1"/>
          <w:sz w:val="20"/>
          <w:szCs w:val="20"/>
        </w:rPr>
        <w:t>o</w:t>
      </w:r>
      <w:r w:rsidR="00CE1BAE" w:rsidRPr="001A2B5D">
        <w:rPr>
          <w:rFonts w:ascii="Arial" w:hAnsi="Arial" w:cs="Arial"/>
          <w:color w:val="000000" w:themeColor="text1"/>
          <w:sz w:val="20"/>
          <w:szCs w:val="20"/>
        </w:rPr>
        <w:t>rdinary</w:t>
      </w:r>
      <w:r w:rsidR="00AD3A34" w:rsidRPr="001A2B5D">
        <w:rPr>
          <w:rFonts w:ascii="Arial" w:hAnsi="Arial" w:cs="Arial"/>
          <w:color w:val="000000" w:themeColor="text1"/>
          <w:sz w:val="20"/>
          <w:szCs w:val="20"/>
        </w:rPr>
        <w:t xml:space="preserve"> </w:t>
      </w:r>
      <w:r w:rsidR="00FC60DB">
        <w:rPr>
          <w:rFonts w:ascii="Arial" w:hAnsi="Arial" w:cs="Arial"/>
          <w:color w:val="000000" w:themeColor="text1"/>
          <w:sz w:val="20"/>
          <w:szCs w:val="20"/>
        </w:rPr>
        <w:t>board</w:t>
      </w:r>
      <w:r w:rsidR="00AD3A34" w:rsidRPr="001A2B5D">
        <w:rPr>
          <w:rFonts w:ascii="Arial" w:hAnsi="Arial" w:cs="Arial"/>
          <w:color w:val="000000" w:themeColor="text1"/>
          <w:sz w:val="20"/>
          <w:szCs w:val="20"/>
        </w:rPr>
        <w:t xml:space="preserve"> </w:t>
      </w:r>
      <w:r w:rsidR="00CE1BAE" w:rsidRPr="001A2B5D">
        <w:rPr>
          <w:rFonts w:ascii="Arial" w:hAnsi="Arial" w:cs="Arial"/>
          <w:color w:val="000000" w:themeColor="text1"/>
          <w:sz w:val="20"/>
          <w:szCs w:val="20"/>
        </w:rPr>
        <w:t>member</w:t>
      </w:r>
      <w:r w:rsidR="00AD3A34" w:rsidRPr="001A2B5D">
        <w:rPr>
          <w:rFonts w:ascii="Arial" w:hAnsi="Arial" w:cs="Arial"/>
          <w:color w:val="000000" w:themeColor="text1"/>
          <w:sz w:val="20"/>
          <w:szCs w:val="20"/>
        </w:rPr>
        <w:t>s (if any) to hold</w:t>
      </w:r>
      <w:r w:rsidR="00D24390" w:rsidRPr="001A2B5D">
        <w:rPr>
          <w:rFonts w:ascii="Arial" w:hAnsi="Arial" w:cs="Arial"/>
          <w:color w:val="000000" w:themeColor="text1"/>
          <w:sz w:val="20"/>
          <w:szCs w:val="20"/>
        </w:rPr>
        <w:t xml:space="preserve"> </w:t>
      </w:r>
      <w:r w:rsidR="00AD3A34" w:rsidRPr="001A2B5D">
        <w:rPr>
          <w:rFonts w:ascii="Arial" w:hAnsi="Arial" w:cs="Arial"/>
          <w:color w:val="000000" w:themeColor="text1"/>
          <w:sz w:val="20"/>
          <w:szCs w:val="20"/>
        </w:rPr>
        <w:t>office for the next year.</w:t>
      </w:r>
    </w:p>
    <w:p w:rsidR="00AD3A34" w:rsidRPr="001A2B5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If the number of</w:t>
      </w:r>
      <w:r w:rsidR="00F37EA5">
        <w:rPr>
          <w:rFonts w:ascii="Arial" w:hAnsi="Arial" w:cs="Arial"/>
          <w:color w:val="000000" w:themeColor="text1"/>
          <w:sz w:val="20"/>
          <w:szCs w:val="20"/>
        </w:rPr>
        <w:t xml:space="preserve"> individuals</w:t>
      </w:r>
      <w:r w:rsidRPr="001A2B5D">
        <w:rPr>
          <w:rFonts w:ascii="Arial" w:hAnsi="Arial" w:cs="Arial"/>
          <w:color w:val="000000" w:themeColor="text1"/>
          <w:sz w:val="20"/>
          <w:szCs w:val="20"/>
        </w:rPr>
        <w:t xml:space="preserve"> </w:t>
      </w:r>
      <w:r w:rsidR="00F377BF" w:rsidRPr="001A2B5D">
        <w:rPr>
          <w:rFonts w:ascii="Arial" w:hAnsi="Arial" w:cs="Arial"/>
          <w:color w:val="000000" w:themeColor="text1"/>
          <w:sz w:val="20"/>
          <w:szCs w:val="20"/>
        </w:rPr>
        <w:t>nominating for the position of</w:t>
      </w:r>
      <w:r w:rsidR="00F37EA5">
        <w:rPr>
          <w:rFonts w:ascii="Arial" w:hAnsi="Arial" w:cs="Arial"/>
          <w:color w:val="000000" w:themeColor="text1"/>
          <w:sz w:val="20"/>
          <w:szCs w:val="20"/>
        </w:rPr>
        <w:t xml:space="preserve"> </w:t>
      </w:r>
      <w:r w:rsidR="00E63E4F">
        <w:rPr>
          <w:rFonts w:ascii="Arial" w:hAnsi="Arial" w:cs="Arial"/>
          <w:color w:val="000000" w:themeColor="text1"/>
          <w:sz w:val="20"/>
          <w:szCs w:val="20"/>
        </w:rPr>
        <w:t>B</w:t>
      </w:r>
      <w:r w:rsidR="00F37EA5">
        <w:rPr>
          <w:rFonts w:ascii="Arial" w:hAnsi="Arial" w:cs="Arial"/>
          <w:color w:val="000000" w:themeColor="text1"/>
          <w:sz w:val="20"/>
          <w:szCs w:val="20"/>
        </w:rPr>
        <w:t>oard</w:t>
      </w:r>
      <w:r w:rsidRPr="001A2B5D">
        <w:rPr>
          <w:rFonts w:ascii="Arial" w:hAnsi="Arial" w:cs="Arial"/>
          <w:color w:val="000000" w:themeColor="text1"/>
          <w:sz w:val="20"/>
          <w:szCs w:val="20"/>
        </w:rPr>
        <w:t xml:space="preserve"> </w:t>
      </w:r>
      <w:r w:rsidR="00CE1BAE" w:rsidRPr="001A2B5D">
        <w:rPr>
          <w:rFonts w:ascii="Arial" w:hAnsi="Arial" w:cs="Arial"/>
          <w:color w:val="000000" w:themeColor="text1"/>
          <w:sz w:val="20"/>
          <w:szCs w:val="20"/>
        </w:rPr>
        <w:t>member</w:t>
      </w:r>
      <w:r w:rsidRPr="001A2B5D">
        <w:rPr>
          <w:rFonts w:ascii="Arial" w:hAnsi="Arial" w:cs="Arial"/>
          <w:color w:val="000000" w:themeColor="text1"/>
          <w:sz w:val="20"/>
          <w:szCs w:val="20"/>
        </w:rPr>
        <w:t xml:space="preserve"> is not greater than the number to be elected, the</w:t>
      </w:r>
      <w:r w:rsidR="00D24390" w:rsidRPr="001A2B5D">
        <w:rPr>
          <w:rFonts w:ascii="Arial" w:hAnsi="Arial" w:cs="Arial"/>
          <w:color w:val="000000" w:themeColor="text1"/>
          <w:sz w:val="20"/>
          <w:szCs w:val="20"/>
        </w:rPr>
        <w:t xml:space="preserve"> </w:t>
      </w:r>
      <w:r w:rsidRPr="001A2B5D">
        <w:rPr>
          <w:rFonts w:ascii="Arial" w:hAnsi="Arial" w:cs="Arial"/>
          <w:color w:val="000000" w:themeColor="text1"/>
          <w:sz w:val="20"/>
          <w:szCs w:val="20"/>
        </w:rPr>
        <w:t>chairperson of the meeting</w:t>
      </w:r>
      <w:r w:rsidR="00893860">
        <w:rPr>
          <w:rFonts w:ascii="Arial" w:hAnsi="Arial" w:cs="Arial"/>
          <w:color w:val="000000" w:themeColor="text1"/>
          <w:sz w:val="20"/>
          <w:szCs w:val="20"/>
        </w:rPr>
        <w:t>:</w:t>
      </w:r>
    </w:p>
    <w:p w:rsidR="007B4974" w:rsidRPr="00E6646F" w:rsidRDefault="00F377BF" w:rsidP="002132D2">
      <w:pPr>
        <w:pStyle w:val="ListParagraph"/>
        <w:numPr>
          <w:ilvl w:val="0"/>
          <w:numId w:val="5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declare each of those </w:t>
      </w:r>
      <w:r w:rsidR="00F37EA5">
        <w:rPr>
          <w:rFonts w:ascii="Arial" w:hAnsi="Arial" w:cs="Arial"/>
          <w:color w:val="000000" w:themeColor="text1"/>
          <w:sz w:val="20"/>
          <w:szCs w:val="20"/>
        </w:rPr>
        <w:t>individuals</w:t>
      </w:r>
      <w:r w:rsidR="00AD3A34" w:rsidRPr="00E6646F">
        <w:rPr>
          <w:rFonts w:ascii="Arial" w:hAnsi="Arial" w:cs="Arial"/>
          <w:color w:val="000000" w:themeColor="text1"/>
          <w:sz w:val="20"/>
          <w:szCs w:val="20"/>
        </w:rPr>
        <w:t xml:space="preserve"> to be elected to the</w:t>
      </w:r>
      <w:r w:rsidR="007B4974"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position; and</w:t>
      </w:r>
      <w:r w:rsidR="007B4974" w:rsidRPr="00E6646F">
        <w:rPr>
          <w:rFonts w:ascii="Arial" w:hAnsi="Arial" w:cs="Arial"/>
          <w:color w:val="000000" w:themeColor="text1"/>
          <w:sz w:val="20"/>
          <w:szCs w:val="20"/>
        </w:rPr>
        <w:t xml:space="preserve"> </w:t>
      </w:r>
    </w:p>
    <w:p w:rsidR="00AD3A34" w:rsidRPr="00E6646F" w:rsidRDefault="00AD3A34" w:rsidP="002132D2">
      <w:pPr>
        <w:pStyle w:val="ListParagraph"/>
        <w:numPr>
          <w:ilvl w:val="0"/>
          <w:numId w:val="5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may call fo</w:t>
      </w:r>
      <w:r w:rsidR="00F377BF" w:rsidRPr="00E6646F">
        <w:rPr>
          <w:rFonts w:ascii="Arial" w:hAnsi="Arial" w:cs="Arial"/>
          <w:color w:val="000000" w:themeColor="text1"/>
          <w:sz w:val="20"/>
          <w:szCs w:val="20"/>
        </w:rPr>
        <w:t xml:space="preserve">r further nominations </w:t>
      </w:r>
      <w:r w:rsidRPr="00E6646F">
        <w:rPr>
          <w:rFonts w:ascii="Arial" w:hAnsi="Arial" w:cs="Arial"/>
          <w:color w:val="000000" w:themeColor="text1"/>
          <w:sz w:val="20"/>
          <w:szCs w:val="20"/>
        </w:rPr>
        <w:t>at the meeting to fill any positions remaining unfilled after</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the elections under paragraph (a).</w:t>
      </w:r>
    </w:p>
    <w:p w:rsidR="00AD3A34" w:rsidRPr="001A2B5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A2B5D">
        <w:rPr>
          <w:rFonts w:ascii="Arial" w:hAnsi="Arial" w:cs="Arial"/>
          <w:color w:val="000000" w:themeColor="text1"/>
          <w:sz w:val="20"/>
          <w:szCs w:val="20"/>
        </w:rPr>
        <w:t>If</w:t>
      </w:r>
      <w:r w:rsidR="00893860">
        <w:rPr>
          <w:rFonts w:ascii="Arial" w:hAnsi="Arial" w:cs="Arial"/>
          <w:color w:val="000000" w:themeColor="text1"/>
          <w:sz w:val="20"/>
          <w:szCs w:val="20"/>
        </w:rPr>
        <w:t>:</w:t>
      </w:r>
    </w:p>
    <w:p w:rsidR="00AD3A34" w:rsidRPr="00E6646F" w:rsidRDefault="00AD3A34" w:rsidP="002132D2">
      <w:pPr>
        <w:pStyle w:val="ListParagraph"/>
        <w:numPr>
          <w:ilvl w:val="0"/>
          <w:numId w:val="5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number of </w:t>
      </w:r>
      <w:r w:rsidR="00F37EA5">
        <w:rPr>
          <w:rFonts w:ascii="Arial" w:hAnsi="Arial" w:cs="Arial"/>
          <w:color w:val="000000" w:themeColor="text1"/>
          <w:sz w:val="20"/>
          <w:szCs w:val="20"/>
        </w:rPr>
        <w:t>individuals</w:t>
      </w:r>
      <w:r w:rsidRPr="00E6646F">
        <w:rPr>
          <w:rFonts w:ascii="Arial" w:hAnsi="Arial" w:cs="Arial"/>
          <w:color w:val="000000" w:themeColor="text1"/>
          <w:sz w:val="20"/>
          <w:szCs w:val="20"/>
        </w:rPr>
        <w:t xml:space="preserve"> nominating for the position of</w:t>
      </w:r>
      <w:r w:rsidR="007B4974" w:rsidRPr="00E6646F">
        <w:rPr>
          <w:rFonts w:ascii="Arial" w:hAnsi="Arial" w:cs="Arial"/>
          <w:color w:val="000000" w:themeColor="text1"/>
          <w:sz w:val="20"/>
          <w:szCs w:val="20"/>
        </w:rPr>
        <w:t xml:space="preserve"> </w:t>
      </w:r>
      <w:r w:rsidR="00E63E4F">
        <w:rPr>
          <w:rFonts w:ascii="Arial" w:hAnsi="Arial" w:cs="Arial"/>
          <w:color w:val="000000" w:themeColor="text1"/>
          <w:sz w:val="20"/>
          <w:szCs w:val="20"/>
        </w:rPr>
        <w:t>B</w:t>
      </w:r>
      <w:r w:rsidR="00F37EA5">
        <w:rPr>
          <w:rFonts w:ascii="Arial" w:hAnsi="Arial" w:cs="Arial"/>
          <w:color w:val="000000" w:themeColor="text1"/>
          <w:sz w:val="20"/>
          <w:szCs w:val="20"/>
        </w:rPr>
        <w:t>oard</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is greater than the number to be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elected; or</w:t>
      </w:r>
    </w:p>
    <w:p w:rsidR="00AD3A34" w:rsidRPr="00E6646F" w:rsidRDefault="007B4974" w:rsidP="002132D2">
      <w:pPr>
        <w:pStyle w:val="ListParagraph"/>
        <w:numPr>
          <w:ilvl w:val="0"/>
          <w:numId w:val="5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w:t>
      </w:r>
      <w:r w:rsidR="00AD3A34" w:rsidRPr="00E6646F">
        <w:rPr>
          <w:rFonts w:ascii="Arial" w:hAnsi="Arial" w:cs="Arial"/>
          <w:color w:val="000000" w:themeColor="text1"/>
          <w:sz w:val="20"/>
          <w:szCs w:val="20"/>
        </w:rPr>
        <w:t xml:space="preserve">he number of </w:t>
      </w:r>
      <w:r w:rsidR="00C63C58">
        <w:rPr>
          <w:rFonts w:ascii="Arial" w:hAnsi="Arial" w:cs="Arial"/>
          <w:color w:val="000000" w:themeColor="text1"/>
          <w:sz w:val="20"/>
          <w:szCs w:val="20"/>
        </w:rPr>
        <w:t>individuals</w:t>
      </w:r>
      <w:r w:rsidR="00AD3A34" w:rsidRPr="00E6646F">
        <w:rPr>
          <w:rFonts w:ascii="Arial" w:hAnsi="Arial" w:cs="Arial"/>
          <w:color w:val="000000" w:themeColor="text1"/>
          <w:sz w:val="20"/>
          <w:szCs w:val="20"/>
        </w:rPr>
        <w:t xml:space="preserve"> nominating under </w:t>
      </w:r>
      <w:r w:rsidR="003B5E10" w:rsidRPr="00652F9F">
        <w:rPr>
          <w:rFonts w:ascii="Arial" w:hAnsi="Arial" w:cs="Arial"/>
          <w:sz w:val="20"/>
          <w:szCs w:val="20"/>
        </w:rPr>
        <w:t>sub rule</w:t>
      </w:r>
      <w:r w:rsidR="00AD3A34" w:rsidRPr="00652F9F">
        <w:rPr>
          <w:rFonts w:ascii="Arial" w:hAnsi="Arial" w:cs="Arial"/>
          <w:sz w:val="20"/>
          <w:szCs w:val="20"/>
        </w:rPr>
        <w:t xml:space="preserve"> </w:t>
      </w:r>
      <w:r w:rsidR="00E87C7B">
        <w:rPr>
          <w:rFonts w:ascii="Arial" w:hAnsi="Arial" w:cs="Arial"/>
          <w:sz w:val="20"/>
          <w:szCs w:val="20"/>
        </w:rPr>
        <w:t>31.</w:t>
      </w:r>
      <w:r w:rsidR="00AD3A34" w:rsidRPr="00652F9F">
        <w:rPr>
          <w:rFonts w:ascii="Arial" w:hAnsi="Arial" w:cs="Arial"/>
          <w:sz w:val="20"/>
          <w:szCs w:val="20"/>
        </w:rPr>
        <w:t>2</w:t>
      </w:r>
      <w:r w:rsidR="00D80A6A">
        <w:rPr>
          <w:rFonts w:ascii="Arial" w:hAnsi="Arial" w:cs="Arial"/>
          <w:sz w:val="20"/>
          <w:szCs w:val="20"/>
        </w:rPr>
        <w:t>(</w:t>
      </w:r>
      <w:r w:rsidR="00AD3A34" w:rsidRPr="00652F9F">
        <w:rPr>
          <w:rFonts w:ascii="Arial" w:hAnsi="Arial" w:cs="Arial"/>
          <w:sz w:val="20"/>
          <w:szCs w:val="20"/>
        </w:rPr>
        <w:t>b</w:t>
      </w:r>
      <w:r w:rsidR="00D80A6A">
        <w:rPr>
          <w:rFonts w:ascii="Arial" w:hAnsi="Arial" w:cs="Arial"/>
          <w:sz w:val="20"/>
          <w:szCs w:val="20"/>
        </w:rPr>
        <w:t>)</w:t>
      </w:r>
      <w:r w:rsidR="00AD3A34" w:rsidRPr="00652F9F">
        <w:rPr>
          <w:rFonts w:ascii="Arial" w:hAnsi="Arial" w:cs="Arial"/>
          <w:sz w:val="20"/>
          <w:szCs w:val="20"/>
        </w:rPr>
        <w:t xml:space="preserve"> </w:t>
      </w:r>
      <w:r w:rsidR="00AD3A34" w:rsidRPr="00E6646F">
        <w:rPr>
          <w:rFonts w:ascii="Arial" w:hAnsi="Arial" w:cs="Arial"/>
          <w:color w:val="000000" w:themeColor="text1"/>
          <w:sz w:val="20"/>
          <w:szCs w:val="20"/>
        </w:rPr>
        <w:t>is</w:t>
      </w:r>
      <w:r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greater than the number of positions remaining unfilled,</w:t>
      </w:r>
    </w:p>
    <w:p w:rsidR="00AD3A34" w:rsidRPr="00E6646F" w:rsidRDefault="00AD3A34" w:rsidP="00BC7A8B">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CE1BAE" w:rsidRPr="00E6646F">
        <w:rPr>
          <w:rFonts w:ascii="Arial" w:hAnsi="Arial" w:cs="Arial"/>
          <w:color w:val="000000" w:themeColor="text1"/>
          <w:sz w:val="20"/>
          <w:szCs w:val="20"/>
        </w:rPr>
        <w:t>ordinary</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s at the meeting must vote in accordance with</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procedures that have been determined by the </w:t>
      </w:r>
      <w:r w:rsidR="00027A8E">
        <w:rPr>
          <w:rFonts w:ascii="Arial" w:hAnsi="Arial" w:cs="Arial"/>
          <w:color w:val="000000" w:themeColor="text1"/>
          <w:sz w:val="20"/>
          <w:szCs w:val="20"/>
        </w:rPr>
        <w:t>B</w:t>
      </w:r>
      <w:r w:rsidR="00F37EA5">
        <w:rPr>
          <w:rFonts w:ascii="Arial" w:hAnsi="Arial" w:cs="Arial"/>
          <w:color w:val="000000" w:themeColor="text1"/>
          <w:sz w:val="20"/>
          <w:szCs w:val="20"/>
        </w:rPr>
        <w:t xml:space="preserve">oard of </w:t>
      </w:r>
      <w:r w:rsidR="00027A8E">
        <w:rPr>
          <w:rFonts w:ascii="Arial" w:hAnsi="Arial" w:cs="Arial"/>
          <w:color w:val="000000" w:themeColor="text1"/>
          <w:sz w:val="20"/>
          <w:szCs w:val="20"/>
        </w:rPr>
        <w:t>D</w:t>
      </w:r>
      <w:r w:rsidR="00F37EA5">
        <w:rPr>
          <w:rFonts w:ascii="Arial" w:hAnsi="Arial" w:cs="Arial"/>
          <w:color w:val="000000" w:themeColor="text1"/>
          <w:sz w:val="20"/>
          <w:szCs w:val="20"/>
        </w:rPr>
        <w:t xml:space="preserve">irectors </w:t>
      </w:r>
      <w:r w:rsidRPr="00E6646F">
        <w:rPr>
          <w:rFonts w:ascii="Arial" w:hAnsi="Arial" w:cs="Arial"/>
          <w:color w:val="000000" w:themeColor="text1"/>
          <w:sz w:val="20"/>
          <w:szCs w:val="20"/>
        </w:rPr>
        <w:t>to decide the</w:t>
      </w:r>
      <w:r w:rsidR="007B497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s who are to be elected to the position of </w:t>
      </w:r>
      <w:r w:rsidR="00F37EA5">
        <w:rPr>
          <w:rFonts w:ascii="Arial" w:hAnsi="Arial" w:cs="Arial"/>
          <w:color w:val="000000" w:themeColor="text1"/>
          <w:sz w:val="20"/>
          <w:szCs w:val="20"/>
        </w:rPr>
        <w:t xml:space="preserve">board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w:t>
      </w:r>
    </w:p>
    <w:p w:rsidR="00AD3A34"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who has nominated for the position of </w:t>
      </w:r>
      <w:r w:rsidR="00027A8E">
        <w:rPr>
          <w:rFonts w:ascii="Arial" w:hAnsi="Arial" w:cs="Arial"/>
          <w:color w:val="000000" w:themeColor="text1"/>
          <w:sz w:val="20"/>
          <w:szCs w:val="20"/>
        </w:rPr>
        <w:t>B</w:t>
      </w:r>
      <w:r w:rsidR="00F37EA5">
        <w:rPr>
          <w:rFonts w:ascii="Arial" w:hAnsi="Arial" w:cs="Arial"/>
          <w:color w:val="000000" w:themeColor="text1"/>
          <w:sz w:val="20"/>
          <w:szCs w:val="20"/>
        </w:rPr>
        <w:t xml:space="preserve">oard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may vote </w:t>
      </w:r>
      <w:r w:rsidR="00DA064A" w:rsidRPr="00E6646F">
        <w:rPr>
          <w:rFonts w:ascii="Arial" w:hAnsi="Arial" w:cs="Arial"/>
          <w:color w:val="000000" w:themeColor="text1"/>
          <w:sz w:val="20"/>
          <w:szCs w:val="20"/>
        </w:rPr>
        <w:t>in accordance with that nomination</w:t>
      </w:r>
      <w:r w:rsidRPr="00E6646F">
        <w:rPr>
          <w:rFonts w:ascii="Arial" w:hAnsi="Arial" w:cs="Arial"/>
          <w:color w:val="000000" w:themeColor="text1"/>
          <w:sz w:val="20"/>
          <w:szCs w:val="20"/>
        </w:rPr>
        <w:t>.</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Default="00AD3A34" w:rsidP="002132D2">
      <w:pPr>
        <w:pStyle w:val="Heading1"/>
        <w:numPr>
          <w:ilvl w:val="0"/>
          <w:numId w:val="96"/>
        </w:numPr>
        <w:spacing w:before="0"/>
        <w:ind w:left="567" w:hanging="567"/>
      </w:pPr>
      <w:bookmarkStart w:id="135" w:name="_Toc517270228"/>
      <w:bookmarkStart w:id="136" w:name="_Toc517270543"/>
      <w:bookmarkStart w:id="137" w:name="_Toc517270911"/>
      <w:bookmarkStart w:id="138" w:name="_Toc517773029"/>
      <w:r w:rsidRPr="00E6646F">
        <w:t>Term of office</w:t>
      </w:r>
      <w:bookmarkEnd w:id="135"/>
      <w:bookmarkEnd w:id="136"/>
      <w:bookmarkEnd w:id="137"/>
      <w:bookmarkEnd w:id="138"/>
    </w:p>
    <w:p w:rsidR="00AD3A34" w:rsidRPr="00E6646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term of office of a </w:t>
      </w:r>
      <w:r w:rsidR="00EA1E22">
        <w:rPr>
          <w:rFonts w:ascii="Arial" w:hAnsi="Arial" w:cs="Arial"/>
          <w:color w:val="000000" w:themeColor="text1"/>
          <w:sz w:val="20"/>
          <w:szCs w:val="20"/>
        </w:rPr>
        <w:t>B</w:t>
      </w:r>
      <w:r w:rsidR="00F37EA5">
        <w:rPr>
          <w:rFonts w:ascii="Arial" w:hAnsi="Arial" w:cs="Arial"/>
          <w:color w:val="000000" w:themeColor="text1"/>
          <w:sz w:val="20"/>
          <w:szCs w:val="20"/>
        </w:rPr>
        <w:t>oard</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begins when the</w:t>
      </w:r>
      <w:r w:rsidR="007B4974"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893860">
        <w:rPr>
          <w:rFonts w:ascii="Arial" w:hAnsi="Arial" w:cs="Arial"/>
          <w:color w:val="000000" w:themeColor="text1"/>
          <w:sz w:val="20"/>
          <w:szCs w:val="20"/>
        </w:rPr>
        <w:t>:</w:t>
      </w:r>
    </w:p>
    <w:p w:rsidR="005C473A" w:rsidRPr="00652F9F" w:rsidRDefault="00AD3A34" w:rsidP="002132D2">
      <w:pPr>
        <w:pStyle w:val="ListParagraph"/>
        <w:numPr>
          <w:ilvl w:val="0"/>
          <w:numId w:val="57"/>
        </w:numPr>
        <w:tabs>
          <w:tab w:val="left" w:pos="1134"/>
        </w:tabs>
        <w:autoSpaceDE w:val="0"/>
        <w:autoSpaceDN w:val="0"/>
        <w:adjustRightInd w:val="0"/>
        <w:spacing w:after="0" w:line="240" w:lineRule="auto"/>
        <w:ind w:left="1134" w:hanging="567"/>
        <w:jc w:val="both"/>
        <w:rPr>
          <w:rFonts w:ascii="Arial" w:hAnsi="Arial" w:cs="Arial"/>
          <w:sz w:val="20"/>
          <w:szCs w:val="20"/>
        </w:rPr>
      </w:pPr>
      <w:r w:rsidRPr="00652F9F">
        <w:rPr>
          <w:rFonts w:ascii="Arial" w:hAnsi="Arial" w:cs="Arial"/>
          <w:sz w:val="20"/>
          <w:szCs w:val="20"/>
        </w:rPr>
        <w:t>is elected at an annual general meeting or under</w:t>
      </w:r>
      <w:r w:rsidR="007B4974" w:rsidRPr="00652F9F">
        <w:rPr>
          <w:rFonts w:ascii="Arial" w:hAnsi="Arial" w:cs="Arial"/>
          <w:sz w:val="20"/>
          <w:szCs w:val="20"/>
        </w:rPr>
        <w:t xml:space="preserve"> </w:t>
      </w:r>
      <w:r w:rsidR="003B5E10" w:rsidRPr="00652F9F">
        <w:rPr>
          <w:rFonts w:ascii="Arial" w:hAnsi="Arial" w:cs="Arial"/>
          <w:sz w:val="20"/>
          <w:szCs w:val="20"/>
        </w:rPr>
        <w:t>sub rule</w:t>
      </w:r>
      <w:r w:rsidR="00FD3DB4" w:rsidRPr="00652F9F">
        <w:rPr>
          <w:rFonts w:ascii="Arial" w:hAnsi="Arial" w:cs="Arial"/>
          <w:sz w:val="20"/>
          <w:szCs w:val="20"/>
        </w:rPr>
        <w:t xml:space="preserve"> 3</w:t>
      </w:r>
      <w:r w:rsidR="00652F9F" w:rsidRPr="00652F9F">
        <w:rPr>
          <w:rFonts w:ascii="Arial" w:hAnsi="Arial" w:cs="Arial"/>
          <w:sz w:val="20"/>
          <w:szCs w:val="20"/>
        </w:rPr>
        <w:t>3</w:t>
      </w:r>
      <w:r w:rsidR="00F37EA5" w:rsidRPr="00652F9F">
        <w:rPr>
          <w:rFonts w:ascii="Arial" w:hAnsi="Arial" w:cs="Arial"/>
          <w:sz w:val="20"/>
          <w:szCs w:val="20"/>
        </w:rPr>
        <w:t>.</w:t>
      </w:r>
      <w:r w:rsidRPr="00652F9F">
        <w:rPr>
          <w:rFonts w:ascii="Arial" w:hAnsi="Arial" w:cs="Arial"/>
          <w:sz w:val="20"/>
          <w:szCs w:val="20"/>
        </w:rPr>
        <w:t>3</w:t>
      </w:r>
      <w:r w:rsidR="00D80A6A">
        <w:rPr>
          <w:rFonts w:ascii="Arial" w:hAnsi="Arial" w:cs="Arial"/>
          <w:sz w:val="20"/>
          <w:szCs w:val="20"/>
        </w:rPr>
        <w:t>(</w:t>
      </w:r>
      <w:r w:rsidR="005C473A" w:rsidRPr="00652F9F">
        <w:rPr>
          <w:rFonts w:ascii="Arial" w:hAnsi="Arial" w:cs="Arial"/>
          <w:sz w:val="20"/>
          <w:szCs w:val="20"/>
        </w:rPr>
        <w:t>b</w:t>
      </w:r>
      <w:r w:rsidR="00D80A6A">
        <w:rPr>
          <w:rFonts w:ascii="Arial" w:hAnsi="Arial" w:cs="Arial"/>
          <w:sz w:val="20"/>
          <w:szCs w:val="20"/>
        </w:rPr>
        <w:t>)</w:t>
      </w:r>
      <w:r w:rsidR="00BF6856" w:rsidRPr="00652F9F">
        <w:rPr>
          <w:rFonts w:ascii="Arial" w:hAnsi="Arial" w:cs="Arial"/>
          <w:sz w:val="20"/>
          <w:szCs w:val="20"/>
        </w:rPr>
        <w:t>; or</w:t>
      </w:r>
    </w:p>
    <w:p w:rsidR="00AD3A34" w:rsidRPr="00652F9F" w:rsidRDefault="00AD3A34" w:rsidP="002132D2">
      <w:pPr>
        <w:pStyle w:val="ListParagraph"/>
        <w:numPr>
          <w:ilvl w:val="0"/>
          <w:numId w:val="57"/>
        </w:numPr>
        <w:tabs>
          <w:tab w:val="left" w:pos="1134"/>
        </w:tabs>
        <w:autoSpaceDE w:val="0"/>
        <w:autoSpaceDN w:val="0"/>
        <w:adjustRightInd w:val="0"/>
        <w:spacing w:after="0" w:line="240" w:lineRule="auto"/>
        <w:ind w:left="1134" w:hanging="567"/>
        <w:jc w:val="both"/>
        <w:rPr>
          <w:rFonts w:ascii="Arial" w:hAnsi="Arial" w:cs="Arial"/>
          <w:sz w:val="20"/>
          <w:szCs w:val="20"/>
        </w:rPr>
      </w:pPr>
      <w:r w:rsidRPr="00652F9F">
        <w:rPr>
          <w:rFonts w:ascii="Arial" w:hAnsi="Arial" w:cs="Arial"/>
          <w:sz w:val="20"/>
          <w:szCs w:val="20"/>
        </w:rPr>
        <w:t>is appointed to fill a casual vacancy under rule 3</w:t>
      </w:r>
      <w:r w:rsidR="00652F9F" w:rsidRPr="00652F9F">
        <w:rPr>
          <w:rFonts w:ascii="Arial" w:hAnsi="Arial" w:cs="Arial"/>
          <w:sz w:val="20"/>
          <w:szCs w:val="20"/>
        </w:rPr>
        <w:t>5</w:t>
      </w:r>
      <w:r w:rsidRPr="00652F9F">
        <w:rPr>
          <w:rFonts w:ascii="Arial" w:hAnsi="Arial" w:cs="Arial"/>
          <w:sz w:val="20"/>
          <w:szCs w:val="20"/>
        </w:rPr>
        <w:t>.</w:t>
      </w:r>
    </w:p>
    <w:p w:rsidR="007B4974" w:rsidRPr="00652F9F"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652F9F">
        <w:rPr>
          <w:rFonts w:ascii="Arial" w:hAnsi="Arial" w:cs="Arial"/>
          <w:sz w:val="20"/>
          <w:szCs w:val="20"/>
        </w:rPr>
        <w:t>Subject to rule 3</w:t>
      </w:r>
      <w:r w:rsidR="00652F9F" w:rsidRPr="00652F9F">
        <w:rPr>
          <w:rFonts w:ascii="Arial" w:hAnsi="Arial" w:cs="Arial"/>
          <w:sz w:val="20"/>
          <w:szCs w:val="20"/>
        </w:rPr>
        <w:t>4</w:t>
      </w:r>
      <w:r w:rsidRPr="00652F9F">
        <w:rPr>
          <w:rFonts w:ascii="Arial" w:hAnsi="Arial" w:cs="Arial"/>
          <w:sz w:val="20"/>
          <w:szCs w:val="20"/>
        </w:rPr>
        <w:t xml:space="preserve">, a </w:t>
      </w:r>
      <w:r w:rsidR="00EA1E22" w:rsidRPr="00652F9F">
        <w:rPr>
          <w:rFonts w:ascii="Arial" w:hAnsi="Arial" w:cs="Arial"/>
          <w:sz w:val="20"/>
          <w:szCs w:val="20"/>
        </w:rPr>
        <w:t>B</w:t>
      </w:r>
      <w:r w:rsidR="00FC60DB" w:rsidRPr="00652F9F">
        <w:rPr>
          <w:rFonts w:ascii="Arial" w:hAnsi="Arial" w:cs="Arial"/>
          <w:sz w:val="20"/>
          <w:szCs w:val="20"/>
        </w:rPr>
        <w:t>oard</w:t>
      </w:r>
      <w:r w:rsidRPr="00652F9F">
        <w:rPr>
          <w:rFonts w:ascii="Arial" w:hAnsi="Arial" w:cs="Arial"/>
          <w:sz w:val="20"/>
          <w:szCs w:val="20"/>
        </w:rPr>
        <w:t xml:space="preserve"> </w:t>
      </w:r>
      <w:r w:rsidR="00CE1BAE" w:rsidRPr="00652F9F">
        <w:rPr>
          <w:rFonts w:ascii="Arial" w:hAnsi="Arial" w:cs="Arial"/>
          <w:sz w:val="20"/>
          <w:szCs w:val="20"/>
        </w:rPr>
        <w:t>member</w:t>
      </w:r>
      <w:r w:rsidRPr="00652F9F">
        <w:rPr>
          <w:rFonts w:ascii="Arial" w:hAnsi="Arial" w:cs="Arial"/>
          <w:sz w:val="20"/>
          <w:szCs w:val="20"/>
        </w:rPr>
        <w:t xml:space="preserve"> holds office until the</w:t>
      </w:r>
      <w:r w:rsidR="007B4974" w:rsidRPr="00652F9F">
        <w:rPr>
          <w:rFonts w:ascii="Arial" w:hAnsi="Arial" w:cs="Arial"/>
          <w:sz w:val="20"/>
          <w:szCs w:val="20"/>
        </w:rPr>
        <w:t xml:space="preserve"> </w:t>
      </w:r>
      <w:r w:rsidRPr="00652F9F">
        <w:rPr>
          <w:rFonts w:ascii="Arial" w:hAnsi="Arial" w:cs="Arial"/>
          <w:sz w:val="20"/>
          <w:szCs w:val="20"/>
        </w:rPr>
        <w:t xml:space="preserve">positions on the </w:t>
      </w:r>
      <w:r w:rsidR="00EA1E22" w:rsidRPr="00652F9F">
        <w:rPr>
          <w:rFonts w:ascii="Arial" w:hAnsi="Arial" w:cs="Arial"/>
          <w:sz w:val="20"/>
          <w:szCs w:val="20"/>
        </w:rPr>
        <w:t>B</w:t>
      </w:r>
      <w:r w:rsidR="00FC60DB" w:rsidRPr="00652F9F">
        <w:rPr>
          <w:rFonts w:ascii="Arial" w:hAnsi="Arial" w:cs="Arial"/>
          <w:sz w:val="20"/>
          <w:szCs w:val="20"/>
        </w:rPr>
        <w:t>oard</w:t>
      </w:r>
      <w:r w:rsidRPr="00652F9F">
        <w:rPr>
          <w:rFonts w:ascii="Arial" w:hAnsi="Arial" w:cs="Arial"/>
          <w:sz w:val="20"/>
          <w:szCs w:val="20"/>
        </w:rPr>
        <w:t xml:space="preserve"> are declared vacant at the next annual</w:t>
      </w:r>
      <w:r w:rsidR="007B4974" w:rsidRPr="00652F9F">
        <w:rPr>
          <w:rFonts w:ascii="Arial" w:hAnsi="Arial" w:cs="Arial"/>
          <w:sz w:val="20"/>
          <w:szCs w:val="20"/>
        </w:rPr>
        <w:t xml:space="preserve"> </w:t>
      </w:r>
      <w:r w:rsidRPr="00652F9F">
        <w:rPr>
          <w:rFonts w:ascii="Arial" w:hAnsi="Arial" w:cs="Arial"/>
          <w:sz w:val="20"/>
          <w:szCs w:val="20"/>
        </w:rPr>
        <w:t>general meeting.</w:t>
      </w:r>
    </w:p>
    <w:p w:rsidR="00AD3A34" w:rsidRDefault="00CA5B7D"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w:t>
      </w:r>
      <w:r w:rsidR="00EA1E22">
        <w:rPr>
          <w:rFonts w:ascii="Arial" w:hAnsi="Arial" w:cs="Arial"/>
          <w:color w:val="000000" w:themeColor="text1"/>
          <w:sz w:val="20"/>
          <w:szCs w:val="20"/>
        </w:rPr>
        <w:t>B</w:t>
      </w:r>
      <w:r w:rsidR="00FC60DB">
        <w:rPr>
          <w:rFonts w:ascii="Arial" w:hAnsi="Arial" w:cs="Arial"/>
          <w:color w:val="000000" w:themeColor="text1"/>
          <w:sz w:val="20"/>
          <w:szCs w:val="20"/>
        </w:rPr>
        <w:t>oard</w:t>
      </w:r>
      <w:r w:rsidRPr="00E6646F">
        <w:rPr>
          <w:rFonts w:ascii="Arial" w:hAnsi="Arial" w:cs="Arial"/>
          <w:color w:val="000000" w:themeColor="text1"/>
          <w:sz w:val="20"/>
          <w:szCs w:val="20"/>
        </w:rPr>
        <w:t xml:space="preserve">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00AD3A34" w:rsidRPr="00E6646F">
        <w:rPr>
          <w:rFonts w:ascii="Arial" w:hAnsi="Arial" w:cs="Arial"/>
          <w:color w:val="000000" w:themeColor="text1"/>
          <w:sz w:val="20"/>
          <w:szCs w:val="20"/>
        </w:rPr>
        <w:t xml:space="preserve"> may be re-elected.</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139" w:name="_Toc517270229"/>
      <w:bookmarkStart w:id="140" w:name="_Toc517270544"/>
      <w:bookmarkStart w:id="141" w:name="_Toc517270912"/>
      <w:bookmarkStart w:id="142" w:name="_Toc517773030"/>
      <w:r w:rsidRPr="00E6646F">
        <w:t xml:space="preserve">Resignation and </w:t>
      </w:r>
      <w:r w:rsidR="00027A8E">
        <w:t>R</w:t>
      </w:r>
      <w:r w:rsidRPr="00E6646F">
        <w:t xml:space="preserve">emoval from </w:t>
      </w:r>
      <w:r w:rsidR="00027A8E">
        <w:t>O</w:t>
      </w:r>
      <w:r w:rsidRPr="00E6646F">
        <w:t>ffice</w:t>
      </w:r>
      <w:bookmarkEnd w:id="139"/>
      <w:bookmarkEnd w:id="140"/>
      <w:bookmarkEnd w:id="141"/>
      <w:bookmarkEnd w:id="142"/>
    </w:p>
    <w:p w:rsidR="00AA5D7E"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A5D7E">
        <w:rPr>
          <w:rFonts w:ascii="Arial" w:hAnsi="Arial" w:cs="Arial"/>
          <w:color w:val="000000" w:themeColor="text1"/>
          <w:sz w:val="20"/>
          <w:szCs w:val="20"/>
        </w:rPr>
        <w:t xml:space="preserve">A </w:t>
      </w:r>
      <w:r w:rsidR="00EA1E22">
        <w:rPr>
          <w:rFonts w:ascii="Arial" w:hAnsi="Arial" w:cs="Arial"/>
          <w:color w:val="000000" w:themeColor="text1"/>
          <w:sz w:val="20"/>
          <w:szCs w:val="20"/>
        </w:rPr>
        <w:t>B</w:t>
      </w:r>
      <w:r w:rsidR="0070550A" w:rsidRPr="00AA5D7E">
        <w:rPr>
          <w:rFonts w:ascii="Arial" w:hAnsi="Arial" w:cs="Arial"/>
          <w:color w:val="000000" w:themeColor="text1"/>
          <w:sz w:val="20"/>
          <w:szCs w:val="20"/>
        </w:rPr>
        <w:t>oard</w:t>
      </w:r>
      <w:r w:rsidRPr="00AA5D7E">
        <w:rPr>
          <w:rFonts w:ascii="Arial" w:hAnsi="Arial" w:cs="Arial"/>
          <w:color w:val="000000" w:themeColor="text1"/>
          <w:sz w:val="20"/>
          <w:szCs w:val="20"/>
        </w:rPr>
        <w:t xml:space="preserve"> </w:t>
      </w:r>
      <w:r w:rsidR="00CE1BAE" w:rsidRPr="00AA5D7E">
        <w:rPr>
          <w:rFonts w:ascii="Arial" w:hAnsi="Arial" w:cs="Arial"/>
          <w:color w:val="000000" w:themeColor="text1"/>
          <w:sz w:val="20"/>
          <w:szCs w:val="20"/>
        </w:rPr>
        <w:t>member</w:t>
      </w:r>
      <w:r w:rsidRPr="00AA5D7E">
        <w:rPr>
          <w:rFonts w:ascii="Arial" w:hAnsi="Arial" w:cs="Arial"/>
          <w:color w:val="000000" w:themeColor="text1"/>
          <w:sz w:val="20"/>
          <w:szCs w:val="20"/>
        </w:rPr>
        <w:t xml:space="preserve"> may resign from the </w:t>
      </w:r>
      <w:r w:rsidR="00EA1E22">
        <w:rPr>
          <w:rFonts w:ascii="Arial" w:hAnsi="Arial" w:cs="Arial"/>
          <w:color w:val="000000" w:themeColor="text1"/>
          <w:sz w:val="20"/>
          <w:szCs w:val="20"/>
        </w:rPr>
        <w:t>B</w:t>
      </w:r>
      <w:r w:rsidR="0070550A" w:rsidRPr="00AA5D7E">
        <w:rPr>
          <w:rFonts w:ascii="Arial" w:hAnsi="Arial" w:cs="Arial"/>
          <w:color w:val="000000" w:themeColor="text1"/>
          <w:sz w:val="20"/>
          <w:szCs w:val="20"/>
        </w:rPr>
        <w:t>oard</w:t>
      </w:r>
      <w:r w:rsidR="00AD3A34" w:rsidRPr="00AA5D7E">
        <w:rPr>
          <w:rFonts w:ascii="Arial" w:hAnsi="Arial" w:cs="Arial"/>
          <w:color w:val="000000" w:themeColor="text1"/>
          <w:sz w:val="20"/>
          <w:szCs w:val="20"/>
        </w:rPr>
        <w:t xml:space="preserve"> by written</w:t>
      </w:r>
      <w:r w:rsidR="007B4974" w:rsidRPr="00AA5D7E">
        <w:rPr>
          <w:rFonts w:ascii="Arial" w:hAnsi="Arial" w:cs="Arial"/>
          <w:color w:val="000000" w:themeColor="text1"/>
          <w:sz w:val="20"/>
          <w:szCs w:val="20"/>
        </w:rPr>
        <w:t xml:space="preserve"> </w:t>
      </w:r>
      <w:r w:rsidRPr="00AA5D7E">
        <w:rPr>
          <w:rFonts w:ascii="Arial" w:hAnsi="Arial" w:cs="Arial"/>
          <w:color w:val="000000" w:themeColor="text1"/>
          <w:sz w:val="20"/>
          <w:szCs w:val="20"/>
        </w:rPr>
        <w:t xml:space="preserve">notice given to the </w:t>
      </w:r>
      <w:r w:rsidR="00BF6856" w:rsidRPr="00AA5D7E">
        <w:rPr>
          <w:rFonts w:ascii="Arial" w:hAnsi="Arial" w:cs="Arial"/>
          <w:color w:val="000000" w:themeColor="text1"/>
          <w:sz w:val="20"/>
          <w:szCs w:val="20"/>
        </w:rPr>
        <w:t>s</w:t>
      </w:r>
      <w:r w:rsidR="00455148" w:rsidRPr="00AA5D7E">
        <w:rPr>
          <w:rFonts w:ascii="Arial" w:hAnsi="Arial" w:cs="Arial"/>
          <w:color w:val="000000" w:themeColor="text1"/>
          <w:sz w:val="20"/>
          <w:szCs w:val="20"/>
        </w:rPr>
        <w:t>ecretary</w:t>
      </w:r>
      <w:r w:rsidR="00AD3A34" w:rsidRPr="00AA5D7E">
        <w:rPr>
          <w:rFonts w:ascii="Arial" w:hAnsi="Arial" w:cs="Arial"/>
          <w:color w:val="000000" w:themeColor="text1"/>
          <w:sz w:val="20"/>
          <w:szCs w:val="20"/>
        </w:rPr>
        <w:t xml:space="preserve"> or, if the resigning </w:t>
      </w:r>
      <w:r w:rsidR="00CE1BAE" w:rsidRPr="00AA5D7E">
        <w:rPr>
          <w:rFonts w:ascii="Arial" w:hAnsi="Arial" w:cs="Arial"/>
          <w:color w:val="000000" w:themeColor="text1"/>
          <w:sz w:val="20"/>
          <w:szCs w:val="20"/>
        </w:rPr>
        <w:t>member</w:t>
      </w:r>
      <w:r w:rsidR="00AD3A34" w:rsidRPr="00AA5D7E">
        <w:rPr>
          <w:rFonts w:ascii="Arial" w:hAnsi="Arial" w:cs="Arial"/>
          <w:color w:val="000000" w:themeColor="text1"/>
          <w:sz w:val="20"/>
          <w:szCs w:val="20"/>
        </w:rPr>
        <w:t xml:space="preserve"> is the</w:t>
      </w:r>
      <w:r w:rsidR="007B4974" w:rsidRPr="00AA5D7E">
        <w:rPr>
          <w:rFonts w:ascii="Arial" w:hAnsi="Arial" w:cs="Arial"/>
          <w:color w:val="000000" w:themeColor="text1"/>
          <w:sz w:val="20"/>
          <w:szCs w:val="20"/>
        </w:rPr>
        <w:t xml:space="preserve"> </w:t>
      </w:r>
      <w:r w:rsidR="00BF6856" w:rsidRPr="00AA5D7E">
        <w:rPr>
          <w:rFonts w:ascii="Arial" w:hAnsi="Arial" w:cs="Arial"/>
          <w:color w:val="000000" w:themeColor="text1"/>
          <w:sz w:val="20"/>
          <w:szCs w:val="20"/>
        </w:rPr>
        <w:t>s</w:t>
      </w:r>
      <w:r w:rsidR="00455148" w:rsidRPr="00AA5D7E">
        <w:rPr>
          <w:rFonts w:ascii="Arial" w:hAnsi="Arial" w:cs="Arial"/>
          <w:color w:val="000000" w:themeColor="text1"/>
          <w:sz w:val="20"/>
          <w:szCs w:val="20"/>
        </w:rPr>
        <w:t>ecretary</w:t>
      </w:r>
      <w:r w:rsidR="00AD3A34" w:rsidRPr="00AA5D7E">
        <w:rPr>
          <w:rFonts w:ascii="Arial" w:hAnsi="Arial" w:cs="Arial"/>
          <w:color w:val="000000" w:themeColor="text1"/>
          <w:sz w:val="20"/>
          <w:szCs w:val="20"/>
        </w:rPr>
        <w:t xml:space="preserve">, given to the </w:t>
      </w:r>
      <w:r w:rsidR="0070550A" w:rsidRPr="00AA5D7E">
        <w:rPr>
          <w:rFonts w:ascii="Arial" w:hAnsi="Arial" w:cs="Arial"/>
          <w:color w:val="000000" w:themeColor="text1"/>
          <w:sz w:val="20"/>
          <w:szCs w:val="20"/>
        </w:rPr>
        <w:t>President</w:t>
      </w:r>
      <w:r w:rsidR="00AD3A34" w:rsidRPr="00AA5D7E">
        <w:rPr>
          <w:rFonts w:ascii="Arial" w:hAnsi="Arial" w:cs="Arial"/>
          <w:color w:val="000000" w:themeColor="text1"/>
          <w:sz w:val="20"/>
          <w:szCs w:val="20"/>
        </w:rPr>
        <w:t>.</w:t>
      </w:r>
    </w:p>
    <w:p w:rsidR="00AD3A34" w:rsidRPr="00AA5D7E"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A5D7E">
        <w:rPr>
          <w:rFonts w:ascii="Arial" w:hAnsi="Arial" w:cs="Arial"/>
          <w:color w:val="000000" w:themeColor="text1"/>
          <w:sz w:val="20"/>
          <w:szCs w:val="20"/>
        </w:rPr>
        <w:t>The resignation takes effect</w:t>
      </w:r>
      <w:r w:rsidR="00893860">
        <w:rPr>
          <w:rFonts w:ascii="Arial" w:hAnsi="Arial" w:cs="Arial"/>
          <w:color w:val="000000" w:themeColor="text1"/>
          <w:sz w:val="20"/>
          <w:szCs w:val="20"/>
        </w:rPr>
        <w:t>:</w:t>
      </w:r>
    </w:p>
    <w:p w:rsidR="00AD3A34" w:rsidRPr="00E6646F" w:rsidRDefault="00AD3A34" w:rsidP="002132D2">
      <w:pPr>
        <w:pStyle w:val="ListParagraph"/>
        <w:numPr>
          <w:ilvl w:val="0"/>
          <w:numId w:val="58"/>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when</w:t>
      </w:r>
      <w:r w:rsidR="00F377BF" w:rsidRPr="00E6646F">
        <w:rPr>
          <w:rFonts w:ascii="Arial" w:hAnsi="Arial" w:cs="Arial"/>
          <w:color w:val="000000" w:themeColor="text1"/>
          <w:sz w:val="20"/>
          <w:szCs w:val="20"/>
        </w:rPr>
        <w:t xml:space="preserve"> the notice is received by the </w:t>
      </w:r>
      <w:r w:rsidR="00BF6856" w:rsidRPr="00E6646F">
        <w:rPr>
          <w:rFonts w:ascii="Arial" w:hAnsi="Arial" w:cs="Arial"/>
          <w:color w:val="000000" w:themeColor="text1"/>
          <w:sz w:val="20"/>
          <w:szCs w:val="20"/>
        </w:rPr>
        <w:t>s</w:t>
      </w:r>
      <w:r w:rsidR="00455148" w:rsidRPr="00E6646F">
        <w:rPr>
          <w:rFonts w:ascii="Arial" w:hAnsi="Arial" w:cs="Arial"/>
          <w:color w:val="000000" w:themeColor="text1"/>
          <w:sz w:val="20"/>
          <w:szCs w:val="20"/>
        </w:rPr>
        <w:t>ecretary</w:t>
      </w:r>
      <w:r w:rsidRPr="00E6646F">
        <w:rPr>
          <w:rFonts w:ascii="Arial" w:hAnsi="Arial" w:cs="Arial"/>
          <w:color w:val="000000" w:themeColor="text1"/>
          <w:sz w:val="20"/>
          <w:szCs w:val="20"/>
        </w:rPr>
        <w:t xml:space="preserve"> or </w:t>
      </w:r>
      <w:r w:rsidR="0070550A">
        <w:rPr>
          <w:rFonts w:ascii="Arial" w:hAnsi="Arial" w:cs="Arial"/>
          <w:color w:val="000000" w:themeColor="text1"/>
          <w:sz w:val="20"/>
          <w:szCs w:val="20"/>
        </w:rPr>
        <w:t>President</w:t>
      </w:r>
      <w:r w:rsidRPr="00E6646F">
        <w:rPr>
          <w:rFonts w:ascii="Arial" w:hAnsi="Arial" w:cs="Arial"/>
          <w:color w:val="000000" w:themeColor="text1"/>
          <w:sz w:val="20"/>
          <w:szCs w:val="20"/>
        </w:rPr>
        <w:t>; or</w:t>
      </w:r>
    </w:p>
    <w:p w:rsidR="00AD3A34" w:rsidRPr="00E6646F" w:rsidRDefault="00AA5D7E" w:rsidP="00BC7A8B">
      <w:pPr>
        <w:pStyle w:val="ListParagraph"/>
        <w:tabs>
          <w:tab w:val="left" w:pos="1134"/>
        </w:tabs>
        <w:autoSpaceDE w:val="0"/>
        <w:autoSpaceDN w:val="0"/>
        <w:adjustRightInd w:val="0"/>
        <w:spacing w:after="0" w:line="240" w:lineRule="auto"/>
        <w:ind w:left="567"/>
        <w:jc w:val="both"/>
        <w:rPr>
          <w:rFonts w:ascii="Arial" w:hAnsi="Arial" w:cs="Arial"/>
          <w:color w:val="000000" w:themeColor="text1"/>
          <w:sz w:val="20"/>
          <w:szCs w:val="20"/>
        </w:rPr>
      </w:pPr>
      <w:r>
        <w:rPr>
          <w:rFonts w:ascii="Arial" w:hAnsi="Arial" w:cs="Arial"/>
          <w:color w:val="000000" w:themeColor="text1"/>
          <w:sz w:val="20"/>
          <w:szCs w:val="20"/>
        </w:rPr>
        <w:t>(b)</w:t>
      </w:r>
      <w:r w:rsidR="001F03A6">
        <w:rPr>
          <w:rFonts w:ascii="Arial" w:hAnsi="Arial" w:cs="Arial"/>
          <w:color w:val="000000" w:themeColor="text1"/>
          <w:sz w:val="20"/>
          <w:szCs w:val="20"/>
        </w:rPr>
        <w:tab/>
      </w:r>
      <w:r w:rsidR="00AD3A34" w:rsidRPr="00E6646F">
        <w:rPr>
          <w:rFonts w:ascii="Arial" w:hAnsi="Arial" w:cs="Arial"/>
          <w:color w:val="000000" w:themeColor="text1"/>
          <w:sz w:val="20"/>
          <w:szCs w:val="20"/>
        </w:rPr>
        <w:t>if a later time is stated in the notice, at the later time.</w:t>
      </w:r>
    </w:p>
    <w:p w:rsidR="00AD3A34" w:rsidRPr="00E6646F" w:rsidRDefault="00BF6856"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At a g</w:t>
      </w:r>
      <w:r w:rsidR="00AD3A34" w:rsidRPr="00E6646F">
        <w:rPr>
          <w:rFonts w:ascii="Arial" w:hAnsi="Arial" w:cs="Arial"/>
          <w:color w:val="000000" w:themeColor="text1"/>
          <w:sz w:val="20"/>
          <w:szCs w:val="20"/>
        </w:rPr>
        <w:t>eneral meeting, the Association may by resolution</w:t>
      </w:r>
      <w:r w:rsidR="00893860">
        <w:rPr>
          <w:rFonts w:ascii="Arial" w:hAnsi="Arial" w:cs="Arial"/>
          <w:color w:val="000000" w:themeColor="text1"/>
          <w:sz w:val="20"/>
          <w:szCs w:val="20"/>
        </w:rPr>
        <w:t>:</w:t>
      </w:r>
    </w:p>
    <w:p w:rsidR="00AD3A34" w:rsidRPr="00E6646F" w:rsidRDefault="00F377BF" w:rsidP="002132D2">
      <w:pPr>
        <w:pStyle w:val="ListParagraph"/>
        <w:numPr>
          <w:ilvl w:val="0"/>
          <w:numId w:val="5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remove a </w:t>
      </w:r>
      <w:r w:rsidR="00EA1E22">
        <w:rPr>
          <w:rFonts w:ascii="Arial" w:hAnsi="Arial" w:cs="Arial"/>
          <w:color w:val="000000" w:themeColor="text1"/>
          <w:sz w:val="20"/>
          <w:szCs w:val="20"/>
        </w:rPr>
        <w:t>B</w:t>
      </w:r>
      <w:r w:rsidR="0070550A">
        <w:rPr>
          <w:rFonts w:ascii="Arial" w:hAnsi="Arial" w:cs="Arial"/>
          <w:color w:val="000000" w:themeColor="text1"/>
          <w:sz w:val="20"/>
          <w:szCs w:val="20"/>
        </w:rPr>
        <w:t xml:space="preserve">oard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 xml:space="preserve"> from office; and</w:t>
      </w:r>
    </w:p>
    <w:p w:rsidR="00AD3A34" w:rsidRPr="00E6646F" w:rsidRDefault="00AD3A34" w:rsidP="002132D2">
      <w:pPr>
        <w:pStyle w:val="ListParagraph"/>
        <w:numPr>
          <w:ilvl w:val="0"/>
          <w:numId w:val="5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elect a </w:t>
      </w:r>
      <w:r w:rsidR="00EA1E22">
        <w:rPr>
          <w:rFonts w:ascii="Arial" w:hAnsi="Arial" w:cs="Arial"/>
          <w:color w:val="000000" w:themeColor="text1"/>
          <w:sz w:val="20"/>
          <w:szCs w:val="20"/>
        </w:rPr>
        <w:t>B</w:t>
      </w:r>
      <w:r w:rsidR="0070550A">
        <w:rPr>
          <w:rFonts w:ascii="Arial" w:hAnsi="Arial" w:cs="Arial"/>
          <w:color w:val="000000" w:themeColor="text1"/>
          <w:sz w:val="20"/>
          <w:szCs w:val="20"/>
        </w:rPr>
        <w:t xml:space="preserve">oard </w:t>
      </w:r>
      <w:r w:rsidR="00CE1BAE" w:rsidRPr="00E6646F">
        <w:rPr>
          <w:rFonts w:ascii="Arial" w:hAnsi="Arial" w:cs="Arial"/>
          <w:color w:val="000000" w:themeColor="text1"/>
          <w:sz w:val="20"/>
          <w:szCs w:val="20"/>
        </w:rPr>
        <w:t>member</w:t>
      </w:r>
      <w:r w:rsidR="00FD3DB4" w:rsidRPr="00E6646F">
        <w:rPr>
          <w:rFonts w:ascii="Arial" w:hAnsi="Arial" w:cs="Arial"/>
          <w:color w:val="000000" w:themeColor="text1"/>
          <w:sz w:val="20"/>
          <w:szCs w:val="20"/>
        </w:rPr>
        <w:t xml:space="preserve"> who is eligible </w:t>
      </w:r>
      <w:r w:rsidR="00FD3DB4" w:rsidRPr="004A3D7D">
        <w:rPr>
          <w:rFonts w:ascii="Arial" w:hAnsi="Arial" w:cs="Arial"/>
          <w:sz w:val="20"/>
          <w:szCs w:val="20"/>
        </w:rPr>
        <w:t>under rule 2</w:t>
      </w:r>
      <w:r w:rsidR="004A3D7D" w:rsidRPr="004A3D7D">
        <w:rPr>
          <w:rFonts w:ascii="Arial" w:hAnsi="Arial" w:cs="Arial"/>
          <w:sz w:val="20"/>
          <w:szCs w:val="20"/>
        </w:rPr>
        <w:t>4</w:t>
      </w:r>
      <w:r w:rsidR="00AA5D7E" w:rsidRPr="004A3D7D">
        <w:rPr>
          <w:rFonts w:ascii="Arial" w:hAnsi="Arial" w:cs="Arial"/>
          <w:sz w:val="20"/>
          <w:szCs w:val="20"/>
        </w:rPr>
        <w:t>.7</w:t>
      </w:r>
      <w:r w:rsidRPr="004A3D7D">
        <w:rPr>
          <w:rFonts w:ascii="Arial" w:hAnsi="Arial" w:cs="Arial"/>
          <w:sz w:val="20"/>
          <w:szCs w:val="20"/>
        </w:rPr>
        <w:t xml:space="preserve"> to fill </w:t>
      </w:r>
      <w:r w:rsidRPr="00E6646F">
        <w:rPr>
          <w:rFonts w:ascii="Arial" w:hAnsi="Arial" w:cs="Arial"/>
          <w:color w:val="000000" w:themeColor="text1"/>
          <w:sz w:val="20"/>
          <w:szCs w:val="20"/>
        </w:rPr>
        <w:t>the</w:t>
      </w:r>
      <w:r w:rsidR="007B4974" w:rsidRPr="00E6646F">
        <w:rPr>
          <w:rFonts w:ascii="Arial" w:hAnsi="Arial" w:cs="Arial"/>
          <w:color w:val="000000" w:themeColor="text1"/>
          <w:sz w:val="20"/>
          <w:szCs w:val="20"/>
        </w:rPr>
        <w:t xml:space="preserve"> </w:t>
      </w:r>
      <w:r w:rsidRPr="00E6646F">
        <w:rPr>
          <w:rFonts w:ascii="Arial" w:hAnsi="Arial" w:cs="Arial"/>
          <w:color w:val="000000" w:themeColor="text1"/>
          <w:sz w:val="20"/>
          <w:szCs w:val="20"/>
        </w:rPr>
        <w:t>vacant position.</w:t>
      </w:r>
    </w:p>
    <w:p w:rsidR="00AA5D7E"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A5D7E">
        <w:rPr>
          <w:rFonts w:ascii="Arial" w:hAnsi="Arial" w:cs="Arial"/>
          <w:color w:val="000000" w:themeColor="text1"/>
          <w:sz w:val="20"/>
          <w:szCs w:val="20"/>
        </w:rPr>
        <w:t xml:space="preserve">A </w:t>
      </w:r>
      <w:r w:rsidR="00EA1E22">
        <w:rPr>
          <w:rFonts w:ascii="Arial" w:hAnsi="Arial" w:cs="Arial"/>
          <w:color w:val="000000" w:themeColor="text1"/>
          <w:sz w:val="20"/>
          <w:szCs w:val="20"/>
        </w:rPr>
        <w:t>B</w:t>
      </w:r>
      <w:r w:rsidR="0070550A" w:rsidRPr="00AA5D7E">
        <w:rPr>
          <w:rFonts w:ascii="Arial" w:hAnsi="Arial" w:cs="Arial"/>
          <w:color w:val="000000" w:themeColor="text1"/>
          <w:sz w:val="20"/>
          <w:szCs w:val="20"/>
        </w:rPr>
        <w:t>oard</w:t>
      </w:r>
      <w:r w:rsidR="00AD3A34" w:rsidRPr="00AA5D7E">
        <w:rPr>
          <w:rFonts w:ascii="Arial" w:hAnsi="Arial" w:cs="Arial"/>
          <w:color w:val="000000" w:themeColor="text1"/>
          <w:sz w:val="20"/>
          <w:szCs w:val="20"/>
        </w:rPr>
        <w:t xml:space="preserve"> </w:t>
      </w:r>
      <w:r w:rsidR="00CE1BAE" w:rsidRPr="00AA5D7E">
        <w:rPr>
          <w:rFonts w:ascii="Arial" w:hAnsi="Arial" w:cs="Arial"/>
          <w:color w:val="000000" w:themeColor="text1"/>
          <w:sz w:val="20"/>
          <w:szCs w:val="20"/>
        </w:rPr>
        <w:t>member</w:t>
      </w:r>
      <w:r w:rsidR="00AD3A34" w:rsidRPr="00AA5D7E">
        <w:rPr>
          <w:rFonts w:ascii="Arial" w:hAnsi="Arial" w:cs="Arial"/>
          <w:color w:val="000000" w:themeColor="text1"/>
          <w:sz w:val="20"/>
          <w:szCs w:val="20"/>
        </w:rPr>
        <w:t xml:space="preserve"> who is the subject of a proposed resolution</w:t>
      </w:r>
      <w:r w:rsidR="00010F50" w:rsidRPr="00AA5D7E">
        <w:rPr>
          <w:rFonts w:ascii="Arial" w:hAnsi="Arial" w:cs="Arial"/>
          <w:color w:val="000000" w:themeColor="text1"/>
          <w:sz w:val="20"/>
          <w:szCs w:val="20"/>
        </w:rPr>
        <w:t xml:space="preserve"> </w:t>
      </w:r>
      <w:r w:rsidR="00AD3A34" w:rsidRPr="004A3D7D">
        <w:rPr>
          <w:rFonts w:ascii="Arial" w:hAnsi="Arial" w:cs="Arial"/>
          <w:sz w:val="20"/>
          <w:szCs w:val="20"/>
        </w:rPr>
        <w:t xml:space="preserve">under </w:t>
      </w:r>
      <w:r w:rsidR="0070550A" w:rsidRPr="004A3D7D">
        <w:rPr>
          <w:rFonts w:ascii="Arial" w:hAnsi="Arial" w:cs="Arial"/>
          <w:sz w:val="20"/>
          <w:szCs w:val="20"/>
        </w:rPr>
        <w:t>sub rule</w:t>
      </w:r>
      <w:r w:rsidR="00AD3A34" w:rsidRPr="004A3D7D">
        <w:rPr>
          <w:rFonts w:ascii="Arial" w:hAnsi="Arial" w:cs="Arial"/>
          <w:sz w:val="20"/>
          <w:szCs w:val="20"/>
        </w:rPr>
        <w:t xml:space="preserve"> </w:t>
      </w:r>
      <w:r w:rsidR="00AA5D7E" w:rsidRPr="004A3D7D">
        <w:rPr>
          <w:rFonts w:ascii="Arial" w:hAnsi="Arial" w:cs="Arial"/>
          <w:sz w:val="20"/>
          <w:szCs w:val="20"/>
        </w:rPr>
        <w:t>3</w:t>
      </w:r>
      <w:r w:rsidR="004A3D7D" w:rsidRPr="004A3D7D">
        <w:rPr>
          <w:rFonts w:ascii="Arial" w:hAnsi="Arial" w:cs="Arial"/>
          <w:sz w:val="20"/>
          <w:szCs w:val="20"/>
        </w:rPr>
        <w:t>3</w:t>
      </w:r>
      <w:r w:rsidR="00AA5D7E" w:rsidRPr="004A3D7D">
        <w:rPr>
          <w:rFonts w:ascii="Arial" w:hAnsi="Arial" w:cs="Arial"/>
          <w:sz w:val="20"/>
          <w:szCs w:val="20"/>
        </w:rPr>
        <w:t>.3</w:t>
      </w:r>
      <w:r w:rsidR="00D80A6A">
        <w:rPr>
          <w:rFonts w:ascii="Arial" w:hAnsi="Arial" w:cs="Arial"/>
          <w:sz w:val="20"/>
          <w:szCs w:val="20"/>
        </w:rPr>
        <w:t>(</w:t>
      </w:r>
      <w:r w:rsidR="00AA5D7E" w:rsidRPr="004A3D7D">
        <w:rPr>
          <w:rFonts w:ascii="Arial" w:hAnsi="Arial" w:cs="Arial"/>
          <w:sz w:val="20"/>
          <w:szCs w:val="20"/>
        </w:rPr>
        <w:t>a</w:t>
      </w:r>
      <w:r w:rsidR="00D80A6A">
        <w:rPr>
          <w:rFonts w:ascii="Arial" w:hAnsi="Arial" w:cs="Arial"/>
          <w:sz w:val="20"/>
          <w:szCs w:val="20"/>
        </w:rPr>
        <w:t>)</w:t>
      </w:r>
      <w:r w:rsidR="00AD3A34" w:rsidRPr="004A3D7D">
        <w:rPr>
          <w:rFonts w:ascii="Arial" w:hAnsi="Arial" w:cs="Arial"/>
          <w:sz w:val="20"/>
          <w:szCs w:val="20"/>
        </w:rPr>
        <w:t xml:space="preserve"> </w:t>
      </w:r>
      <w:r w:rsidR="00AD3A34" w:rsidRPr="00AA5D7E">
        <w:rPr>
          <w:rFonts w:ascii="Arial" w:hAnsi="Arial" w:cs="Arial"/>
          <w:color w:val="000000" w:themeColor="text1"/>
          <w:sz w:val="20"/>
          <w:szCs w:val="20"/>
        </w:rPr>
        <w:t>may make written representations (of a</w:t>
      </w:r>
      <w:r w:rsidR="00010F50" w:rsidRPr="00AA5D7E">
        <w:rPr>
          <w:rFonts w:ascii="Arial" w:hAnsi="Arial" w:cs="Arial"/>
          <w:color w:val="000000" w:themeColor="text1"/>
          <w:sz w:val="20"/>
          <w:szCs w:val="20"/>
        </w:rPr>
        <w:t xml:space="preserve"> </w:t>
      </w:r>
      <w:r w:rsidRPr="00AA5D7E">
        <w:rPr>
          <w:rFonts w:ascii="Arial" w:hAnsi="Arial" w:cs="Arial"/>
          <w:color w:val="000000" w:themeColor="text1"/>
          <w:sz w:val="20"/>
          <w:szCs w:val="20"/>
        </w:rPr>
        <w:t xml:space="preserve">reasonable length) to the </w:t>
      </w:r>
      <w:r w:rsidR="00BF6856" w:rsidRPr="00AA5D7E">
        <w:rPr>
          <w:rFonts w:ascii="Arial" w:hAnsi="Arial" w:cs="Arial"/>
          <w:color w:val="000000" w:themeColor="text1"/>
          <w:sz w:val="20"/>
          <w:szCs w:val="20"/>
        </w:rPr>
        <w:t>s</w:t>
      </w:r>
      <w:r w:rsidR="00455148" w:rsidRPr="00AA5D7E">
        <w:rPr>
          <w:rFonts w:ascii="Arial" w:hAnsi="Arial" w:cs="Arial"/>
          <w:color w:val="000000" w:themeColor="text1"/>
          <w:sz w:val="20"/>
          <w:szCs w:val="20"/>
        </w:rPr>
        <w:t>ecretary</w:t>
      </w:r>
      <w:r w:rsidR="00AD3A34" w:rsidRPr="00AA5D7E">
        <w:rPr>
          <w:rFonts w:ascii="Arial" w:hAnsi="Arial" w:cs="Arial"/>
          <w:color w:val="000000" w:themeColor="text1"/>
          <w:sz w:val="20"/>
          <w:szCs w:val="20"/>
        </w:rPr>
        <w:t xml:space="preserve"> or </w:t>
      </w:r>
      <w:r w:rsidR="0070550A" w:rsidRPr="00AA5D7E">
        <w:rPr>
          <w:rFonts w:ascii="Arial" w:hAnsi="Arial" w:cs="Arial"/>
          <w:color w:val="000000" w:themeColor="text1"/>
          <w:sz w:val="20"/>
          <w:szCs w:val="20"/>
        </w:rPr>
        <w:t xml:space="preserve">President </w:t>
      </w:r>
      <w:r w:rsidR="00AD3A34" w:rsidRPr="00AA5D7E">
        <w:rPr>
          <w:rFonts w:ascii="Arial" w:hAnsi="Arial" w:cs="Arial"/>
          <w:color w:val="000000" w:themeColor="text1"/>
          <w:sz w:val="20"/>
          <w:szCs w:val="20"/>
        </w:rPr>
        <w:t>and may ask that the</w:t>
      </w:r>
      <w:r w:rsidR="00010F50" w:rsidRPr="00AA5D7E">
        <w:rPr>
          <w:rFonts w:ascii="Arial" w:hAnsi="Arial" w:cs="Arial"/>
          <w:color w:val="000000" w:themeColor="text1"/>
          <w:sz w:val="20"/>
          <w:szCs w:val="20"/>
        </w:rPr>
        <w:t xml:space="preserve"> </w:t>
      </w:r>
      <w:r w:rsidR="00AD3A34" w:rsidRPr="00AA5D7E">
        <w:rPr>
          <w:rFonts w:ascii="Arial" w:hAnsi="Arial" w:cs="Arial"/>
          <w:color w:val="000000" w:themeColor="text1"/>
          <w:sz w:val="20"/>
          <w:szCs w:val="20"/>
        </w:rPr>
        <w:t>repr</w:t>
      </w:r>
      <w:r w:rsidRPr="00AA5D7E">
        <w:rPr>
          <w:rFonts w:ascii="Arial" w:hAnsi="Arial" w:cs="Arial"/>
          <w:color w:val="000000" w:themeColor="text1"/>
          <w:sz w:val="20"/>
          <w:szCs w:val="20"/>
        </w:rPr>
        <w:t xml:space="preserve">esentations be provided to the </w:t>
      </w:r>
      <w:r w:rsidR="00BF6856" w:rsidRPr="00AA5D7E">
        <w:rPr>
          <w:rFonts w:ascii="Arial" w:hAnsi="Arial" w:cs="Arial"/>
          <w:color w:val="000000" w:themeColor="text1"/>
          <w:sz w:val="20"/>
          <w:szCs w:val="20"/>
        </w:rPr>
        <w:t>m</w:t>
      </w:r>
      <w:r w:rsidR="00CE1BAE" w:rsidRPr="00AA5D7E">
        <w:rPr>
          <w:rFonts w:ascii="Arial" w:hAnsi="Arial" w:cs="Arial"/>
          <w:color w:val="000000" w:themeColor="text1"/>
          <w:sz w:val="20"/>
          <w:szCs w:val="20"/>
        </w:rPr>
        <w:t>ember</w:t>
      </w:r>
      <w:r w:rsidR="00AD3A34" w:rsidRPr="00AA5D7E">
        <w:rPr>
          <w:rFonts w:ascii="Arial" w:hAnsi="Arial" w:cs="Arial"/>
          <w:color w:val="000000" w:themeColor="text1"/>
          <w:sz w:val="20"/>
          <w:szCs w:val="20"/>
        </w:rPr>
        <w:t>s.</w:t>
      </w:r>
    </w:p>
    <w:p w:rsidR="00AA5D7E" w:rsidRDefault="00F377B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A5D7E">
        <w:rPr>
          <w:rFonts w:ascii="Arial" w:hAnsi="Arial" w:cs="Arial"/>
          <w:color w:val="000000" w:themeColor="text1"/>
          <w:sz w:val="20"/>
          <w:szCs w:val="20"/>
        </w:rPr>
        <w:lastRenderedPageBreak/>
        <w:t xml:space="preserve">The </w:t>
      </w:r>
      <w:r w:rsidR="009A2080" w:rsidRPr="00AA5D7E">
        <w:rPr>
          <w:rFonts w:ascii="Arial" w:hAnsi="Arial" w:cs="Arial"/>
          <w:color w:val="000000" w:themeColor="text1"/>
          <w:sz w:val="20"/>
          <w:szCs w:val="20"/>
        </w:rPr>
        <w:t>S</w:t>
      </w:r>
      <w:r w:rsidR="00455148" w:rsidRPr="00AA5D7E">
        <w:rPr>
          <w:rFonts w:ascii="Arial" w:hAnsi="Arial" w:cs="Arial"/>
          <w:color w:val="000000" w:themeColor="text1"/>
          <w:sz w:val="20"/>
          <w:szCs w:val="20"/>
        </w:rPr>
        <w:t>ecretary</w:t>
      </w:r>
      <w:r w:rsidR="00AD3A34" w:rsidRPr="00AA5D7E">
        <w:rPr>
          <w:rFonts w:ascii="Arial" w:hAnsi="Arial" w:cs="Arial"/>
          <w:color w:val="000000" w:themeColor="text1"/>
          <w:sz w:val="20"/>
          <w:szCs w:val="20"/>
        </w:rPr>
        <w:t xml:space="preserve"> or </w:t>
      </w:r>
      <w:r w:rsidR="0070550A" w:rsidRPr="00AA5D7E">
        <w:rPr>
          <w:rFonts w:ascii="Arial" w:hAnsi="Arial" w:cs="Arial"/>
          <w:color w:val="000000" w:themeColor="text1"/>
          <w:sz w:val="20"/>
          <w:szCs w:val="20"/>
        </w:rPr>
        <w:t xml:space="preserve">President </w:t>
      </w:r>
      <w:r w:rsidR="00AD3A34" w:rsidRPr="00AA5D7E">
        <w:rPr>
          <w:rFonts w:ascii="Arial" w:hAnsi="Arial" w:cs="Arial"/>
          <w:color w:val="000000" w:themeColor="text1"/>
          <w:sz w:val="20"/>
          <w:szCs w:val="20"/>
        </w:rPr>
        <w:t>may give a copy of the representations to</w:t>
      </w:r>
      <w:r w:rsidR="00010F50" w:rsidRPr="00AA5D7E">
        <w:rPr>
          <w:rFonts w:ascii="Arial" w:hAnsi="Arial" w:cs="Arial"/>
          <w:color w:val="000000" w:themeColor="text1"/>
          <w:sz w:val="20"/>
          <w:szCs w:val="20"/>
        </w:rPr>
        <w:t xml:space="preserve"> </w:t>
      </w:r>
      <w:r w:rsidRPr="00AA5D7E">
        <w:rPr>
          <w:rFonts w:ascii="Arial" w:hAnsi="Arial" w:cs="Arial"/>
          <w:color w:val="000000" w:themeColor="text1"/>
          <w:sz w:val="20"/>
          <w:szCs w:val="20"/>
        </w:rPr>
        <w:t xml:space="preserve">each </w:t>
      </w:r>
      <w:r w:rsidR="00BF6856" w:rsidRPr="00AA5D7E">
        <w:rPr>
          <w:rFonts w:ascii="Arial" w:hAnsi="Arial" w:cs="Arial"/>
          <w:color w:val="000000" w:themeColor="text1"/>
          <w:sz w:val="20"/>
          <w:szCs w:val="20"/>
        </w:rPr>
        <w:t>m</w:t>
      </w:r>
      <w:r w:rsidR="00CE1BAE" w:rsidRPr="00AA5D7E">
        <w:rPr>
          <w:rFonts w:ascii="Arial" w:hAnsi="Arial" w:cs="Arial"/>
          <w:color w:val="000000" w:themeColor="text1"/>
          <w:sz w:val="20"/>
          <w:szCs w:val="20"/>
        </w:rPr>
        <w:t>ember</w:t>
      </w:r>
      <w:r w:rsidR="00AD3A34" w:rsidRPr="00AA5D7E">
        <w:rPr>
          <w:rFonts w:ascii="Arial" w:hAnsi="Arial" w:cs="Arial"/>
          <w:color w:val="000000" w:themeColor="text1"/>
          <w:sz w:val="20"/>
          <w:szCs w:val="20"/>
        </w:rPr>
        <w:t xml:space="preserve"> or,</w:t>
      </w:r>
      <w:r w:rsidRPr="00AA5D7E">
        <w:rPr>
          <w:rFonts w:ascii="Arial" w:hAnsi="Arial" w:cs="Arial"/>
          <w:color w:val="000000" w:themeColor="text1"/>
          <w:sz w:val="20"/>
          <w:szCs w:val="20"/>
        </w:rPr>
        <w:t xml:space="preserve"> if they are not so given, the </w:t>
      </w:r>
      <w:r w:rsidR="0070550A" w:rsidRPr="00AA5D7E">
        <w:rPr>
          <w:rFonts w:ascii="Arial" w:hAnsi="Arial" w:cs="Arial"/>
          <w:color w:val="000000" w:themeColor="text1"/>
          <w:sz w:val="20"/>
          <w:szCs w:val="20"/>
        </w:rPr>
        <w:t>Board of Directors ma</w:t>
      </w:r>
      <w:r w:rsidR="00AD3A34" w:rsidRPr="00AA5D7E">
        <w:rPr>
          <w:rFonts w:ascii="Arial" w:hAnsi="Arial" w:cs="Arial"/>
          <w:color w:val="000000" w:themeColor="text1"/>
          <w:sz w:val="20"/>
          <w:szCs w:val="20"/>
        </w:rPr>
        <w:t>y</w:t>
      </w:r>
      <w:r w:rsidR="00010F50" w:rsidRPr="00AA5D7E">
        <w:rPr>
          <w:rFonts w:ascii="Arial" w:hAnsi="Arial" w:cs="Arial"/>
          <w:color w:val="000000" w:themeColor="text1"/>
          <w:sz w:val="20"/>
          <w:szCs w:val="20"/>
        </w:rPr>
        <w:t xml:space="preserve"> </w:t>
      </w:r>
      <w:r w:rsidR="00AD3A34" w:rsidRPr="00AA5D7E">
        <w:rPr>
          <w:rFonts w:ascii="Arial" w:hAnsi="Arial" w:cs="Arial"/>
          <w:color w:val="000000" w:themeColor="text1"/>
          <w:sz w:val="20"/>
          <w:szCs w:val="20"/>
        </w:rPr>
        <w:t>requ</w:t>
      </w:r>
      <w:r w:rsidR="00BF6856" w:rsidRPr="00AA5D7E">
        <w:rPr>
          <w:rFonts w:ascii="Arial" w:hAnsi="Arial" w:cs="Arial"/>
          <w:color w:val="000000" w:themeColor="text1"/>
          <w:sz w:val="20"/>
          <w:szCs w:val="20"/>
        </w:rPr>
        <w:t>ire them to be read out at the g</w:t>
      </w:r>
      <w:r w:rsidR="00AD3A34" w:rsidRPr="00AA5D7E">
        <w:rPr>
          <w:rFonts w:ascii="Arial" w:hAnsi="Arial" w:cs="Arial"/>
          <w:color w:val="000000" w:themeColor="text1"/>
          <w:sz w:val="20"/>
          <w:szCs w:val="20"/>
        </w:rPr>
        <w:t>eneral meeting at which the</w:t>
      </w:r>
      <w:r w:rsidR="00010F50" w:rsidRPr="00AA5D7E">
        <w:rPr>
          <w:rFonts w:ascii="Arial" w:hAnsi="Arial" w:cs="Arial"/>
          <w:color w:val="000000" w:themeColor="text1"/>
          <w:sz w:val="20"/>
          <w:szCs w:val="20"/>
        </w:rPr>
        <w:t xml:space="preserve"> </w:t>
      </w:r>
      <w:r w:rsidR="00AD3A34" w:rsidRPr="00AA5D7E">
        <w:rPr>
          <w:rFonts w:ascii="Arial" w:hAnsi="Arial" w:cs="Arial"/>
          <w:color w:val="000000" w:themeColor="text1"/>
          <w:sz w:val="20"/>
          <w:szCs w:val="20"/>
        </w:rPr>
        <w:t>resolution is to be considered.</w:t>
      </w:r>
    </w:p>
    <w:p w:rsidR="0032724E" w:rsidRDefault="0032724E"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A5D7E">
        <w:rPr>
          <w:rFonts w:ascii="Arial" w:hAnsi="Arial" w:cs="Arial"/>
          <w:color w:val="000000" w:themeColor="text1"/>
          <w:sz w:val="20"/>
          <w:szCs w:val="20"/>
        </w:rPr>
        <w:t xml:space="preserve">Upon </w:t>
      </w:r>
      <w:r w:rsidR="00F07364" w:rsidRPr="00AA5D7E">
        <w:rPr>
          <w:rFonts w:ascii="Arial" w:hAnsi="Arial" w:cs="Arial"/>
          <w:color w:val="000000" w:themeColor="text1"/>
          <w:sz w:val="20"/>
          <w:szCs w:val="20"/>
        </w:rPr>
        <w:t>r</w:t>
      </w:r>
      <w:r w:rsidRPr="00AA5D7E">
        <w:rPr>
          <w:rFonts w:ascii="Arial" w:hAnsi="Arial" w:cs="Arial"/>
          <w:color w:val="000000" w:themeColor="text1"/>
          <w:sz w:val="20"/>
          <w:szCs w:val="20"/>
        </w:rPr>
        <w:t xml:space="preserve">esignation or removal from the Board of Directors, a </w:t>
      </w:r>
      <w:r w:rsidR="00F07364" w:rsidRPr="00AA5D7E">
        <w:rPr>
          <w:rFonts w:ascii="Arial" w:hAnsi="Arial" w:cs="Arial"/>
          <w:color w:val="000000" w:themeColor="text1"/>
          <w:sz w:val="20"/>
          <w:szCs w:val="20"/>
        </w:rPr>
        <w:t xml:space="preserve">former </w:t>
      </w:r>
      <w:r w:rsidR="00EA1E22">
        <w:rPr>
          <w:rFonts w:ascii="Arial" w:hAnsi="Arial" w:cs="Arial"/>
          <w:color w:val="000000" w:themeColor="text1"/>
          <w:sz w:val="20"/>
          <w:szCs w:val="20"/>
        </w:rPr>
        <w:t>B</w:t>
      </w:r>
      <w:r w:rsidR="00F07364" w:rsidRPr="00AA5D7E">
        <w:rPr>
          <w:rFonts w:ascii="Arial" w:hAnsi="Arial" w:cs="Arial"/>
          <w:color w:val="000000" w:themeColor="text1"/>
          <w:sz w:val="20"/>
          <w:szCs w:val="20"/>
        </w:rPr>
        <w:t>oard member must return to the Association as soon as practical any documents and records they hold pertaining to the management of the Association’s affairs.</w:t>
      </w:r>
    </w:p>
    <w:p w:rsidR="009369EB" w:rsidRPr="00AA5D7E"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143" w:name="_Toc517270230"/>
      <w:bookmarkStart w:id="144" w:name="_Toc517270545"/>
      <w:bookmarkStart w:id="145" w:name="_Toc517270913"/>
      <w:bookmarkStart w:id="146" w:name="_Toc517773031"/>
      <w:r w:rsidRPr="00E6646F">
        <w:t xml:space="preserve">When </w:t>
      </w:r>
      <w:r w:rsidR="00AF1948">
        <w:t>M</w:t>
      </w:r>
      <w:r w:rsidR="00CE1BAE" w:rsidRPr="00E6646F">
        <w:t>ember</w:t>
      </w:r>
      <w:r w:rsidRPr="00E6646F">
        <w:t xml:space="preserve">ship of </w:t>
      </w:r>
      <w:r w:rsidR="00FC60DB">
        <w:t xml:space="preserve">a </w:t>
      </w:r>
      <w:r w:rsidR="00EA1E22">
        <w:t>B</w:t>
      </w:r>
      <w:r w:rsidR="00FC60DB">
        <w:t xml:space="preserve">oard </w:t>
      </w:r>
      <w:r w:rsidR="003E149F">
        <w:t>M</w:t>
      </w:r>
      <w:r w:rsidR="00FC60DB">
        <w:t xml:space="preserve">ember </w:t>
      </w:r>
      <w:r w:rsidR="003E149F">
        <w:t>C</w:t>
      </w:r>
      <w:r w:rsidRPr="00E6646F">
        <w:t>eases</w:t>
      </w:r>
      <w:bookmarkEnd w:id="143"/>
      <w:bookmarkEnd w:id="144"/>
      <w:bookmarkEnd w:id="145"/>
      <w:bookmarkEnd w:id="146"/>
    </w:p>
    <w:p w:rsidR="00AD3A34" w:rsidRPr="0018597E" w:rsidRDefault="00AD3A34" w:rsidP="002132D2">
      <w:pPr>
        <w:pStyle w:val="ListParagraph"/>
        <w:numPr>
          <w:ilvl w:val="0"/>
          <w:numId w:val="110"/>
        </w:numPr>
        <w:tabs>
          <w:tab w:val="left" w:pos="567"/>
          <w:tab w:val="left" w:pos="1134"/>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A person ce</w:t>
      </w:r>
      <w:r w:rsidR="00775267" w:rsidRPr="0018597E">
        <w:rPr>
          <w:rFonts w:ascii="Arial" w:hAnsi="Arial" w:cs="Arial"/>
          <w:color w:val="000000" w:themeColor="text1"/>
          <w:sz w:val="20"/>
          <w:szCs w:val="20"/>
        </w:rPr>
        <w:t xml:space="preserve">ases to be a </w:t>
      </w:r>
      <w:r w:rsidR="00EA1E22" w:rsidRPr="0018597E">
        <w:rPr>
          <w:rFonts w:ascii="Arial" w:hAnsi="Arial" w:cs="Arial"/>
          <w:color w:val="000000" w:themeColor="text1"/>
          <w:sz w:val="20"/>
          <w:szCs w:val="20"/>
        </w:rPr>
        <w:t>B</w:t>
      </w:r>
      <w:r w:rsidR="0070550A" w:rsidRPr="0018597E">
        <w:rPr>
          <w:rFonts w:ascii="Arial" w:hAnsi="Arial" w:cs="Arial"/>
          <w:color w:val="000000" w:themeColor="text1"/>
          <w:sz w:val="20"/>
          <w:szCs w:val="20"/>
        </w:rPr>
        <w:t>oard</w:t>
      </w:r>
      <w:r w:rsidRPr="0018597E">
        <w:rPr>
          <w:rFonts w:ascii="Arial" w:hAnsi="Arial" w:cs="Arial"/>
          <w:color w:val="000000" w:themeColor="text1"/>
          <w:sz w:val="20"/>
          <w:szCs w:val="20"/>
        </w:rPr>
        <w:t xml:space="preserve"> </w:t>
      </w:r>
      <w:r w:rsidR="00CE1BAE" w:rsidRPr="0018597E">
        <w:rPr>
          <w:rFonts w:ascii="Arial" w:hAnsi="Arial" w:cs="Arial"/>
          <w:color w:val="000000" w:themeColor="text1"/>
          <w:sz w:val="20"/>
          <w:szCs w:val="20"/>
        </w:rPr>
        <w:t>member</w:t>
      </w:r>
      <w:r w:rsidRPr="0018597E">
        <w:rPr>
          <w:rFonts w:ascii="Arial" w:hAnsi="Arial" w:cs="Arial"/>
          <w:color w:val="000000" w:themeColor="text1"/>
          <w:sz w:val="20"/>
          <w:szCs w:val="20"/>
        </w:rPr>
        <w:t xml:space="preserve"> if the person</w:t>
      </w:r>
      <w:r w:rsidR="00893860" w:rsidRPr="0018597E">
        <w:rPr>
          <w:rFonts w:ascii="Arial" w:hAnsi="Arial" w:cs="Arial"/>
          <w:color w:val="000000" w:themeColor="text1"/>
          <w:sz w:val="20"/>
          <w:szCs w:val="20"/>
        </w:rPr>
        <w:t>:</w:t>
      </w:r>
    </w:p>
    <w:p w:rsidR="00AD3A34" w:rsidRPr="00E6646F" w:rsidRDefault="00AD3A34" w:rsidP="00BC7A8B">
      <w:pPr>
        <w:pStyle w:val="ListParagraph"/>
        <w:numPr>
          <w:ilvl w:val="1"/>
          <w:numId w:val="1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di</w:t>
      </w:r>
      <w:r w:rsidR="00775267" w:rsidRPr="00E6646F">
        <w:rPr>
          <w:rFonts w:ascii="Arial" w:hAnsi="Arial" w:cs="Arial"/>
          <w:color w:val="000000" w:themeColor="text1"/>
          <w:sz w:val="20"/>
          <w:szCs w:val="20"/>
        </w:rPr>
        <w:t xml:space="preserve">es or otherwise ceases to be a </w:t>
      </w:r>
      <w:r w:rsidR="00BF6856" w:rsidRPr="00E6646F">
        <w:rPr>
          <w:rFonts w:ascii="Arial" w:hAnsi="Arial" w:cs="Arial"/>
          <w:color w:val="000000" w:themeColor="text1"/>
          <w:sz w:val="20"/>
          <w:szCs w:val="20"/>
        </w:rPr>
        <w:t>m</w:t>
      </w:r>
      <w:r w:rsidR="00CE1BAE" w:rsidRPr="00E6646F">
        <w:rPr>
          <w:rFonts w:ascii="Arial" w:hAnsi="Arial" w:cs="Arial"/>
          <w:color w:val="000000" w:themeColor="text1"/>
          <w:sz w:val="20"/>
          <w:szCs w:val="20"/>
        </w:rPr>
        <w:t>ember</w:t>
      </w:r>
      <w:r w:rsidRPr="00E6646F">
        <w:rPr>
          <w:rFonts w:ascii="Arial" w:hAnsi="Arial" w:cs="Arial"/>
          <w:color w:val="000000" w:themeColor="text1"/>
          <w:sz w:val="20"/>
          <w:szCs w:val="20"/>
        </w:rPr>
        <w:t>; or</w:t>
      </w:r>
    </w:p>
    <w:p w:rsidR="00AD3A34" w:rsidRPr="00E6646F" w:rsidRDefault="00775267" w:rsidP="00BC7A8B">
      <w:pPr>
        <w:pStyle w:val="ListParagraph"/>
        <w:numPr>
          <w:ilvl w:val="1"/>
          <w:numId w:val="1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resigns from the </w:t>
      </w:r>
      <w:r w:rsidR="00EA1E22">
        <w:rPr>
          <w:rFonts w:ascii="Arial" w:hAnsi="Arial" w:cs="Arial"/>
          <w:color w:val="000000" w:themeColor="text1"/>
          <w:sz w:val="20"/>
          <w:szCs w:val="20"/>
        </w:rPr>
        <w:t>B</w:t>
      </w:r>
      <w:r w:rsidR="0070550A">
        <w:rPr>
          <w:rFonts w:ascii="Arial" w:hAnsi="Arial" w:cs="Arial"/>
          <w:color w:val="000000" w:themeColor="text1"/>
          <w:sz w:val="20"/>
          <w:szCs w:val="20"/>
        </w:rPr>
        <w:t xml:space="preserve">oard </w:t>
      </w:r>
      <w:r w:rsidR="00AD3A34" w:rsidRPr="00E6646F">
        <w:rPr>
          <w:rFonts w:ascii="Arial" w:hAnsi="Arial" w:cs="Arial"/>
          <w:color w:val="000000" w:themeColor="text1"/>
          <w:sz w:val="20"/>
          <w:szCs w:val="20"/>
        </w:rPr>
        <w:t>or is removed from office</w:t>
      </w:r>
      <w:r w:rsidR="001D603B" w:rsidRPr="00E6646F">
        <w:rPr>
          <w:rFonts w:ascii="Arial" w:hAnsi="Arial" w:cs="Arial"/>
          <w:color w:val="000000" w:themeColor="text1"/>
          <w:sz w:val="20"/>
          <w:szCs w:val="20"/>
        </w:rPr>
        <w:t xml:space="preserve"> </w:t>
      </w:r>
      <w:r w:rsidR="00AD3A34" w:rsidRPr="004A3D7D">
        <w:rPr>
          <w:rFonts w:ascii="Arial" w:hAnsi="Arial" w:cs="Arial"/>
          <w:sz w:val="20"/>
          <w:szCs w:val="20"/>
        </w:rPr>
        <w:t xml:space="preserve">under rule </w:t>
      </w:r>
      <w:r w:rsidR="00FD3DB4" w:rsidRPr="004A3D7D">
        <w:rPr>
          <w:rFonts w:ascii="Arial" w:hAnsi="Arial" w:cs="Arial"/>
          <w:sz w:val="20"/>
          <w:szCs w:val="20"/>
        </w:rPr>
        <w:t>3</w:t>
      </w:r>
      <w:r w:rsidR="004A3D7D" w:rsidRPr="004A3D7D">
        <w:rPr>
          <w:rFonts w:ascii="Arial" w:hAnsi="Arial" w:cs="Arial"/>
          <w:sz w:val="20"/>
          <w:szCs w:val="20"/>
        </w:rPr>
        <w:t>3</w:t>
      </w:r>
      <w:r w:rsidR="000C287C" w:rsidRPr="004A3D7D">
        <w:rPr>
          <w:rFonts w:ascii="Arial" w:hAnsi="Arial" w:cs="Arial"/>
          <w:sz w:val="20"/>
          <w:szCs w:val="20"/>
        </w:rPr>
        <w:t>.3</w:t>
      </w:r>
      <w:r w:rsidR="00AD3A34" w:rsidRPr="004A3D7D">
        <w:rPr>
          <w:rFonts w:ascii="Arial" w:hAnsi="Arial" w:cs="Arial"/>
          <w:sz w:val="20"/>
          <w:szCs w:val="20"/>
        </w:rPr>
        <w:t xml:space="preserve">; </w:t>
      </w:r>
      <w:r w:rsidR="00AD3A34" w:rsidRPr="00E6646F">
        <w:rPr>
          <w:rFonts w:ascii="Arial" w:hAnsi="Arial" w:cs="Arial"/>
          <w:color w:val="000000" w:themeColor="text1"/>
          <w:sz w:val="20"/>
          <w:szCs w:val="20"/>
        </w:rPr>
        <w:t>or</w:t>
      </w:r>
    </w:p>
    <w:p w:rsidR="00AD3A34" w:rsidRPr="00E6646F" w:rsidRDefault="00AD3A34" w:rsidP="00BC7A8B">
      <w:pPr>
        <w:pStyle w:val="ListParagraph"/>
        <w:numPr>
          <w:ilvl w:val="1"/>
          <w:numId w:val="1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becomes ineligible to accept an appointment or act as a</w:t>
      </w:r>
      <w:r w:rsidR="00FC60DB">
        <w:rPr>
          <w:rFonts w:ascii="Arial" w:hAnsi="Arial" w:cs="Arial"/>
          <w:color w:val="000000" w:themeColor="text1"/>
          <w:sz w:val="20"/>
          <w:szCs w:val="20"/>
        </w:rPr>
        <w:t xml:space="preserve"> </w:t>
      </w:r>
      <w:r w:rsidR="00EA1E22">
        <w:rPr>
          <w:rFonts w:ascii="Arial" w:hAnsi="Arial" w:cs="Arial"/>
          <w:color w:val="000000" w:themeColor="text1"/>
          <w:sz w:val="20"/>
          <w:szCs w:val="20"/>
        </w:rPr>
        <w:t>B</w:t>
      </w:r>
      <w:r w:rsidR="00FC60DB">
        <w:rPr>
          <w:rFonts w:ascii="Arial" w:hAnsi="Arial" w:cs="Arial"/>
          <w:color w:val="000000" w:themeColor="text1"/>
          <w:sz w:val="20"/>
          <w:szCs w:val="20"/>
        </w:rPr>
        <w:t>oard</w:t>
      </w:r>
      <w:r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under section 39 of the Act;</w:t>
      </w:r>
    </w:p>
    <w:p w:rsidR="00AD3A34" w:rsidRPr="00E6646F" w:rsidRDefault="00AD3A34" w:rsidP="00BC7A8B">
      <w:pPr>
        <w:pStyle w:val="ListParagraph"/>
        <w:numPr>
          <w:ilvl w:val="1"/>
          <w:numId w:val="1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becomes </w:t>
      </w:r>
      <w:r w:rsidR="00775267" w:rsidRPr="00E6646F">
        <w:rPr>
          <w:rFonts w:ascii="Arial" w:hAnsi="Arial" w:cs="Arial"/>
          <w:color w:val="000000" w:themeColor="text1"/>
          <w:sz w:val="20"/>
          <w:szCs w:val="20"/>
        </w:rPr>
        <w:t xml:space="preserve">permanently unable to act as a </w:t>
      </w:r>
      <w:r w:rsidR="0070550A">
        <w:rPr>
          <w:rFonts w:ascii="Arial" w:hAnsi="Arial" w:cs="Arial"/>
          <w:color w:val="000000" w:themeColor="text1"/>
          <w:sz w:val="20"/>
          <w:szCs w:val="20"/>
        </w:rPr>
        <w:t xml:space="preserve">Board </w:t>
      </w:r>
      <w:r w:rsidR="00CE1BAE" w:rsidRPr="00E6646F">
        <w:rPr>
          <w:rFonts w:ascii="Arial" w:hAnsi="Arial" w:cs="Arial"/>
          <w:color w:val="000000" w:themeColor="text1"/>
          <w:sz w:val="20"/>
          <w:szCs w:val="20"/>
        </w:rPr>
        <w:t>member</w:t>
      </w:r>
      <w:r w:rsidRPr="00E6646F">
        <w:rPr>
          <w:rFonts w:ascii="Arial" w:hAnsi="Arial" w:cs="Arial"/>
          <w:color w:val="000000" w:themeColor="text1"/>
          <w:sz w:val="20"/>
          <w:szCs w:val="20"/>
        </w:rPr>
        <w:t xml:space="preserve"> because of a mental or physical disability; or</w:t>
      </w:r>
    </w:p>
    <w:p w:rsidR="00DF4D52" w:rsidRDefault="00775267" w:rsidP="00BC7A8B">
      <w:pPr>
        <w:pStyle w:val="ListParagraph"/>
        <w:numPr>
          <w:ilvl w:val="1"/>
          <w:numId w:val="1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fails to attend </w:t>
      </w:r>
      <w:r w:rsidR="003E149F">
        <w:rPr>
          <w:rFonts w:ascii="Arial" w:hAnsi="Arial" w:cs="Arial"/>
          <w:color w:val="000000" w:themeColor="text1"/>
          <w:sz w:val="20"/>
          <w:szCs w:val="20"/>
        </w:rPr>
        <w:t>three</w:t>
      </w:r>
      <w:r w:rsidRPr="00E6646F">
        <w:rPr>
          <w:rFonts w:ascii="Arial" w:hAnsi="Arial" w:cs="Arial"/>
          <w:color w:val="000000" w:themeColor="text1"/>
          <w:sz w:val="20"/>
          <w:szCs w:val="20"/>
        </w:rPr>
        <w:t xml:space="preserve"> consecutive </w:t>
      </w:r>
      <w:r w:rsidR="00EA1E22">
        <w:rPr>
          <w:rFonts w:ascii="Arial" w:hAnsi="Arial" w:cs="Arial"/>
          <w:color w:val="000000" w:themeColor="text1"/>
          <w:sz w:val="20"/>
          <w:szCs w:val="20"/>
        </w:rPr>
        <w:t>B</w:t>
      </w:r>
      <w:r w:rsidR="0070550A">
        <w:rPr>
          <w:rFonts w:ascii="Arial" w:hAnsi="Arial" w:cs="Arial"/>
          <w:color w:val="000000" w:themeColor="text1"/>
          <w:sz w:val="20"/>
          <w:szCs w:val="20"/>
        </w:rPr>
        <w:t xml:space="preserve">oard </w:t>
      </w:r>
      <w:r w:rsidR="00AD3A34" w:rsidRPr="00E6646F">
        <w:rPr>
          <w:rFonts w:ascii="Arial" w:hAnsi="Arial" w:cs="Arial"/>
          <w:color w:val="000000" w:themeColor="text1"/>
          <w:sz w:val="20"/>
          <w:szCs w:val="20"/>
        </w:rPr>
        <w:t>meetings,</w:t>
      </w:r>
      <w:r w:rsidR="000C287C">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of</w:t>
      </w:r>
      <w:r w:rsidR="001D603B" w:rsidRPr="00E6646F">
        <w:rPr>
          <w:rFonts w:ascii="Arial" w:hAnsi="Arial" w:cs="Arial"/>
          <w:color w:val="000000" w:themeColor="text1"/>
          <w:sz w:val="20"/>
          <w:szCs w:val="20"/>
        </w:rPr>
        <w:t xml:space="preserve"> </w:t>
      </w:r>
      <w:r w:rsidR="00AD3A34" w:rsidRPr="00E6646F">
        <w:rPr>
          <w:rFonts w:ascii="Arial" w:hAnsi="Arial" w:cs="Arial"/>
          <w:color w:val="000000" w:themeColor="text1"/>
          <w:sz w:val="20"/>
          <w:szCs w:val="20"/>
        </w:rPr>
        <w:t>which the person has been given notice, without having</w:t>
      </w:r>
      <w:r w:rsidRPr="00E6646F">
        <w:rPr>
          <w:rFonts w:ascii="Arial" w:hAnsi="Arial" w:cs="Arial"/>
          <w:color w:val="000000" w:themeColor="text1"/>
          <w:sz w:val="20"/>
          <w:szCs w:val="20"/>
        </w:rPr>
        <w:t xml:space="preserve"> notified the </w:t>
      </w:r>
      <w:r w:rsidR="00EA1E22">
        <w:rPr>
          <w:rFonts w:ascii="Arial" w:hAnsi="Arial" w:cs="Arial"/>
          <w:color w:val="000000" w:themeColor="text1"/>
          <w:sz w:val="20"/>
          <w:szCs w:val="20"/>
        </w:rPr>
        <w:t>B</w:t>
      </w:r>
      <w:r w:rsidR="0070550A">
        <w:rPr>
          <w:rFonts w:ascii="Arial" w:hAnsi="Arial" w:cs="Arial"/>
          <w:color w:val="000000" w:themeColor="text1"/>
          <w:sz w:val="20"/>
          <w:szCs w:val="20"/>
        </w:rPr>
        <w:t xml:space="preserve">oard </w:t>
      </w:r>
      <w:r w:rsidR="00045C8E" w:rsidRPr="00E6646F">
        <w:rPr>
          <w:rFonts w:ascii="Arial" w:hAnsi="Arial" w:cs="Arial"/>
          <w:color w:val="000000" w:themeColor="text1"/>
          <w:sz w:val="20"/>
          <w:szCs w:val="20"/>
        </w:rPr>
        <w:t xml:space="preserve">that </w:t>
      </w:r>
      <w:r w:rsidR="000C287C">
        <w:rPr>
          <w:rFonts w:ascii="Arial" w:hAnsi="Arial" w:cs="Arial"/>
          <w:color w:val="000000" w:themeColor="text1"/>
          <w:sz w:val="20"/>
          <w:szCs w:val="20"/>
        </w:rPr>
        <w:t>they</w:t>
      </w:r>
      <w:r w:rsidR="00045C8E" w:rsidRPr="00E6646F">
        <w:rPr>
          <w:rFonts w:ascii="Arial" w:hAnsi="Arial" w:cs="Arial"/>
          <w:color w:val="000000" w:themeColor="text1"/>
          <w:sz w:val="20"/>
          <w:szCs w:val="20"/>
        </w:rPr>
        <w:t xml:space="preserve"> will be unable to attend. </w:t>
      </w:r>
    </w:p>
    <w:p w:rsidR="009369EB" w:rsidRPr="00F07364"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1D603B" w:rsidRPr="00F07364" w:rsidRDefault="00AD3A34" w:rsidP="002132D2">
      <w:pPr>
        <w:pStyle w:val="Heading1"/>
        <w:numPr>
          <w:ilvl w:val="0"/>
          <w:numId w:val="96"/>
        </w:numPr>
        <w:spacing w:before="0"/>
        <w:ind w:left="567" w:hanging="567"/>
      </w:pPr>
      <w:bookmarkStart w:id="147" w:name="_Toc517270231"/>
      <w:bookmarkStart w:id="148" w:name="_Toc517270546"/>
      <w:bookmarkStart w:id="149" w:name="_Toc517270914"/>
      <w:bookmarkStart w:id="150" w:name="_Toc517773032"/>
      <w:r w:rsidRPr="00E6646F">
        <w:t>Filling casual vacancies</w:t>
      </w:r>
      <w:bookmarkEnd w:id="147"/>
      <w:bookmarkEnd w:id="148"/>
      <w:bookmarkEnd w:id="149"/>
      <w:bookmarkEnd w:id="150"/>
    </w:p>
    <w:p w:rsidR="00AD3A34" w:rsidRPr="004A3D7D" w:rsidRDefault="00775267"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4A3D7D">
        <w:rPr>
          <w:rFonts w:ascii="Arial" w:hAnsi="Arial" w:cs="Arial"/>
          <w:sz w:val="20"/>
          <w:szCs w:val="20"/>
        </w:rPr>
        <w:t xml:space="preserve">The </w:t>
      </w:r>
      <w:r w:rsidR="00EA1E22" w:rsidRPr="004A3D7D">
        <w:rPr>
          <w:rFonts w:ascii="Arial" w:hAnsi="Arial" w:cs="Arial"/>
          <w:sz w:val="20"/>
          <w:szCs w:val="20"/>
        </w:rPr>
        <w:t>B</w:t>
      </w:r>
      <w:r w:rsidR="00F07364" w:rsidRPr="004A3D7D">
        <w:rPr>
          <w:rFonts w:ascii="Arial" w:hAnsi="Arial" w:cs="Arial"/>
          <w:sz w:val="20"/>
          <w:szCs w:val="20"/>
        </w:rPr>
        <w:t>oard</w:t>
      </w:r>
      <w:r w:rsidRPr="004A3D7D">
        <w:rPr>
          <w:rFonts w:ascii="Arial" w:hAnsi="Arial" w:cs="Arial"/>
          <w:sz w:val="20"/>
          <w:szCs w:val="20"/>
        </w:rPr>
        <w:t xml:space="preserve"> may appoint a </w:t>
      </w:r>
      <w:r w:rsidR="00BF6856" w:rsidRPr="004A3D7D">
        <w:rPr>
          <w:rFonts w:ascii="Arial" w:hAnsi="Arial" w:cs="Arial"/>
          <w:sz w:val="20"/>
          <w:szCs w:val="20"/>
        </w:rPr>
        <w:t>m</w:t>
      </w:r>
      <w:r w:rsidR="00CE1BAE" w:rsidRPr="004A3D7D">
        <w:rPr>
          <w:rFonts w:ascii="Arial" w:hAnsi="Arial" w:cs="Arial"/>
          <w:sz w:val="20"/>
          <w:szCs w:val="20"/>
        </w:rPr>
        <w:t>ember</w:t>
      </w:r>
      <w:r w:rsidR="00AD3A34" w:rsidRPr="004A3D7D">
        <w:rPr>
          <w:rFonts w:ascii="Arial" w:hAnsi="Arial" w:cs="Arial"/>
          <w:sz w:val="20"/>
          <w:szCs w:val="20"/>
        </w:rPr>
        <w:t xml:space="preserve"> who is eligible under</w:t>
      </w:r>
      <w:r w:rsidR="001D603B" w:rsidRPr="004A3D7D">
        <w:rPr>
          <w:rFonts w:ascii="Arial" w:hAnsi="Arial" w:cs="Arial"/>
          <w:sz w:val="20"/>
          <w:szCs w:val="20"/>
        </w:rPr>
        <w:t xml:space="preserve"> </w:t>
      </w:r>
      <w:r w:rsidR="00AD3A34" w:rsidRPr="004A3D7D">
        <w:rPr>
          <w:rFonts w:ascii="Arial" w:hAnsi="Arial" w:cs="Arial"/>
          <w:sz w:val="20"/>
          <w:szCs w:val="20"/>
        </w:rPr>
        <w:t xml:space="preserve">rule </w:t>
      </w:r>
      <w:r w:rsidR="00C63C58" w:rsidRPr="004A3D7D">
        <w:rPr>
          <w:rFonts w:ascii="Arial" w:hAnsi="Arial" w:cs="Arial"/>
          <w:sz w:val="20"/>
          <w:szCs w:val="20"/>
        </w:rPr>
        <w:t>2</w:t>
      </w:r>
      <w:r w:rsidR="004A3D7D" w:rsidRPr="004A3D7D">
        <w:rPr>
          <w:rFonts w:ascii="Arial" w:hAnsi="Arial" w:cs="Arial"/>
          <w:sz w:val="20"/>
          <w:szCs w:val="20"/>
        </w:rPr>
        <w:t>4</w:t>
      </w:r>
      <w:r w:rsidR="00C63C58" w:rsidRPr="004A3D7D">
        <w:rPr>
          <w:rFonts w:ascii="Arial" w:hAnsi="Arial" w:cs="Arial"/>
          <w:sz w:val="20"/>
          <w:szCs w:val="20"/>
        </w:rPr>
        <w:t xml:space="preserve">.7 </w:t>
      </w:r>
      <w:r w:rsidRPr="004A3D7D">
        <w:rPr>
          <w:rFonts w:ascii="Arial" w:hAnsi="Arial" w:cs="Arial"/>
          <w:sz w:val="20"/>
          <w:szCs w:val="20"/>
        </w:rPr>
        <w:t xml:space="preserve">to fill a position on the </w:t>
      </w:r>
      <w:r w:rsidR="00EA1E22" w:rsidRPr="004A3D7D">
        <w:rPr>
          <w:rFonts w:ascii="Arial" w:hAnsi="Arial" w:cs="Arial"/>
          <w:sz w:val="20"/>
          <w:szCs w:val="20"/>
        </w:rPr>
        <w:t>B</w:t>
      </w:r>
      <w:r w:rsidR="00FC60DB" w:rsidRPr="004A3D7D">
        <w:rPr>
          <w:rFonts w:ascii="Arial" w:hAnsi="Arial" w:cs="Arial"/>
          <w:sz w:val="20"/>
          <w:szCs w:val="20"/>
        </w:rPr>
        <w:t>oard</w:t>
      </w:r>
      <w:r w:rsidR="00AD3A34" w:rsidRPr="004A3D7D">
        <w:rPr>
          <w:rFonts w:ascii="Arial" w:hAnsi="Arial" w:cs="Arial"/>
          <w:sz w:val="20"/>
          <w:szCs w:val="20"/>
        </w:rPr>
        <w:t xml:space="preserve"> that</w:t>
      </w:r>
      <w:r w:rsidR="00893860" w:rsidRPr="004A3D7D">
        <w:rPr>
          <w:rFonts w:ascii="Arial" w:hAnsi="Arial" w:cs="Arial"/>
          <w:sz w:val="20"/>
          <w:szCs w:val="20"/>
        </w:rPr>
        <w:t>:</w:t>
      </w:r>
    </w:p>
    <w:p w:rsidR="00AD3A34" w:rsidRPr="004A3D7D" w:rsidRDefault="00AD3A34" w:rsidP="002132D2">
      <w:pPr>
        <w:pStyle w:val="ListParagraph"/>
        <w:numPr>
          <w:ilvl w:val="0"/>
          <w:numId w:val="60"/>
        </w:numPr>
        <w:tabs>
          <w:tab w:val="left" w:pos="567"/>
        </w:tabs>
        <w:autoSpaceDE w:val="0"/>
        <w:autoSpaceDN w:val="0"/>
        <w:adjustRightInd w:val="0"/>
        <w:spacing w:after="0" w:line="240" w:lineRule="auto"/>
        <w:ind w:left="1134" w:hanging="567"/>
        <w:jc w:val="both"/>
        <w:rPr>
          <w:rFonts w:ascii="Arial" w:hAnsi="Arial" w:cs="Arial"/>
          <w:sz w:val="20"/>
          <w:szCs w:val="20"/>
        </w:rPr>
      </w:pPr>
      <w:r w:rsidRPr="004A3D7D">
        <w:rPr>
          <w:rFonts w:ascii="Arial" w:hAnsi="Arial" w:cs="Arial"/>
          <w:sz w:val="20"/>
          <w:szCs w:val="20"/>
        </w:rPr>
        <w:t>has b</w:t>
      </w:r>
      <w:r w:rsidR="00FD3DB4" w:rsidRPr="004A3D7D">
        <w:rPr>
          <w:rFonts w:ascii="Arial" w:hAnsi="Arial" w:cs="Arial"/>
          <w:sz w:val="20"/>
          <w:szCs w:val="20"/>
        </w:rPr>
        <w:t>ecome vacant under rule 3</w:t>
      </w:r>
      <w:r w:rsidR="004A3D7D" w:rsidRPr="004A3D7D">
        <w:rPr>
          <w:rFonts w:ascii="Arial" w:hAnsi="Arial" w:cs="Arial"/>
          <w:sz w:val="20"/>
          <w:szCs w:val="20"/>
        </w:rPr>
        <w:t>4</w:t>
      </w:r>
      <w:r w:rsidRPr="004A3D7D">
        <w:rPr>
          <w:rFonts w:ascii="Arial" w:hAnsi="Arial" w:cs="Arial"/>
          <w:sz w:val="20"/>
          <w:szCs w:val="20"/>
        </w:rPr>
        <w:t>; or</w:t>
      </w:r>
    </w:p>
    <w:p w:rsidR="00AD3A34" w:rsidRPr="004A3D7D" w:rsidRDefault="00AD3A34" w:rsidP="002132D2">
      <w:pPr>
        <w:pStyle w:val="ListParagraph"/>
        <w:numPr>
          <w:ilvl w:val="0"/>
          <w:numId w:val="60"/>
        </w:numPr>
        <w:tabs>
          <w:tab w:val="left" w:pos="567"/>
        </w:tabs>
        <w:autoSpaceDE w:val="0"/>
        <w:autoSpaceDN w:val="0"/>
        <w:adjustRightInd w:val="0"/>
        <w:spacing w:after="0" w:line="240" w:lineRule="auto"/>
        <w:ind w:left="1134" w:hanging="567"/>
        <w:jc w:val="both"/>
        <w:rPr>
          <w:rFonts w:ascii="Arial" w:hAnsi="Arial" w:cs="Arial"/>
          <w:sz w:val="20"/>
          <w:szCs w:val="20"/>
        </w:rPr>
      </w:pPr>
      <w:r w:rsidRPr="004A3D7D">
        <w:rPr>
          <w:rFonts w:ascii="Arial" w:hAnsi="Arial" w:cs="Arial"/>
          <w:sz w:val="20"/>
          <w:szCs w:val="20"/>
        </w:rPr>
        <w:t>was not filled by election at the most recent annual general</w:t>
      </w:r>
      <w:r w:rsidR="000F0D7B" w:rsidRPr="004A3D7D">
        <w:rPr>
          <w:rFonts w:ascii="Arial" w:hAnsi="Arial" w:cs="Arial"/>
          <w:sz w:val="20"/>
          <w:szCs w:val="20"/>
        </w:rPr>
        <w:t xml:space="preserve"> </w:t>
      </w:r>
      <w:r w:rsidR="00FE2060" w:rsidRPr="004A3D7D">
        <w:rPr>
          <w:rFonts w:ascii="Arial" w:hAnsi="Arial" w:cs="Arial"/>
          <w:sz w:val="20"/>
          <w:szCs w:val="20"/>
        </w:rPr>
        <w:t>meeting or under rule 3</w:t>
      </w:r>
      <w:r w:rsidR="004A3D7D" w:rsidRPr="004A3D7D">
        <w:rPr>
          <w:rFonts w:ascii="Arial" w:hAnsi="Arial" w:cs="Arial"/>
          <w:sz w:val="20"/>
          <w:szCs w:val="20"/>
        </w:rPr>
        <w:t>3</w:t>
      </w:r>
      <w:r w:rsidR="00C63C58" w:rsidRPr="004A3D7D">
        <w:rPr>
          <w:rFonts w:ascii="Arial" w:hAnsi="Arial" w:cs="Arial"/>
          <w:sz w:val="20"/>
          <w:szCs w:val="20"/>
        </w:rPr>
        <w:t>.3</w:t>
      </w:r>
      <w:r w:rsidR="00D80A6A">
        <w:rPr>
          <w:rFonts w:ascii="Arial" w:hAnsi="Arial" w:cs="Arial"/>
          <w:sz w:val="20"/>
          <w:szCs w:val="20"/>
        </w:rPr>
        <w:t>(</w:t>
      </w:r>
      <w:r w:rsidR="00C63C58" w:rsidRPr="004A3D7D">
        <w:rPr>
          <w:rFonts w:ascii="Arial" w:hAnsi="Arial" w:cs="Arial"/>
          <w:sz w:val="20"/>
          <w:szCs w:val="20"/>
        </w:rPr>
        <w:t>a</w:t>
      </w:r>
      <w:r w:rsidR="00D80A6A">
        <w:rPr>
          <w:rFonts w:ascii="Arial" w:hAnsi="Arial" w:cs="Arial"/>
          <w:sz w:val="20"/>
          <w:szCs w:val="20"/>
        </w:rPr>
        <w:t>)</w:t>
      </w:r>
      <w:bookmarkStart w:id="151" w:name="_GoBack"/>
      <w:bookmarkEnd w:id="151"/>
      <w:r w:rsidR="00775267" w:rsidRPr="004A3D7D">
        <w:rPr>
          <w:rFonts w:ascii="Arial" w:hAnsi="Arial" w:cs="Arial"/>
          <w:sz w:val="20"/>
          <w:szCs w:val="20"/>
        </w:rPr>
        <w:t>.</w:t>
      </w:r>
    </w:p>
    <w:p w:rsidR="00AD3A34" w:rsidRPr="004A3D7D" w:rsidRDefault="00775267"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4A3D7D">
        <w:rPr>
          <w:rFonts w:ascii="Arial" w:hAnsi="Arial" w:cs="Arial"/>
          <w:sz w:val="20"/>
          <w:szCs w:val="20"/>
        </w:rPr>
        <w:t xml:space="preserve">If the position of </w:t>
      </w:r>
      <w:r w:rsidR="00BF6856" w:rsidRPr="004A3D7D">
        <w:rPr>
          <w:rFonts w:ascii="Arial" w:hAnsi="Arial" w:cs="Arial"/>
          <w:sz w:val="20"/>
          <w:szCs w:val="20"/>
        </w:rPr>
        <w:t>s</w:t>
      </w:r>
      <w:r w:rsidR="00455148" w:rsidRPr="004A3D7D">
        <w:rPr>
          <w:rFonts w:ascii="Arial" w:hAnsi="Arial" w:cs="Arial"/>
          <w:sz w:val="20"/>
          <w:szCs w:val="20"/>
        </w:rPr>
        <w:t>ecretary</w:t>
      </w:r>
      <w:r w:rsidRPr="004A3D7D">
        <w:rPr>
          <w:rFonts w:ascii="Arial" w:hAnsi="Arial" w:cs="Arial"/>
          <w:sz w:val="20"/>
          <w:szCs w:val="20"/>
        </w:rPr>
        <w:t xml:space="preserve"> becomes vacant, the </w:t>
      </w:r>
      <w:r w:rsidR="00F07364" w:rsidRPr="004A3D7D">
        <w:rPr>
          <w:rFonts w:ascii="Arial" w:hAnsi="Arial" w:cs="Arial"/>
          <w:sz w:val="20"/>
          <w:szCs w:val="20"/>
        </w:rPr>
        <w:t>board</w:t>
      </w:r>
      <w:r w:rsidR="00AD3A34" w:rsidRPr="004A3D7D">
        <w:rPr>
          <w:rFonts w:ascii="Arial" w:hAnsi="Arial" w:cs="Arial"/>
          <w:sz w:val="20"/>
          <w:szCs w:val="20"/>
        </w:rPr>
        <w:t xml:space="preserve"> must</w:t>
      </w:r>
      <w:r w:rsidR="000F0D7B" w:rsidRPr="004A3D7D">
        <w:rPr>
          <w:rFonts w:ascii="Arial" w:hAnsi="Arial" w:cs="Arial"/>
          <w:sz w:val="20"/>
          <w:szCs w:val="20"/>
        </w:rPr>
        <w:t xml:space="preserve"> </w:t>
      </w:r>
      <w:r w:rsidRPr="004A3D7D">
        <w:rPr>
          <w:rFonts w:ascii="Arial" w:hAnsi="Arial" w:cs="Arial"/>
          <w:sz w:val="20"/>
          <w:szCs w:val="20"/>
        </w:rPr>
        <w:t xml:space="preserve">appoint a </w:t>
      </w:r>
      <w:r w:rsidR="00BF6856" w:rsidRPr="004A3D7D">
        <w:rPr>
          <w:rFonts w:ascii="Arial" w:hAnsi="Arial" w:cs="Arial"/>
          <w:sz w:val="20"/>
          <w:szCs w:val="20"/>
        </w:rPr>
        <w:t>m</w:t>
      </w:r>
      <w:r w:rsidR="00CE1BAE" w:rsidRPr="004A3D7D">
        <w:rPr>
          <w:rFonts w:ascii="Arial" w:hAnsi="Arial" w:cs="Arial"/>
          <w:sz w:val="20"/>
          <w:szCs w:val="20"/>
        </w:rPr>
        <w:t>ember</w:t>
      </w:r>
      <w:r w:rsidR="00FD3DB4" w:rsidRPr="004A3D7D">
        <w:rPr>
          <w:rFonts w:ascii="Arial" w:hAnsi="Arial" w:cs="Arial"/>
          <w:sz w:val="20"/>
          <w:szCs w:val="20"/>
        </w:rPr>
        <w:t xml:space="preserve"> who is eligible under rule 2</w:t>
      </w:r>
      <w:r w:rsidR="004A3D7D" w:rsidRPr="004A3D7D">
        <w:rPr>
          <w:rFonts w:ascii="Arial" w:hAnsi="Arial" w:cs="Arial"/>
          <w:sz w:val="20"/>
          <w:szCs w:val="20"/>
        </w:rPr>
        <w:t>4</w:t>
      </w:r>
      <w:r w:rsidR="00C63C58" w:rsidRPr="004A3D7D">
        <w:rPr>
          <w:rFonts w:ascii="Arial" w:hAnsi="Arial" w:cs="Arial"/>
          <w:sz w:val="20"/>
          <w:szCs w:val="20"/>
        </w:rPr>
        <w:t>.7</w:t>
      </w:r>
      <w:r w:rsidR="00AD3A34" w:rsidRPr="004A3D7D">
        <w:rPr>
          <w:rFonts w:ascii="Arial" w:hAnsi="Arial" w:cs="Arial"/>
          <w:sz w:val="20"/>
          <w:szCs w:val="20"/>
        </w:rPr>
        <w:t xml:space="preserve"> to fill the position</w:t>
      </w:r>
      <w:r w:rsidR="000F0D7B" w:rsidRPr="004A3D7D">
        <w:rPr>
          <w:rFonts w:ascii="Arial" w:hAnsi="Arial" w:cs="Arial"/>
          <w:sz w:val="20"/>
          <w:szCs w:val="20"/>
        </w:rPr>
        <w:t xml:space="preserve"> </w:t>
      </w:r>
      <w:r w:rsidR="00AD3A34" w:rsidRPr="004A3D7D">
        <w:rPr>
          <w:rFonts w:ascii="Arial" w:hAnsi="Arial" w:cs="Arial"/>
          <w:sz w:val="20"/>
          <w:szCs w:val="20"/>
        </w:rPr>
        <w:t>within 14 days after the vacancy arises.</w:t>
      </w:r>
    </w:p>
    <w:p w:rsidR="00AD3A34" w:rsidRPr="004A3D7D" w:rsidRDefault="00AD3A3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4A3D7D">
        <w:rPr>
          <w:rFonts w:ascii="Arial" w:hAnsi="Arial" w:cs="Arial"/>
          <w:sz w:val="20"/>
          <w:szCs w:val="20"/>
        </w:rPr>
        <w:t>Subject to the requir</w:t>
      </w:r>
      <w:r w:rsidR="00FD3DB4" w:rsidRPr="004A3D7D">
        <w:rPr>
          <w:rFonts w:ascii="Arial" w:hAnsi="Arial" w:cs="Arial"/>
          <w:sz w:val="20"/>
          <w:szCs w:val="20"/>
        </w:rPr>
        <w:t>ement for a quorum under rule 4</w:t>
      </w:r>
      <w:r w:rsidR="004A3D7D" w:rsidRPr="004A3D7D">
        <w:rPr>
          <w:rFonts w:ascii="Arial" w:hAnsi="Arial" w:cs="Arial"/>
          <w:sz w:val="20"/>
          <w:szCs w:val="20"/>
        </w:rPr>
        <w:t>2</w:t>
      </w:r>
      <w:r w:rsidR="00775267" w:rsidRPr="004A3D7D">
        <w:rPr>
          <w:rFonts w:ascii="Arial" w:hAnsi="Arial" w:cs="Arial"/>
          <w:sz w:val="20"/>
          <w:szCs w:val="20"/>
        </w:rPr>
        <w:t xml:space="preserve">, the </w:t>
      </w:r>
      <w:r w:rsidR="00EA1E22" w:rsidRPr="004A3D7D">
        <w:rPr>
          <w:rFonts w:ascii="Arial" w:hAnsi="Arial" w:cs="Arial"/>
          <w:sz w:val="20"/>
          <w:szCs w:val="20"/>
        </w:rPr>
        <w:t>B</w:t>
      </w:r>
      <w:r w:rsidR="00F07364" w:rsidRPr="004A3D7D">
        <w:rPr>
          <w:rFonts w:ascii="Arial" w:hAnsi="Arial" w:cs="Arial"/>
          <w:sz w:val="20"/>
          <w:szCs w:val="20"/>
        </w:rPr>
        <w:t>oard</w:t>
      </w:r>
      <w:r w:rsidR="000F0D7B" w:rsidRPr="004A3D7D">
        <w:rPr>
          <w:rFonts w:ascii="Arial" w:hAnsi="Arial" w:cs="Arial"/>
          <w:sz w:val="20"/>
          <w:szCs w:val="20"/>
        </w:rPr>
        <w:t xml:space="preserve"> </w:t>
      </w:r>
      <w:r w:rsidRPr="004A3D7D">
        <w:rPr>
          <w:rFonts w:ascii="Arial" w:hAnsi="Arial" w:cs="Arial"/>
          <w:sz w:val="20"/>
          <w:szCs w:val="20"/>
        </w:rPr>
        <w:t xml:space="preserve">may continue to act despite any vacancy in its </w:t>
      </w:r>
      <w:r w:rsidR="00CE1BAE" w:rsidRPr="004A3D7D">
        <w:rPr>
          <w:rFonts w:ascii="Arial" w:hAnsi="Arial" w:cs="Arial"/>
          <w:sz w:val="20"/>
          <w:szCs w:val="20"/>
        </w:rPr>
        <w:t>member</w:t>
      </w:r>
      <w:r w:rsidRPr="004A3D7D">
        <w:rPr>
          <w:rFonts w:ascii="Arial" w:hAnsi="Arial" w:cs="Arial"/>
          <w:sz w:val="20"/>
          <w:szCs w:val="20"/>
        </w:rPr>
        <w:t>ship.</w:t>
      </w:r>
    </w:p>
    <w:p w:rsidR="00AD3A34" w:rsidRPr="004A3D7D" w:rsidRDefault="00775267"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sz w:val="20"/>
          <w:szCs w:val="20"/>
        </w:rPr>
      </w:pPr>
      <w:r w:rsidRPr="004A3D7D">
        <w:rPr>
          <w:rFonts w:ascii="Arial" w:hAnsi="Arial" w:cs="Arial"/>
          <w:sz w:val="20"/>
          <w:szCs w:val="20"/>
        </w:rPr>
        <w:t xml:space="preserve">If there are fewer </w:t>
      </w:r>
      <w:r w:rsidR="00EA1E22" w:rsidRPr="004A3D7D">
        <w:rPr>
          <w:rFonts w:ascii="Arial" w:hAnsi="Arial" w:cs="Arial"/>
          <w:sz w:val="20"/>
          <w:szCs w:val="20"/>
        </w:rPr>
        <w:t>B</w:t>
      </w:r>
      <w:r w:rsidR="00F07364" w:rsidRPr="004A3D7D">
        <w:rPr>
          <w:rFonts w:ascii="Arial" w:hAnsi="Arial" w:cs="Arial"/>
          <w:sz w:val="20"/>
          <w:szCs w:val="20"/>
        </w:rPr>
        <w:t>oard</w:t>
      </w:r>
      <w:r w:rsidR="00AD3A34" w:rsidRPr="004A3D7D">
        <w:rPr>
          <w:rFonts w:ascii="Arial" w:hAnsi="Arial" w:cs="Arial"/>
          <w:sz w:val="20"/>
          <w:szCs w:val="20"/>
        </w:rPr>
        <w:t xml:space="preserve"> </w:t>
      </w:r>
      <w:r w:rsidR="00CE1BAE" w:rsidRPr="004A3D7D">
        <w:rPr>
          <w:rFonts w:ascii="Arial" w:hAnsi="Arial" w:cs="Arial"/>
          <w:sz w:val="20"/>
          <w:szCs w:val="20"/>
        </w:rPr>
        <w:t>member</w:t>
      </w:r>
      <w:r w:rsidR="00AD3A34" w:rsidRPr="004A3D7D">
        <w:rPr>
          <w:rFonts w:ascii="Arial" w:hAnsi="Arial" w:cs="Arial"/>
          <w:sz w:val="20"/>
          <w:szCs w:val="20"/>
        </w:rPr>
        <w:t>s than required for a quorum</w:t>
      </w:r>
      <w:r w:rsidR="000F0D7B" w:rsidRPr="004A3D7D">
        <w:rPr>
          <w:rFonts w:ascii="Arial" w:hAnsi="Arial" w:cs="Arial"/>
          <w:sz w:val="20"/>
          <w:szCs w:val="20"/>
        </w:rPr>
        <w:t xml:space="preserve"> </w:t>
      </w:r>
      <w:r w:rsidR="00FD3DB4" w:rsidRPr="004A3D7D">
        <w:rPr>
          <w:rFonts w:ascii="Arial" w:hAnsi="Arial" w:cs="Arial"/>
          <w:sz w:val="20"/>
          <w:szCs w:val="20"/>
        </w:rPr>
        <w:t>under rule 4</w:t>
      </w:r>
      <w:r w:rsidR="004A3D7D" w:rsidRPr="004A3D7D">
        <w:rPr>
          <w:rFonts w:ascii="Arial" w:hAnsi="Arial" w:cs="Arial"/>
          <w:sz w:val="20"/>
          <w:szCs w:val="20"/>
        </w:rPr>
        <w:t>2</w:t>
      </w:r>
      <w:r w:rsidRPr="004A3D7D">
        <w:rPr>
          <w:rFonts w:ascii="Arial" w:hAnsi="Arial" w:cs="Arial"/>
          <w:sz w:val="20"/>
          <w:szCs w:val="20"/>
        </w:rPr>
        <w:t xml:space="preserve">, the </w:t>
      </w:r>
      <w:r w:rsidR="00EA1E22" w:rsidRPr="004A3D7D">
        <w:rPr>
          <w:rFonts w:ascii="Arial" w:hAnsi="Arial" w:cs="Arial"/>
          <w:sz w:val="20"/>
          <w:szCs w:val="20"/>
        </w:rPr>
        <w:t>B</w:t>
      </w:r>
      <w:r w:rsidR="00FC60DB" w:rsidRPr="004A3D7D">
        <w:rPr>
          <w:rFonts w:ascii="Arial" w:hAnsi="Arial" w:cs="Arial"/>
          <w:sz w:val="20"/>
          <w:szCs w:val="20"/>
        </w:rPr>
        <w:t>oard</w:t>
      </w:r>
      <w:r w:rsidR="00AD3A34" w:rsidRPr="004A3D7D">
        <w:rPr>
          <w:rFonts w:ascii="Arial" w:hAnsi="Arial" w:cs="Arial"/>
          <w:sz w:val="20"/>
          <w:szCs w:val="20"/>
        </w:rPr>
        <w:t xml:space="preserve"> may act only </w:t>
      </w:r>
      <w:proofErr w:type="gramStart"/>
      <w:r w:rsidR="00AD3A34" w:rsidRPr="004A3D7D">
        <w:rPr>
          <w:rFonts w:ascii="Arial" w:hAnsi="Arial" w:cs="Arial"/>
          <w:sz w:val="20"/>
          <w:szCs w:val="20"/>
        </w:rPr>
        <w:t>for the purpose of</w:t>
      </w:r>
      <w:proofErr w:type="gramEnd"/>
      <w:r w:rsidR="00893860" w:rsidRPr="004A3D7D">
        <w:rPr>
          <w:rFonts w:ascii="Arial" w:hAnsi="Arial" w:cs="Arial"/>
          <w:sz w:val="20"/>
          <w:szCs w:val="20"/>
        </w:rPr>
        <w:t>:</w:t>
      </w:r>
    </w:p>
    <w:p w:rsidR="00AD3A34" w:rsidRPr="00E6646F" w:rsidRDefault="00BD465D" w:rsidP="002132D2">
      <w:pPr>
        <w:pStyle w:val="ListParagraph"/>
        <w:numPr>
          <w:ilvl w:val="0"/>
          <w:numId w:val="61"/>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Pr>
          <w:rFonts w:ascii="Arial" w:hAnsi="Arial" w:cs="Arial"/>
          <w:color w:val="000000" w:themeColor="text1"/>
          <w:sz w:val="20"/>
          <w:szCs w:val="20"/>
        </w:rPr>
        <w:t>a</w:t>
      </w:r>
      <w:r w:rsidR="00775267" w:rsidRPr="00E6646F">
        <w:rPr>
          <w:rFonts w:ascii="Arial" w:hAnsi="Arial" w:cs="Arial"/>
          <w:color w:val="000000" w:themeColor="text1"/>
          <w:sz w:val="20"/>
          <w:szCs w:val="20"/>
        </w:rPr>
        <w:t>ppointing</w:t>
      </w:r>
      <w:r w:rsidR="00F07364">
        <w:rPr>
          <w:rFonts w:ascii="Arial" w:hAnsi="Arial" w:cs="Arial"/>
          <w:color w:val="000000" w:themeColor="text1"/>
          <w:sz w:val="20"/>
          <w:szCs w:val="20"/>
        </w:rPr>
        <w:t xml:space="preserve"> </w:t>
      </w:r>
      <w:r w:rsidR="00EA1E22">
        <w:rPr>
          <w:rFonts w:ascii="Arial" w:hAnsi="Arial" w:cs="Arial"/>
          <w:color w:val="000000" w:themeColor="text1"/>
          <w:sz w:val="20"/>
          <w:szCs w:val="20"/>
        </w:rPr>
        <w:t>B</w:t>
      </w:r>
      <w:r w:rsidR="00F07364">
        <w:rPr>
          <w:rFonts w:ascii="Arial" w:hAnsi="Arial" w:cs="Arial"/>
          <w:color w:val="000000" w:themeColor="text1"/>
          <w:sz w:val="20"/>
          <w:szCs w:val="20"/>
        </w:rPr>
        <w:t>oard</w:t>
      </w:r>
      <w:r w:rsidR="00AD3A34" w:rsidRPr="00E6646F">
        <w:rPr>
          <w:rFonts w:ascii="Arial" w:hAnsi="Arial" w:cs="Arial"/>
          <w:color w:val="000000" w:themeColor="text1"/>
          <w:sz w:val="20"/>
          <w:szCs w:val="20"/>
        </w:rPr>
        <w:t xml:space="preserve"> </w:t>
      </w:r>
      <w:r w:rsidR="00CE1BAE" w:rsidRPr="00E6646F">
        <w:rPr>
          <w:rFonts w:ascii="Arial" w:hAnsi="Arial" w:cs="Arial"/>
          <w:color w:val="000000" w:themeColor="text1"/>
          <w:sz w:val="20"/>
          <w:szCs w:val="20"/>
        </w:rPr>
        <w:t>member</w:t>
      </w:r>
      <w:r w:rsidR="00AD3A34" w:rsidRPr="00E6646F">
        <w:rPr>
          <w:rFonts w:ascii="Arial" w:hAnsi="Arial" w:cs="Arial"/>
          <w:color w:val="000000" w:themeColor="text1"/>
          <w:sz w:val="20"/>
          <w:szCs w:val="20"/>
        </w:rPr>
        <w:t>s under this rule; or</w:t>
      </w:r>
    </w:p>
    <w:p w:rsidR="00AD3A34" w:rsidRDefault="00BF6856" w:rsidP="002132D2">
      <w:pPr>
        <w:pStyle w:val="ListParagraph"/>
        <w:numPr>
          <w:ilvl w:val="0"/>
          <w:numId w:val="61"/>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convening a g</w:t>
      </w:r>
      <w:r w:rsidR="00AD3A34" w:rsidRPr="00E6646F">
        <w:rPr>
          <w:rFonts w:ascii="Arial" w:hAnsi="Arial" w:cs="Arial"/>
          <w:color w:val="000000" w:themeColor="text1"/>
          <w:sz w:val="20"/>
          <w:szCs w:val="20"/>
        </w:rPr>
        <w:t>eneral meeting.</w:t>
      </w:r>
    </w:p>
    <w:p w:rsidR="009369EB" w:rsidRPr="00E6646F"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D3A34" w:rsidRPr="00E6646F" w:rsidRDefault="00AD3A34" w:rsidP="002132D2">
      <w:pPr>
        <w:pStyle w:val="Heading1"/>
        <w:numPr>
          <w:ilvl w:val="0"/>
          <w:numId w:val="96"/>
        </w:numPr>
        <w:spacing w:before="0"/>
        <w:ind w:left="567" w:hanging="567"/>
      </w:pPr>
      <w:bookmarkStart w:id="152" w:name="_Toc517270232"/>
      <w:bookmarkStart w:id="153" w:name="_Toc517270547"/>
      <w:bookmarkStart w:id="154" w:name="_Toc517270915"/>
      <w:bookmarkStart w:id="155" w:name="_Toc517773033"/>
      <w:r w:rsidRPr="00E6646F">
        <w:t xml:space="preserve">Validity of </w:t>
      </w:r>
      <w:r w:rsidR="003E149F">
        <w:t>A</w:t>
      </w:r>
      <w:r w:rsidRPr="00E6646F">
        <w:t>cts</w:t>
      </w:r>
      <w:bookmarkEnd w:id="152"/>
      <w:bookmarkEnd w:id="153"/>
      <w:bookmarkEnd w:id="154"/>
      <w:bookmarkEnd w:id="155"/>
    </w:p>
    <w:p w:rsidR="00AD3A34" w:rsidRPr="0018597E" w:rsidRDefault="00775267" w:rsidP="002132D2">
      <w:pPr>
        <w:pStyle w:val="ListParagraph"/>
        <w:numPr>
          <w:ilvl w:val="0"/>
          <w:numId w:val="111"/>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18597E">
        <w:rPr>
          <w:rFonts w:ascii="Arial" w:hAnsi="Arial" w:cs="Arial"/>
          <w:color w:val="000000" w:themeColor="text1"/>
          <w:sz w:val="20"/>
          <w:szCs w:val="20"/>
        </w:rPr>
        <w:t xml:space="preserve">The acts of </w:t>
      </w:r>
      <w:r w:rsidR="00F07364" w:rsidRPr="0018597E">
        <w:rPr>
          <w:rFonts w:ascii="Arial" w:hAnsi="Arial" w:cs="Arial"/>
          <w:color w:val="000000" w:themeColor="text1"/>
          <w:sz w:val="20"/>
          <w:szCs w:val="20"/>
        </w:rPr>
        <w:t xml:space="preserve">the </w:t>
      </w:r>
      <w:r w:rsidR="005C201E" w:rsidRPr="0018597E">
        <w:rPr>
          <w:rFonts w:ascii="Arial" w:hAnsi="Arial" w:cs="Arial"/>
          <w:color w:val="000000" w:themeColor="text1"/>
          <w:sz w:val="20"/>
          <w:szCs w:val="20"/>
        </w:rPr>
        <w:t>B</w:t>
      </w:r>
      <w:r w:rsidR="00F07364" w:rsidRPr="0018597E">
        <w:rPr>
          <w:rFonts w:ascii="Arial" w:hAnsi="Arial" w:cs="Arial"/>
          <w:color w:val="000000" w:themeColor="text1"/>
          <w:sz w:val="20"/>
          <w:szCs w:val="20"/>
        </w:rPr>
        <w:t xml:space="preserve">oard </w:t>
      </w:r>
      <w:r w:rsidR="00921409" w:rsidRPr="0018597E">
        <w:rPr>
          <w:rFonts w:ascii="Arial" w:hAnsi="Arial" w:cs="Arial"/>
          <w:color w:val="000000" w:themeColor="text1"/>
          <w:sz w:val="20"/>
          <w:szCs w:val="20"/>
        </w:rPr>
        <w:t xml:space="preserve">of </w:t>
      </w:r>
      <w:r w:rsidR="005C201E" w:rsidRPr="0018597E">
        <w:rPr>
          <w:rFonts w:ascii="Arial" w:hAnsi="Arial" w:cs="Arial"/>
          <w:color w:val="000000" w:themeColor="text1"/>
          <w:sz w:val="20"/>
          <w:szCs w:val="20"/>
        </w:rPr>
        <w:t>D</w:t>
      </w:r>
      <w:r w:rsidR="00921409" w:rsidRPr="0018597E">
        <w:rPr>
          <w:rFonts w:ascii="Arial" w:hAnsi="Arial" w:cs="Arial"/>
          <w:color w:val="000000" w:themeColor="text1"/>
          <w:sz w:val="20"/>
          <w:szCs w:val="20"/>
        </w:rPr>
        <w:t xml:space="preserve">irectors </w:t>
      </w:r>
      <w:r w:rsidR="00F07364" w:rsidRPr="0018597E">
        <w:rPr>
          <w:rFonts w:ascii="Arial" w:hAnsi="Arial" w:cs="Arial"/>
          <w:color w:val="000000" w:themeColor="text1"/>
          <w:sz w:val="20"/>
          <w:szCs w:val="20"/>
        </w:rPr>
        <w:t xml:space="preserve">or a </w:t>
      </w:r>
      <w:r w:rsidR="00BF6856" w:rsidRPr="0018597E">
        <w:rPr>
          <w:rFonts w:ascii="Arial" w:hAnsi="Arial" w:cs="Arial"/>
          <w:color w:val="000000" w:themeColor="text1"/>
          <w:sz w:val="20"/>
          <w:szCs w:val="20"/>
        </w:rPr>
        <w:t>s</w:t>
      </w:r>
      <w:r w:rsidRPr="0018597E">
        <w:rPr>
          <w:rFonts w:ascii="Arial" w:hAnsi="Arial" w:cs="Arial"/>
          <w:color w:val="000000" w:themeColor="text1"/>
          <w:sz w:val="20"/>
          <w:szCs w:val="20"/>
        </w:rPr>
        <w:t>ub</w:t>
      </w:r>
      <w:r w:rsidR="00CE1BAE" w:rsidRPr="0018597E">
        <w:rPr>
          <w:rFonts w:ascii="Arial" w:hAnsi="Arial" w:cs="Arial"/>
          <w:color w:val="000000" w:themeColor="text1"/>
          <w:sz w:val="20"/>
          <w:szCs w:val="20"/>
        </w:rPr>
        <w:t>committee</w:t>
      </w:r>
      <w:r w:rsidRPr="0018597E">
        <w:rPr>
          <w:rFonts w:ascii="Arial" w:hAnsi="Arial" w:cs="Arial"/>
          <w:color w:val="000000" w:themeColor="text1"/>
          <w:sz w:val="20"/>
          <w:szCs w:val="20"/>
        </w:rPr>
        <w:t>, or of a</w:t>
      </w:r>
      <w:r w:rsidR="005C201E" w:rsidRPr="0018597E">
        <w:rPr>
          <w:rFonts w:ascii="Arial" w:hAnsi="Arial" w:cs="Arial"/>
          <w:color w:val="000000" w:themeColor="text1"/>
          <w:sz w:val="20"/>
          <w:szCs w:val="20"/>
        </w:rPr>
        <w:t xml:space="preserve"> B</w:t>
      </w:r>
      <w:r w:rsidR="00921409" w:rsidRPr="0018597E">
        <w:rPr>
          <w:rFonts w:ascii="Arial" w:hAnsi="Arial" w:cs="Arial"/>
          <w:color w:val="000000" w:themeColor="text1"/>
          <w:sz w:val="20"/>
          <w:szCs w:val="20"/>
        </w:rPr>
        <w:t xml:space="preserve">oard </w:t>
      </w:r>
      <w:r w:rsidR="00CE1BAE" w:rsidRPr="0018597E">
        <w:rPr>
          <w:rFonts w:ascii="Arial" w:hAnsi="Arial" w:cs="Arial"/>
          <w:color w:val="000000" w:themeColor="text1"/>
          <w:sz w:val="20"/>
          <w:szCs w:val="20"/>
        </w:rPr>
        <w:t>member</w:t>
      </w:r>
      <w:r w:rsidR="000F0D7B"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or </w:t>
      </w:r>
      <w:r w:rsidR="00CE1BAE" w:rsidRPr="0018597E">
        <w:rPr>
          <w:rFonts w:ascii="Arial" w:hAnsi="Arial" w:cs="Arial"/>
          <w:color w:val="000000" w:themeColor="text1"/>
          <w:sz w:val="20"/>
          <w:szCs w:val="20"/>
        </w:rPr>
        <w:t>member</w:t>
      </w:r>
      <w:r w:rsidR="00BF6856" w:rsidRPr="0018597E">
        <w:rPr>
          <w:rFonts w:ascii="Arial" w:hAnsi="Arial" w:cs="Arial"/>
          <w:color w:val="000000" w:themeColor="text1"/>
          <w:sz w:val="20"/>
          <w:szCs w:val="20"/>
        </w:rPr>
        <w:t xml:space="preserve"> of a s</w:t>
      </w:r>
      <w:r w:rsidR="00AD3A34" w:rsidRPr="0018597E">
        <w:rPr>
          <w:rFonts w:ascii="Arial" w:hAnsi="Arial" w:cs="Arial"/>
          <w:color w:val="000000" w:themeColor="text1"/>
          <w:sz w:val="20"/>
          <w:szCs w:val="20"/>
        </w:rPr>
        <w:t>ub</w:t>
      </w:r>
      <w:r w:rsidR="00CE1BAE" w:rsidRPr="0018597E">
        <w:rPr>
          <w:rFonts w:ascii="Arial" w:hAnsi="Arial" w:cs="Arial"/>
          <w:color w:val="000000" w:themeColor="text1"/>
          <w:sz w:val="20"/>
          <w:szCs w:val="20"/>
        </w:rPr>
        <w:t>committee</w:t>
      </w:r>
      <w:r w:rsidR="00AD3A34" w:rsidRPr="0018597E">
        <w:rPr>
          <w:rFonts w:ascii="Arial" w:hAnsi="Arial" w:cs="Arial"/>
          <w:color w:val="000000" w:themeColor="text1"/>
          <w:sz w:val="20"/>
          <w:szCs w:val="20"/>
        </w:rPr>
        <w:t>, are valid despite any defect that may</w:t>
      </w:r>
      <w:r w:rsidR="000F0D7B" w:rsidRPr="0018597E">
        <w:rPr>
          <w:rFonts w:ascii="Arial" w:hAnsi="Arial" w:cs="Arial"/>
          <w:color w:val="000000" w:themeColor="text1"/>
          <w:sz w:val="20"/>
          <w:szCs w:val="20"/>
        </w:rPr>
        <w:t xml:space="preserve"> </w:t>
      </w:r>
      <w:r w:rsidR="00AD3A34" w:rsidRPr="0018597E">
        <w:rPr>
          <w:rFonts w:ascii="Arial" w:hAnsi="Arial" w:cs="Arial"/>
          <w:color w:val="000000" w:themeColor="text1"/>
          <w:sz w:val="20"/>
          <w:szCs w:val="20"/>
        </w:rPr>
        <w:t>afterwards be discovered in the election, appointment or qualification</w:t>
      </w:r>
      <w:r w:rsidR="000F0D7B" w:rsidRPr="0018597E">
        <w:rPr>
          <w:rFonts w:ascii="Arial" w:hAnsi="Arial" w:cs="Arial"/>
          <w:color w:val="000000" w:themeColor="text1"/>
          <w:sz w:val="20"/>
          <w:szCs w:val="20"/>
        </w:rPr>
        <w:t xml:space="preserve"> </w:t>
      </w:r>
      <w:r w:rsidRPr="0018597E">
        <w:rPr>
          <w:rFonts w:ascii="Arial" w:hAnsi="Arial" w:cs="Arial"/>
          <w:color w:val="000000" w:themeColor="text1"/>
          <w:sz w:val="20"/>
          <w:szCs w:val="20"/>
        </w:rPr>
        <w:t xml:space="preserve">of a </w:t>
      </w:r>
      <w:r w:rsidR="005C201E" w:rsidRPr="0018597E">
        <w:rPr>
          <w:rFonts w:ascii="Arial" w:hAnsi="Arial" w:cs="Arial"/>
          <w:color w:val="000000" w:themeColor="text1"/>
          <w:sz w:val="20"/>
          <w:szCs w:val="20"/>
        </w:rPr>
        <w:t>B</w:t>
      </w:r>
      <w:r w:rsidR="00921409" w:rsidRPr="0018597E">
        <w:rPr>
          <w:rFonts w:ascii="Arial" w:hAnsi="Arial" w:cs="Arial"/>
          <w:color w:val="000000" w:themeColor="text1"/>
          <w:sz w:val="20"/>
          <w:szCs w:val="20"/>
        </w:rPr>
        <w:t xml:space="preserve">oard member </w:t>
      </w:r>
      <w:r w:rsidR="00AD3A34" w:rsidRPr="0018597E">
        <w:rPr>
          <w:rFonts w:ascii="Arial" w:hAnsi="Arial" w:cs="Arial"/>
          <w:color w:val="000000" w:themeColor="text1"/>
          <w:sz w:val="20"/>
          <w:szCs w:val="20"/>
        </w:rPr>
        <w:t>or</w:t>
      </w:r>
      <w:r w:rsidRPr="0018597E">
        <w:rPr>
          <w:rFonts w:ascii="Arial" w:hAnsi="Arial" w:cs="Arial"/>
          <w:color w:val="000000" w:themeColor="text1"/>
          <w:sz w:val="20"/>
          <w:szCs w:val="20"/>
        </w:rPr>
        <w:t xml:space="preserve"> </w:t>
      </w:r>
      <w:r w:rsidR="00CE1BAE" w:rsidRPr="0018597E">
        <w:rPr>
          <w:rFonts w:ascii="Arial" w:hAnsi="Arial" w:cs="Arial"/>
          <w:color w:val="000000" w:themeColor="text1"/>
          <w:sz w:val="20"/>
          <w:szCs w:val="20"/>
        </w:rPr>
        <w:t>member</w:t>
      </w:r>
      <w:r w:rsidR="00BF6856" w:rsidRPr="0018597E">
        <w:rPr>
          <w:rFonts w:ascii="Arial" w:hAnsi="Arial" w:cs="Arial"/>
          <w:color w:val="000000" w:themeColor="text1"/>
          <w:sz w:val="20"/>
          <w:szCs w:val="20"/>
        </w:rPr>
        <w:t xml:space="preserve"> of a s</w:t>
      </w:r>
      <w:r w:rsidR="00AD3A34" w:rsidRPr="0018597E">
        <w:rPr>
          <w:rFonts w:ascii="Arial" w:hAnsi="Arial" w:cs="Arial"/>
          <w:color w:val="000000" w:themeColor="text1"/>
          <w:sz w:val="20"/>
          <w:szCs w:val="20"/>
        </w:rPr>
        <w:t>ub</w:t>
      </w:r>
      <w:r w:rsidR="00CE1BAE" w:rsidRPr="0018597E">
        <w:rPr>
          <w:rFonts w:ascii="Arial" w:hAnsi="Arial" w:cs="Arial"/>
          <w:color w:val="000000" w:themeColor="text1"/>
          <w:sz w:val="20"/>
          <w:szCs w:val="20"/>
        </w:rPr>
        <w:t>committee</w:t>
      </w:r>
      <w:r w:rsidR="00AD3A34" w:rsidRPr="0018597E">
        <w:rPr>
          <w:rFonts w:ascii="Arial" w:hAnsi="Arial" w:cs="Arial"/>
          <w:color w:val="000000" w:themeColor="text1"/>
          <w:sz w:val="20"/>
          <w:szCs w:val="20"/>
        </w:rPr>
        <w:t>.</w:t>
      </w:r>
    </w:p>
    <w:p w:rsidR="009369EB" w:rsidRPr="00E6646F" w:rsidRDefault="009369EB" w:rsidP="009369EB">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0F0D7B" w:rsidRPr="00921409" w:rsidRDefault="00AD3A34" w:rsidP="002132D2">
      <w:pPr>
        <w:pStyle w:val="Heading1"/>
        <w:numPr>
          <w:ilvl w:val="0"/>
          <w:numId w:val="96"/>
        </w:numPr>
        <w:spacing w:before="0"/>
        <w:ind w:left="567" w:hanging="567"/>
      </w:pPr>
      <w:bookmarkStart w:id="156" w:name="_Toc517270233"/>
      <w:bookmarkStart w:id="157" w:name="_Toc517270548"/>
      <w:bookmarkStart w:id="158" w:name="_Toc517270916"/>
      <w:bookmarkStart w:id="159" w:name="_Toc517773034"/>
      <w:r w:rsidRPr="00E6646F">
        <w:t xml:space="preserve">Payments to </w:t>
      </w:r>
      <w:r w:rsidR="005C201E">
        <w:t>B</w:t>
      </w:r>
      <w:r w:rsidR="00F07364">
        <w:t xml:space="preserve">oard </w:t>
      </w:r>
      <w:r w:rsidR="003E149F">
        <w:t>M</w:t>
      </w:r>
      <w:r w:rsidR="00F07364">
        <w:t>embers</w:t>
      </w:r>
      <w:bookmarkEnd w:id="156"/>
      <w:bookmarkEnd w:id="157"/>
      <w:bookmarkEnd w:id="158"/>
      <w:bookmarkEnd w:id="159"/>
      <w:r w:rsidR="001E1A5D" w:rsidRPr="003A585F">
        <w:tab/>
      </w:r>
    </w:p>
    <w:p w:rsidR="00AD3A34" w:rsidRPr="00921409" w:rsidRDefault="001E1A5D"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21409">
        <w:rPr>
          <w:rFonts w:ascii="Arial" w:hAnsi="Arial" w:cs="Arial"/>
          <w:color w:val="000000" w:themeColor="text1"/>
          <w:sz w:val="20"/>
          <w:szCs w:val="20"/>
        </w:rPr>
        <w:t xml:space="preserve">A </w:t>
      </w:r>
      <w:r w:rsidR="005C201E">
        <w:rPr>
          <w:rFonts w:ascii="Arial" w:hAnsi="Arial" w:cs="Arial"/>
          <w:color w:val="000000" w:themeColor="text1"/>
          <w:sz w:val="20"/>
          <w:szCs w:val="20"/>
        </w:rPr>
        <w:t>B</w:t>
      </w:r>
      <w:r w:rsidR="00F07364" w:rsidRPr="00921409">
        <w:rPr>
          <w:rFonts w:ascii="Arial" w:hAnsi="Arial" w:cs="Arial"/>
          <w:color w:val="000000" w:themeColor="text1"/>
          <w:sz w:val="20"/>
          <w:szCs w:val="20"/>
        </w:rPr>
        <w:t xml:space="preserve">oard </w:t>
      </w:r>
      <w:r w:rsidR="00CE1BAE" w:rsidRPr="00921409">
        <w:rPr>
          <w:rFonts w:ascii="Arial" w:hAnsi="Arial" w:cs="Arial"/>
          <w:color w:val="000000" w:themeColor="text1"/>
          <w:sz w:val="20"/>
          <w:szCs w:val="20"/>
        </w:rPr>
        <w:t>member</w:t>
      </w:r>
      <w:r w:rsidRPr="00921409">
        <w:rPr>
          <w:rFonts w:ascii="Arial" w:hAnsi="Arial" w:cs="Arial"/>
          <w:color w:val="000000" w:themeColor="text1"/>
          <w:sz w:val="20"/>
          <w:szCs w:val="20"/>
        </w:rPr>
        <w:t xml:space="preserve"> is entitled to be paid out of the funds of the Association for any out-of-pocket expenses for travel and </w:t>
      </w:r>
      <w:r w:rsidRPr="00921409">
        <w:rPr>
          <w:rFonts w:ascii="Arial" w:hAnsi="Arial" w:cs="Arial"/>
          <w:color w:val="000000"/>
          <w:sz w:val="20"/>
          <w:szCs w:val="20"/>
        </w:rPr>
        <w:t>accommodation properly incurred</w:t>
      </w:r>
      <w:r w:rsidR="00893860">
        <w:rPr>
          <w:rFonts w:ascii="Arial" w:hAnsi="Arial" w:cs="Arial"/>
          <w:color w:val="000000"/>
          <w:sz w:val="20"/>
          <w:szCs w:val="20"/>
        </w:rPr>
        <w:t>:</w:t>
      </w:r>
    </w:p>
    <w:p w:rsidR="00AD3A34" w:rsidRDefault="00AD3A34" w:rsidP="00BC7A8B">
      <w:pPr>
        <w:pStyle w:val="ListParagraph"/>
        <w:numPr>
          <w:ilvl w:val="1"/>
          <w:numId w:val="30"/>
        </w:numPr>
        <w:tabs>
          <w:tab w:val="left" w:pos="1134"/>
        </w:tabs>
        <w:autoSpaceDE w:val="0"/>
        <w:autoSpaceDN w:val="0"/>
        <w:adjustRightInd w:val="0"/>
        <w:spacing w:after="0" w:line="240" w:lineRule="auto"/>
        <w:ind w:left="1134"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 attending a </w:t>
      </w:r>
      <w:r w:rsidR="005C201E">
        <w:rPr>
          <w:rFonts w:ascii="Arial" w:hAnsi="Arial" w:cs="Arial"/>
          <w:color w:val="000000" w:themeColor="text1"/>
          <w:sz w:val="20"/>
          <w:szCs w:val="20"/>
        </w:rPr>
        <w:t>B</w:t>
      </w:r>
      <w:r w:rsidR="00921409">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w:t>
      </w:r>
      <w:r w:rsidR="00921409">
        <w:rPr>
          <w:rFonts w:ascii="Arial" w:hAnsi="Arial" w:cs="Arial"/>
          <w:color w:val="000000" w:themeColor="text1"/>
          <w:sz w:val="20"/>
          <w:szCs w:val="20"/>
        </w:rPr>
        <w:t>;</w:t>
      </w:r>
      <w:r w:rsidRPr="00E6646F">
        <w:rPr>
          <w:rFonts w:ascii="Arial" w:hAnsi="Arial" w:cs="Arial"/>
          <w:color w:val="000000" w:themeColor="text1"/>
          <w:sz w:val="20"/>
          <w:szCs w:val="20"/>
        </w:rPr>
        <w:t xml:space="preserve"> or</w:t>
      </w:r>
    </w:p>
    <w:p w:rsidR="00921409" w:rsidRPr="00E6646F" w:rsidRDefault="00921409" w:rsidP="00BC7A8B">
      <w:pPr>
        <w:pStyle w:val="ListParagraph"/>
        <w:numPr>
          <w:ilvl w:val="1"/>
          <w:numId w:val="30"/>
        </w:numPr>
        <w:tabs>
          <w:tab w:val="left" w:pos="1134"/>
        </w:tabs>
        <w:autoSpaceDE w:val="0"/>
        <w:autoSpaceDN w:val="0"/>
        <w:adjustRightInd w:val="0"/>
        <w:spacing w:after="0" w:line="240" w:lineRule="auto"/>
        <w:ind w:left="1134" w:firstLine="0"/>
        <w:jc w:val="both"/>
        <w:rPr>
          <w:rFonts w:ascii="Arial" w:hAnsi="Arial" w:cs="Arial"/>
          <w:color w:val="000000" w:themeColor="text1"/>
          <w:sz w:val="20"/>
          <w:szCs w:val="20"/>
        </w:rPr>
      </w:pPr>
      <w:r>
        <w:rPr>
          <w:rFonts w:ascii="Arial" w:hAnsi="Arial" w:cs="Arial"/>
          <w:color w:val="000000" w:themeColor="text1"/>
          <w:sz w:val="20"/>
          <w:szCs w:val="20"/>
        </w:rPr>
        <w:t>in attending a subcommittee meeting; or</w:t>
      </w:r>
    </w:p>
    <w:p w:rsidR="00AD3A34" w:rsidRPr="00E6646F" w:rsidRDefault="00AD3A34" w:rsidP="00BC7A8B">
      <w:pPr>
        <w:pStyle w:val="ListParagraph"/>
        <w:numPr>
          <w:ilvl w:val="1"/>
          <w:numId w:val="30"/>
        </w:numPr>
        <w:tabs>
          <w:tab w:val="left" w:pos="1134"/>
        </w:tabs>
        <w:autoSpaceDE w:val="0"/>
        <w:autoSpaceDN w:val="0"/>
        <w:adjustRightInd w:val="0"/>
        <w:spacing w:after="0" w:line="240" w:lineRule="auto"/>
        <w:ind w:left="1134" w:firstLine="0"/>
        <w:jc w:val="both"/>
        <w:rPr>
          <w:rFonts w:ascii="Arial" w:hAnsi="Arial" w:cs="Arial"/>
          <w:color w:val="000000" w:themeColor="text1"/>
          <w:sz w:val="20"/>
          <w:szCs w:val="20"/>
        </w:rPr>
      </w:pPr>
      <w:r w:rsidRPr="00E6646F">
        <w:rPr>
          <w:rFonts w:ascii="Arial" w:hAnsi="Arial" w:cs="Arial"/>
          <w:color w:val="000000" w:themeColor="text1"/>
          <w:sz w:val="20"/>
          <w:szCs w:val="20"/>
        </w:rPr>
        <w:t>in attending a general meeting; or</w:t>
      </w:r>
    </w:p>
    <w:p w:rsidR="00AD3A34" w:rsidRDefault="00AD3A34" w:rsidP="00BC7A8B">
      <w:pPr>
        <w:pStyle w:val="ListParagraph"/>
        <w:numPr>
          <w:ilvl w:val="1"/>
          <w:numId w:val="30"/>
        </w:numPr>
        <w:tabs>
          <w:tab w:val="left" w:pos="1134"/>
        </w:tabs>
        <w:autoSpaceDE w:val="0"/>
        <w:autoSpaceDN w:val="0"/>
        <w:adjustRightInd w:val="0"/>
        <w:spacing w:after="0" w:line="240" w:lineRule="auto"/>
        <w:ind w:left="1134" w:firstLine="0"/>
        <w:jc w:val="both"/>
        <w:rPr>
          <w:rFonts w:ascii="Arial" w:hAnsi="Arial" w:cs="Arial"/>
          <w:color w:val="000000" w:themeColor="text1"/>
          <w:sz w:val="20"/>
          <w:szCs w:val="20"/>
        </w:rPr>
      </w:pPr>
      <w:r w:rsidRPr="00E6646F">
        <w:rPr>
          <w:rFonts w:ascii="Arial" w:hAnsi="Arial" w:cs="Arial"/>
          <w:color w:val="000000" w:themeColor="text1"/>
          <w:sz w:val="20"/>
          <w:szCs w:val="20"/>
        </w:rPr>
        <w:t>otherwise in connection with the Association’s business.</w:t>
      </w:r>
    </w:p>
    <w:p w:rsidR="009369EB" w:rsidRPr="00E6646F"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F07364" w:rsidP="002132D2">
      <w:pPr>
        <w:pStyle w:val="Heading1"/>
        <w:numPr>
          <w:ilvl w:val="0"/>
          <w:numId w:val="96"/>
        </w:numPr>
        <w:spacing w:before="0"/>
        <w:ind w:left="567" w:hanging="567"/>
      </w:pPr>
      <w:bookmarkStart w:id="160" w:name="_Toc517270234"/>
      <w:bookmarkStart w:id="161" w:name="_Toc517270549"/>
      <w:bookmarkStart w:id="162" w:name="_Toc517270917"/>
      <w:bookmarkStart w:id="163" w:name="_Toc517773035"/>
      <w:r>
        <w:t xml:space="preserve">Board </w:t>
      </w:r>
      <w:r w:rsidR="003E149F">
        <w:t>M</w:t>
      </w:r>
      <w:r w:rsidR="00AC56D9" w:rsidRPr="00E6646F">
        <w:t>eetings</w:t>
      </w:r>
      <w:bookmarkEnd w:id="160"/>
      <w:bookmarkEnd w:id="161"/>
      <w:bookmarkEnd w:id="162"/>
      <w:bookmarkEnd w:id="163"/>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F07364">
        <w:rPr>
          <w:rFonts w:ascii="Arial" w:hAnsi="Arial" w:cs="Arial"/>
          <w:color w:val="000000" w:themeColor="text1"/>
          <w:sz w:val="20"/>
          <w:szCs w:val="20"/>
        </w:rPr>
        <w:t>Board</w:t>
      </w:r>
      <w:r w:rsidRPr="00E6646F">
        <w:rPr>
          <w:rFonts w:ascii="Arial" w:hAnsi="Arial" w:cs="Arial"/>
          <w:color w:val="000000" w:themeColor="text1"/>
          <w:sz w:val="20"/>
          <w:szCs w:val="20"/>
        </w:rPr>
        <w:t xml:space="preserve"> must meet at least </w:t>
      </w:r>
      <w:r w:rsidR="003E149F">
        <w:rPr>
          <w:rFonts w:ascii="Arial" w:hAnsi="Arial" w:cs="Arial"/>
          <w:color w:val="000000" w:themeColor="text1"/>
          <w:sz w:val="20"/>
          <w:szCs w:val="20"/>
        </w:rPr>
        <w:t>six</w:t>
      </w:r>
      <w:r w:rsidRPr="00E6646F">
        <w:rPr>
          <w:rFonts w:ascii="Arial" w:hAnsi="Arial" w:cs="Arial"/>
          <w:color w:val="000000" w:themeColor="text1"/>
          <w:sz w:val="20"/>
          <w:szCs w:val="20"/>
        </w:rPr>
        <w:t xml:space="preserve"> times in each year on the dates and at the times and places determined by the </w:t>
      </w:r>
      <w:r w:rsidR="002F32DD">
        <w:rPr>
          <w:rFonts w:ascii="Arial" w:hAnsi="Arial" w:cs="Arial"/>
          <w:color w:val="000000" w:themeColor="text1"/>
          <w:sz w:val="20"/>
          <w:szCs w:val="20"/>
        </w:rPr>
        <w:t>B</w:t>
      </w:r>
      <w:r w:rsidR="00F07364">
        <w:rPr>
          <w:rFonts w:ascii="Arial" w:hAnsi="Arial" w:cs="Arial"/>
          <w:color w:val="000000" w:themeColor="text1"/>
          <w:sz w:val="20"/>
          <w:szCs w:val="20"/>
        </w:rPr>
        <w:t>oard</w:t>
      </w:r>
      <w:r w:rsidRPr="00E6646F">
        <w:rPr>
          <w:rFonts w:ascii="Arial" w:hAnsi="Arial" w:cs="Arial"/>
          <w:color w:val="000000" w:themeColor="text1"/>
          <w:sz w:val="20"/>
          <w:szCs w:val="20"/>
        </w:rPr>
        <w:t>.</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date, time and place of the first </w:t>
      </w:r>
      <w:r w:rsidR="002F32DD">
        <w:rPr>
          <w:rFonts w:ascii="Arial" w:hAnsi="Arial" w:cs="Arial"/>
          <w:color w:val="000000" w:themeColor="text1"/>
          <w:sz w:val="20"/>
          <w:szCs w:val="20"/>
        </w:rPr>
        <w:t>B</w:t>
      </w:r>
      <w:r w:rsidR="00F07364">
        <w:rPr>
          <w:rFonts w:ascii="Arial" w:hAnsi="Arial" w:cs="Arial"/>
          <w:color w:val="000000" w:themeColor="text1"/>
          <w:sz w:val="20"/>
          <w:szCs w:val="20"/>
        </w:rPr>
        <w:t>oard m</w:t>
      </w:r>
      <w:r w:rsidRPr="00E6646F">
        <w:rPr>
          <w:rFonts w:ascii="Arial" w:hAnsi="Arial" w:cs="Arial"/>
          <w:color w:val="000000" w:themeColor="text1"/>
          <w:sz w:val="20"/>
          <w:szCs w:val="20"/>
        </w:rPr>
        <w:t xml:space="preserve">eeting must be determined by the </w:t>
      </w:r>
      <w:r w:rsidR="002F32DD">
        <w:rPr>
          <w:rFonts w:ascii="Arial" w:hAnsi="Arial" w:cs="Arial"/>
          <w:color w:val="000000" w:themeColor="text1"/>
          <w:sz w:val="20"/>
          <w:szCs w:val="20"/>
        </w:rPr>
        <w:t>B</w:t>
      </w:r>
      <w:r w:rsidR="00F07364">
        <w:rPr>
          <w:rFonts w:ascii="Arial" w:hAnsi="Arial" w:cs="Arial"/>
          <w:color w:val="000000" w:themeColor="text1"/>
          <w:sz w:val="20"/>
          <w:szCs w:val="20"/>
        </w:rPr>
        <w:t>oard</w:t>
      </w:r>
      <w:r w:rsidRPr="00E6646F">
        <w:rPr>
          <w:rFonts w:ascii="Arial" w:hAnsi="Arial" w:cs="Arial"/>
          <w:color w:val="000000" w:themeColor="text1"/>
          <w:sz w:val="20"/>
          <w:szCs w:val="20"/>
        </w:rPr>
        <w:t xml:space="preserve"> members as soon as practicable after the annual general meeting at which the </w:t>
      </w:r>
      <w:r w:rsidR="002F32DD">
        <w:rPr>
          <w:rFonts w:ascii="Arial" w:hAnsi="Arial" w:cs="Arial"/>
          <w:color w:val="000000" w:themeColor="text1"/>
          <w:sz w:val="20"/>
          <w:szCs w:val="20"/>
        </w:rPr>
        <w:t>B</w:t>
      </w:r>
      <w:r w:rsidR="00F07364">
        <w:rPr>
          <w:rFonts w:ascii="Arial" w:hAnsi="Arial" w:cs="Arial"/>
          <w:color w:val="000000" w:themeColor="text1"/>
          <w:sz w:val="20"/>
          <w:szCs w:val="20"/>
        </w:rPr>
        <w:t>oard</w:t>
      </w:r>
      <w:r w:rsidRPr="00E6646F">
        <w:rPr>
          <w:rFonts w:ascii="Arial" w:hAnsi="Arial" w:cs="Arial"/>
          <w:color w:val="000000" w:themeColor="text1"/>
          <w:sz w:val="20"/>
          <w:szCs w:val="20"/>
        </w:rPr>
        <w:t xml:space="preserve"> members are elected.</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Special </w:t>
      </w:r>
      <w:r w:rsidR="002F32DD">
        <w:rPr>
          <w:rFonts w:ascii="Arial" w:hAnsi="Arial" w:cs="Arial"/>
          <w:color w:val="000000" w:themeColor="text1"/>
          <w:sz w:val="20"/>
          <w:szCs w:val="20"/>
        </w:rPr>
        <w:t>B</w:t>
      </w:r>
      <w:r w:rsidR="00F07364">
        <w:rPr>
          <w:rFonts w:ascii="Arial" w:hAnsi="Arial" w:cs="Arial"/>
          <w:color w:val="000000" w:themeColor="text1"/>
          <w:sz w:val="20"/>
          <w:szCs w:val="20"/>
        </w:rPr>
        <w:t xml:space="preserve">oard </w:t>
      </w:r>
      <w:r w:rsidRPr="00E6646F">
        <w:rPr>
          <w:rFonts w:ascii="Arial" w:hAnsi="Arial" w:cs="Arial"/>
          <w:color w:val="000000" w:themeColor="text1"/>
          <w:sz w:val="20"/>
          <w:szCs w:val="20"/>
        </w:rPr>
        <w:t xml:space="preserve">meetings may be convened by the </w:t>
      </w:r>
      <w:r w:rsidR="00F07364">
        <w:rPr>
          <w:rFonts w:ascii="Arial" w:hAnsi="Arial" w:cs="Arial"/>
          <w:color w:val="000000" w:themeColor="text1"/>
          <w:sz w:val="20"/>
          <w:szCs w:val="20"/>
        </w:rPr>
        <w:t xml:space="preserve">President </w:t>
      </w:r>
      <w:r w:rsidRPr="00E6646F">
        <w:rPr>
          <w:rFonts w:ascii="Arial" w:hAnsi="Arial" w:cs="Arial"/>
          <w:color w:val="000000" w:themeColor="text1"/>
          <w:sz w:val="20"/>
          <w:szCs w:val="20"/>
        </w:rPr>
        <w:t xml:space="preserve">or any </w:t>
      </w:r>
      <w:r w:rsidR="003E149F">
        <w:rPr>
          <w:rFonts w:ascii="Arial" w:hAnsi="Arial" w:cs="Arial"/>
          <w:color w:val="000000" w:themeColor="text1"/>
          <w:sz w:val="20"/>
          <w:szCs w:val="20"/>
        </w:rPr>
        <w:t xml:space="preserve">two </w:t>
      </w:r>
      <w:r w:rsidR="002F32DD">
        <w:rPr>
          <w:rFonts w:ascii="Arial" w:hAnsi="Arial" w:cs="Arial"/>
          <w:color w:val="000000" w:themeColor="text1"/>
          <w:sz w:val="20"/>
          <w:szCs w:val="20"/>
        </w:rPr>
        <w:t>B</w:t>
      </w:r>
      <w:r w:rsidR="00921409">
        <w:rPr>
          <w:rFonts w:ascii="Arial" w:hAnsi="Arial" w:cs="Arial"/>
          <w:color w:val="000000" w:themeColor="text1"/>
          <w:sz w:val="20"/>
          <w:szCs w:val="20"/>
        </w:rPr>
        <w:t xml:space="preserve">oard </w:t>
      </w:r>
      <w:r w:rsidRPr="00E6646F">
        <w:rPr>
          <w:rFonts w:ascii="Arial" w:hAnsi="Arial" w:cs="Arial"/>
          <w:color w:val="000000" w:themeColor="text1"/>
          <w:sz w:val="20"/>
          <w:szCs w:val="20"/>
        </w:rPr>
        <w:t>members.</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64" w:name="_Toc517270235"/>
      <w:bookmarkStart w:id="165" w:name="_Toc517270550"/>
      <w:bookmarkStart w:id="166" w:name="_Toc517270918"/>
      <w:bookmarkStart w:id="167" w:name="_Toc517773036"/>
      <w:r w:rsidRPr="00E6646F">
        <w:t xml:space="preserve">Notice of </w:t>
      </w:r>
      <w:r w:rsidR="002F32DD">
        <w:t>B</w:t>
      </w:r>
      <w:r w:rsidR="00F215D8">
        <w:t xml:space="preserve">oard </w:t>
      </w:r>
      <w:r w:rsidR="003E149F">
        <w:t>M</w:t>
      </w:r>
      <w:r w:rsidRPr="00E6646F">
        <w:t>eetings</w:t>
      </w:r>
      <w:bookmarkEnd w:id="164"/>
      <w:bookmarkEnd w:id="165"/>
      <w:bookmarkEnd w:id="166"/>
      <w:bookmarkEnd w:id="167"/>
    </w:p>
    <w:p w:rsidR="0092140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21409">
        <w:rPr>
          <w:rFonts w:ascii="Arial" w:hAnsi="Arial" w:cs="Arial"/>
          <w:color w:val="000000" w:themeColor="text1"/>
          <w:sz w:val="20"/>
          <w:szCs w:val="20"/>
        </w:rPr>
        <w:t xml:space="preserve">Notice of each </w:t>
      </w:r>
      <w:r w:rsidR="002F32DD">
        <w:rPr>
          <w:rFonts w:ascii="Arial" w:hAnsi="Arial" w:cs="Arial"/>
          <w:color w:val="000000" w:themeColor="text1"/>
          <w:sz w:val="20"/>
          <w:szCs w:val="20"/>
        </w:rPr>
        <w:t>B</w:t>
      </w:r>
      <w:r w:rsidR="007960FF" w:rsidRPr="00921409">
        <w:rPr>
          <w:rFonts w:ascii="Arial" w:hAnsi="Arial" w:cs="Arial"/>
          <w:color w:val="000000" w:themeColor="text1"/>
          <w:sz w:val="20"/>
          <w:szCs w:val="20"/>
        </w:rPr>
        <w:t>oard</w:t>
      </w:r>
      <w:r w:rsidRPr="00921409">
        <w:rPr>
          <w:rFonts w:ascii="Arial" w:hAnsi="Arial" w:cs="Arial"/>
          <w:color w:val="000000" w:themeColor="text1"/>
          <w:sz w:val="20"/>
          <w:szCs w:val="20"/>
        </w:rPr>
        <w:t xml:space="preserve"> meeting must be given to each </w:t>
      </w:r>
      <w:r w:rsidR="002F32DD">
        <w:rPr>
          <w:rFonts w:ascii="Arial" w:hAnsi="Arial" w:cs="Arial"/>
          <w:color w:val="000000" w:themeColor="text1"/>
          <w:sz w:val="20"/>
          <w:szCs w:val="20"/>
        </w:rPr>
        <w:t>B</w:t>
      </w:r>
      <w:r w:rsidR="007960FF" w:rsidRPr="00921409">
        <w:rPr>
          <w:rFonts w:ascii="Arial" w:hAnsi="Arial" w:cs="Arial"/>
          <w:color w:val="000000" w:themeColor="text1"/>
          <w:sz w:val="20"/>
          <w:szCs w:val="20"/>
        </w:rPr>
        <w:t>oard</w:t>
      </w:r>
      <w:r w:rsidRPr="00921409">
        <w:rPr>
          <w:rFonts w:ascii="Arial" w:hAnsi="Arial" w:cs="Arial"/>
          <w:color w:val="000000" w:themeColor="text1"/>
          <w:sz w:val="20"/>
          <w:szCs w:val="20"/>
        </w:rPr>
        <w:t xml:space="preserve"> member at least 48 hours before the time of the meeting.</w:t>
      </w:r>
    </w:p>
    <w:p w:rsidR="0092140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21409">
        <w:rPr>
          <w:rFonts w:ascii="Arial" w:hAnsi="Arial" w:cs="Arial"/>
          <w:color w:val="000000" w:themeColor="text1"/>
          <w:sz w:val="20"/>
          <w:szCs w:val="20"/>
        </w:rPr>
        <w:lastRenderedPageBreak/>
        <w:t>The notice must state the date, time and place of the meeting and must describe the general nature of the business to be conducted at the meeting.</w:t>
      </w:r>
    </w:p>
    <w:p w:rsidR="0092140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21409">
        <w:rPr>
          <w:rFonts w:ascii="Arial" w:hAnsi="Arial" w:cs="Arial"/>
          <w:color w:val="000000" w:themeColor="text1"/>
          <w:sz w:val="20"/>
          <w:szCs w:val="20"/>
        </w:rPr>
        <w:t>Unless sub</w:t>
      </w:r>
      <w:r w:rsidR="007960FF" w:rsidRPr="00921409">
        <w:rPr>
          <w:rFonts w:ascii="Arial" w:hAnsi="Arial" w:cs="Arial"/>
          <w:color w:val="000000" w:themeColor="text1"/>
          <w:sz w:val="20"/>
          <w:szCs w:val="20"/>
        </w:rPr>
        <w:t xml:space="preserve"> </w:t>
      </w:r>
      <w:r w:rsidRPr="004A3D7D">
        <w:rPr>
          <w:rFonts w:ascii="Arial" w:hAnsi="Arial" w:cs="Arial"/>
          <w:sz w:val="20"/>
          <w:szCs w:val="20"/>
        </w:rPr>
        <w:t xml:space="preserve">rule </w:t>
      </w:r>
      <w:r w:rsidR="004A3D7D" w:rsidRPr="004A3D7D">
        <w:rPr>
          <w:rFonts w:ascii="Arial" w:hAnsi="Arial" w:cs="Arial"/>
          <w:sz w:val="20"/>
          <w:szCs w:val="20"/>
        </w:rPr>
        <w:t>39</w:t>
      </w:r>
      <w:r w:rsidR="00921409" w:rsidRPr="004A3D7D">
        <w:rPr>
          <w:rFonts w:ascii="Arial" w:hAnsi="Arial" w:cs="Arial"/>
          <w:sz w:val="20"/>
          <w:szCs w:val="20"/>
        </w:rPr>
        <w:t>.4</w:t>
      </w:r>
      <w:r w:rsidRPr="004A3D7D">
        <w:rPr>
          <w:rFonts w:ascii="Arial" w:hAnsi="Arial" w:cs="Arial"/>
          <w:sz w:val="20"/>
          <w:szCs w:val="20"/>
        </w:rPr>
        <w:t xml:space="preserve"> applies, the </w:t>
      </w:r>
      <w:r w:rsidRPr="00921409">
        <w:rPr>
          <w:rFonts w:ascii="Arial" w:hAnsi="Arial" w:cs="Arial"/>
          <w:color w:val="000000" w:themeColor="text1"/>
          <w:sz w:val="20"/>
          <w:szCs w:val="20"/>
        </w:rPr>
        <w:t xml:space="preserve">only business that may be conducted at the meeting is the business described in the notice. </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21409">
        <w:rPr>
          <w:rFonts w:ascii="Arial" w:hAnsi="Arial" w:cs="Arial"/>
          <w:color w:val="000000" w:themeColor="text1"/>
          <w:sz w:val="20"/>
          <w:szCs w:val="20"/>
        </w:rPr>
        <w:t xml:space="preserve">Urgent business that has not been described in the notice may be conducted at the meeting if the </w:t>
      </w:r>
      <w:r w:rsidR="002F32DD">
        <w:rPr>
          <w:rFonts w:ascii="Arial" w:hAnsi="Arial" w:cs="Arial"/>
          <w:color w:val="000000" w:themeColor="text1"/>
          <w:sz w:val="20"/>
          <w:szCs w:val="20"/>
        </w:rPr>
        <w:t>B</w:t>
      </w:r>
      <w:r w:rsidR="00921409">
        <w:rPr>
          <w:rFonts w:ascii="Arial" w:hAnsi="Arial" w:cs="Arial"/>
          <w:color w:val="000000" w:themeColor="text1"/>
          <w:sz w:val="20"/>
          <w:szCs w:val="20"/>
        </w:rPr>
        <w:t xml:space="preserve">oard </w:t>
      </w:r>
      <w:r w:rsidRPr="00921409">
        <w:rPr>
          <w:rFonts w:ascii="Arial" w:hAnsi="Arial" w:cs="Arial"/>
          <w:color w:val="000000" w:themeColor="text1"/>
          <w:sz w:val="20"/>
          <w:szCs w:val="20"/>
        </w:rPr>
        <w:t>members at the meeting unanimously agree to treat that business as urgent.</w:t>
      </w:r>
    </w:p>
    <w:p w:rsidR="009369EB" w:rsidRPr="00921409"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68" w:name="_Toc517270236"/>
      <w:bookmarkStart w:id="169" w:name="_Toc517270551"/>
      <w:bookmarkStart w:id="170" w:name="_Toc517270919"/>
      <w:bookmarkStart w:id="171" w:name="_Toc517773037"/>
      <w:r w:rsidRPr="00E6646F">
        <w:t xml:space="preserve">Procedure and </w:t>
      </w:r>
      <w:r w:rsidR="003E149F">
        <w:t>O</w:t>
      </w:r>
      <w:r w:rsidRPr="00E6646F">
        <w:t xml:space="preserve">rder of </w:t>
      </w:r>
      <w:r w:rsidR="003E149F">
        <w:t>B</w:t>
      </w:r>
      <w:r w:rsidRPr="00E6646F">
        <w:t>usiness</w:t>
      </w:r>
      <w:bookmarkEnd w:id="168"/>
      <w:bookmarkEnd w:id="169"/>
      <w:bookmarkEnd w:id="170"/>
      <w:bookmarkEnd w:id="171"/>
    </w:p>
    <w:p w:rsidR="00AC56D9" w:rsidRPr="00511F51"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11F51">
        <w:rPr>
          <w:rFonts w:ascii="Arial" w:hAnsi="Arial" w:cs="Arial"/>
          <w:color w:val="000000" w:themeColor="text1"/>
          <w:sz w:val="20"/>
          <w:szCs w:val="20"/>
        </w:rPr>
        <w:t xml:space="preserve">The </w:t>
      </w:r>
      <w:r w:rsidR="00661904">
        <w:rPr>
          <w:rFonts w:ascii="Arial" w:hAnsi="Arial" w:cs="Arial"/>
          <w:color w:val="000000" w:themeColor="text1"/>
          <w:sz w:val="20"/>
          <w:szCs w:val="20"/>
        </w:rPr>
        <w:t>P</w:t>
      </w:r>
      <w:r w:rsidR="007960FF" w:rsidRPr="00511F51">
        <w:rPr>
          <w:rFonts w:ascii="Arial" w:hAnsi="Arial" w:cs="Arial"/>
          <w:color w:val="000000" w:themeColor="text1"/>
          <w:sz w:val="20"/>
          <w:szCs w:val="20"/>
        </w:rPr>
        <w:t xml:space="preserve">resident </w:t>
      </w:r>
      <w:r w:rsidRPr="00511F51">
        <w:rPr>
          <w:rFonts w:ascii="Arial" w:hAnsi="Arial" w:cs="Arial"/>
          <w:color w:val="000000" w:themeColor="text1"/>
          <w:sz w:val="20"/>
          <w:szCs w:val="20"/>
        </w:rPr>
        <w:t>or, in the</w:t>
      </w:r>
      <w:r w:rsidR="007960FF" w:rsidRPr="00511F51">
        <w:rPr>
          <w:rFonts w:ascii="Arial" w:hAnsi="Arial" w:cs="Arial"/>
          <w:color w:val="000000" w:themeColor="text1"/>
          <w:sz w:val="20"/>
          <w:szCs w:val="20"/>
        </w:rPr>
        <w:t>ir</w:t>
      </w:r>
      <w:r w:rsidRPr="00511F51">
        <w:rPr>
          <w:rFonts w:ascii="Arial" w:hAnsi="Arial" w:cs="Arial"/>
          <w:color w:val="000000" w:themeColor="text1"/>
          <w:sz w:val="20"/>
          <w:szCs w:val="20"/>
        </w:rPr>
        <w:t xml:space="preserve"> absence, the </w:t>
      </w:r>
      <w:r w:rsidR="00661904">
        <w:rPr>
          <w:rFonts w:ascii="Arial" w:hAnsi="Arial" w:cs="Arial"/>
          <w:color w:val="000000" w:themeColor="text1"/>
          <w:sz w:val="20"/>
          <w:szCs w:val="20"/>
        </w:rPr>
        <w:t>V</w:t>
      </w:r>
      <w:r w:rsidR="007960FF" w:rsidRPr="00511F51">
        <w:rPr>
          <w:rFonts w:ascii="Arial" w:hAnsi="Arial" w:cs="Arial"/>
          <w:color w:val="000000" w:themeColor="text1"/>
          <w:sz w:val="20"/>
          <w:szCs w:val="20"/>
        </w:rPr>
        <w:t xml:space="preserve">ice </w:t>
      </w:r>
      <w:r w:rsidR="00661904">
        <w:rPr>
          <w:rFonts w:ascii="Arial" w:hAnsi="Arial" w:cs="Arial"/>
          <w:color w:val="000000" w:themeColor="text1"/>
          <w:sz w:val="20"/>
          <w:szCs w:val="20"/>
        </w:rPr>
        <w:t>P</w:t>
      </w:r>
      <w:r w:rsidR="007960FF" w:rsidRPr="00511F51">
        <w:rPr>
          <w:rFonts w:ascii="Arial" w:hAnsi="Arial" w:cs="Arial"/>
          <w:color w:val="000000" w:themeColor="text1"/>
          <w:sz w:val="20"/>
          <w:szCs w:val="20"/>
        </w:rPr>
        <w:t xml:space="preserve">resident </w:t>
      </w:r>
      <w:r w:rsidRPr="00511F51">
        <w:rPr>
          <w:rFonts w:ascii="Arial" w:hAnsi="Arial" w:cs="Arial"/>
          <w:color w:val="000000" w:themeColor="text1"/>
          <w:sz w:val="20"/>
          <w:szCs w:val="20"/>
        </w:rPr>
        <w:t xml:space="preserve">must preside as chairperson of each </w:t>
      </w:r>
      <w:r w:rsidR="00661904">
        <w:rPr>
          <w:rFonts w:ascii="Arial" w:hAnsi="Arial" w:cs="Arial"/>
          <w:color w:val="000000" w:themeColor="text1"/>
          <w:sz w:val="20"/>
          <w:szCs w:val="20"/>
        </w:rPr>
        <w:t>B</w:t>
      </w:r>
      <w:r w:rsidR="007960FF" w:rsidRPr="00511F51">
        <w:rPr>
          <w:rFonts w:ascii="Arial" w:hAnsi="Arial" w:cs="Arial"/>
          <w:color w:val="000000" w:themeColor="text1"/>
          <w:sz w:val="20"/>
          <w:szCs w:val="20"/>
        </w:rPr>
        <w:t xml:space="preserve">oard </w:t>
      </w:r>
      <w:r w:rsidRPr="00511F51">
        <w:rPr>
          <w:rFonts w:ascii="Arial" w:hAnsi="Arial" w:cs="Arial"/>
          <w:color w:val="000000" w:themeColor="text1"/>
          <w:sz w:val="20"/>
          <w:szCs w:val="20"/>
        </w:rPr>
        <w:t>meeting.</w:t>
      </w:r>
    </w:p>
    <w:p w:rsidR="00511F51"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w:t>
      </w:r>
      <w:r w:rsidR="00661904">
        <w:rPr>
          <w:rFonts w:ascii="Arial" w:hAnsi="Arial" w:cs="Arial"/>
          <w:color w:val="000000" w:themeColor="text1"/>
          <w:sz w:val="20"/>
          <w:szCs w:val="20"/>
        </w:rPr>
        <w:t>P</w:t>
      </w:r>
      <w:r w:rsidR="00D06288">
        <w:rPr>
          <w:rFonts w:ascii="Arial" w:hAnsi="Arial" w:cs="Arial"/>
          <w:color w:val="000000" w:themeColor="text1"/>
          <w:sz w:val="20"/>
          <w:szCs w:val="20"/>
        </w:rPr>
        <w:t xml:space="preserve">resident or </w:t>
      </w:r>
      <w:r w:rsidR="00661904">
        <w:rPr>
          <w:rFonts w:ascii="Arial" w:hAnsi="Arial" w:cs="Arial"/>
          <w:color w:val="000000" w:themeColor="text1"/>
          <w:sz w:val="20"/>
          <w:szCs w:val="20"/>
        </w:rPr>
        <w:t>V</w:t>
      </w:r>
      <w:r w:rsidR="00D06288">
        <w:rPr>
          <w:rFonts w:ascii="Arial" w:hAnsi="Arial" w:cs="Arial"/>
          <w:color w:val="000000" w:themeColor="text1"/>
          <w:sz w:val="20"/>
          <w:szCs w:val="20"/>
        </w:rPr>
        <w:t xml:space="preserve">ice </w:t>
      </w:r>
      <w:r w:rsidR="00661904">
        <w:rPr>
          <w:rFonts w:ascii="Arial" w:hAnsi="Arial" w:cs="Arial"/>
          <w:color w:val="000000" w:themeColor="text1"/>
          <w:sz w:val="20"/>
          <w:szCs w:val="20"/>
        </w:rPr>
        <w:t>P</w:t>
      </w:r>
      <w:r w:rsidR="00D06288">
        <w:rPr>
          <w:rFonts w:ascii="Arial" w:hAnsi="Arial" w:cs="Arial"/>
          <w:color w:val="000000" w:themeColor="text1"/>
          <w:sz w:val="20"/>
          <w:szCs w:val="20"/>
        </w:rPr>
        <w:t xml:space="preserve">resident </w:t>
      </w:r>
      <w:r w:rsidRPr="00E6646F">
        <w:rPr>
          <w:rFonts w:ascii="Arial" w:hAnsi="Arial" w:cs="Arial"/>
          <w:color w:val="000000" w:themeColor="text1"/>
          <w:sz w:val="20"/>
          <w:szCs w:val="20"/>
        </w:rPr>
        <w:t xml:space="preserve">are absent or are unwilling to act as chairperson of a meeting, the </w:t>
      </w:r>
      <w:r w:rsidR="00661904">
        <w:rPr>
          <w:rFonts w:ascii="Arial" w:hAnsi="Arial" w:cs="Arial"/>
          <w:color w:val="000000" w:themeColor="text1"/>
          <w:sz w:val="20"/>
          <w:szCs w:val="20"/>
        </w:rPr>
        <w:t>B</w:t>
      </w:r>
      <w:r w:rsidR="00D06288">
        <w:rPr>
          <w:rFonts w:ascii="Arial" w:hAnsi="Arial" w:cs="Arial"/>
          <w:color w:val="000000" w:themeColor="text1"/>
          <w:sz w:val="20"/>
          <w:szCs w:val="20"/>
        </w:rPr>
        <w:t xml:space="preserve">oard </w:t>
      </w:r>
      <w:r w:rsidRPr="00E6646F">
        <w:rPr>
          <w:rFonts w:ascii="Arial" w:hAnsi="Arial" w:cs="Arial"/>
          <w:color w:val="000000" w:themeColor="text1"/>
          <w:sz w:val="20"/>
          <w:szCs w:val="20"/>
        </w:rPr>
        <w:t>members at the meeting must choose one of them to act as chairperson of the meeting.</w:t>
      </w:r>
    </w:p>
    <w:p w:rsidR="00511F51"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11F51">
        <w:rPr>
          <w:rFonts w:ascii="Arial" w:hAnsi="Arial" w:cs="Arial"/>
          <w:color w:val="000000" w:themeColor="text1"/>
          <w:sz w:val="20"/>
          <w:szCs w:val="20"/>
        </w:rPr>
        <w:t xml:space="preserve">The procedure to be followed at a </w:t>
      </w:r>
      <w:r w:rsidR="0066190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 xml:space="preserve"> meeting must be determined from time to time by the </w:t>
      </w:r>
      <w:r w:rsidR="00661904">
        <w:rPr>
          <w:rFonts w:ascii="Arial" w:hAnsi="Arial" w:cs="Arial"/>
          <w:color w:val="000000" w:themeColor="text1"/>
          <w:sz w:val="20"/>
          <w:szCs w:val="20"/>
        </w:rPr>
        <w:t>B</w:t>
      </w:r>
      <w:r w:rsidR="00D06288" w:rsidRPr="00511F51">
        <w:rPr>
          <w:rFonts w:ascii="Arial" w:hAnsi="Arial" w:cs="Arial"/>
          <w:color w:val="000000" w:themeColor="text1"/>
          <w:sz w:val="20"/>
          <w:szCs w:val="20"/>
        </w:rPr>
        <w:t xml:space="preserve">oard of </w:t>
      </w:r>
      <w:r w:rsidR="00661904">
        <w:rPr>
          <w:rFonts w:ascii="Arial" w:hAnsi="Arial" w:cs="Arial"/>
          <w:color w:val="000000" w:themeColor="text1"/>
          <w:sz w:val="20"/>
          <w:szCs w:val="20"/>
        </w:rPr>
        <w:t>D</w:t>
      </w:r>
      <w:r w:rsidR="00D06288" w:rsidRPr="00511F51">
        <w:rPr>
          <w:rFonts w:ascii="Arial" w:hAnsi="Arial" w:cs="Arial"/>
          <w:color w:val="000000" w:themeColor="text1"/>
          <w:sz w:val="20"/>
          <w:szCs w:val="20"/>
        </w:rPr>
        <w:t>irectors</w:t>
      </w:r>
      <w:r w:rsidRPr="00511F51">
        <w:rPr>
          <w:rFonts w:ascii="Arial" w:hAnsi="Arial" w:cs="Arial"/>
          <w:color w:val="000000" w:themeColor="text1"/>
          <w:sz w:val="20"/>
          <w:szCs w:val="20"/>
        </w:rPr>
        <w:t>.</w:t>
      </w:r>
    </w:p>
    <w:p w:rsidR="00511F51"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11F51">
        <w:rPr>
          <w:rFonts w:ascii="Arial" w:hAnsi="Arial" w:cs="Arial"/>
          <w:color w:val="000000" w:themeColor="text1"/>
          <w:sz w:val="20"/>
          <w:szCs w:val="20"/>
        </w:rPr>
        <w:t xml:space="preserve">The order of business at a </w:t>
      </w:r>
      <w:r w:rsidR="0066190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 xml:space="preserve"> meeting may be determined by the </w:t>
      </w:r>
      <w:r w:rsidR="0066190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 xml:space="preserve"> members at the meeting.</w:t>
      </w:r>
    </w:p>
    <w:p w:rsidR="00511F51" w:rsidRDefault="00F215D8"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11F51">
        <w:rPr>
          <w:rFonts w:ascii="Arial" w:hAnsi="Arial" w:cs="Arial"/>
          <w:color w:val="000000" w:themeColor="text1"/>
          <w:sz w:val="20"/>
          <w:szCs w:val="20"/>
        </w:rPr>
        <w:t xml:space="preserve">In instances where a </w:t>
      </w:r>
      <w:r w:rsidR="00661904">
        <w:rPr>
          <w:rFonts w:ascii="Arial" w:hAnsi="Arial" w:cs="Arial"/>
          <w:color w:val="000000" w:themeColor="text1"/>
          <w:sz w:val="20"/>
          <w:szCs w:val="20"/>
        </w:rPr>
        <w:t>B</w:t>
      </w:r>
      <w:r w:rsidRPr="00511F51">
        <w:rPr>
          <w:rFonts w:ascii="Arial" w:hAnsi="Arial" w:cs="Arial"/>
          <w:color w:val="000000" w:themeColor="text1"/>
          <w:sz w:val="20"/>
          <w:szCs w:val="20"/>
        </w:rPr>
        <w:t xml:space="preserve">oard member has a material personal interest in a matter being considered at a </w:t>
      </w:r>
      <w:r w:rsidR="00661904">
        <w:rPr>
          <w:rFonts w:ascii="Arial" w:hAnsi="Arial" w:cs="Arial"/>
          <w:color w:val="000000" w:themeColor="text1"/>
          <w:sz w:val="20"/>
          <w:szCs w:val="20"/>
        </w:rPr>
        <w:t>B</w:t>
      </w:r>
      <w:r w:rsidR="0025444F">
        <w:rPr>
          <w:rFonts w:ascii="Arial" w:hAnsi="Arial" w:cs="Arial"/>
          <w:color w:val="000000" w:themeColor="text1"/>
          <w:sz w:val="20"/>
          <w:szCs w:val="20"/>
        </w:rPr>
        <w:t>oard</w:t>
      </w:r>
      <w:r w:rsidRPr="00511F51">
        <w:rPr>
          <w:rFonts w:ascii="Arial" w:hAnsi="Arial" w:cs="Arial"/>
          <w:color w:val="000000" w:themeColor="text1"/>
          <w:sz w:val="20"/>
          <w:szCs w:val="20"/>
        </w:rPr>
        <w:t xml:space="preserve"> meeting, they must</w:t>
      </w:r>
      <w:r w:rsidR="00893860">
        <w:rPr>
          <w:rFonts w:ascii="Arial" w:hAnsi="Arial" w:cs="Arial"/>
          <w:color w:val="000000" w:themeColor="text1"/>
          <w:sz w:val="20"/>
          <w:szCs w:val="20"/>
        </w:rPr>
        <w:t xml:space="preserve"> </w:t>
      </w:r>
      <w:r w:rsidRPr="00511F51">
        <w:rPr>
          <w:rFonts w:ascii="Arial" w:hAnsi="Arial" w:cs="Arial"/>
          <w:color w:val="000000" w:themeColor="text1"/>
          <w:sz w:val="20"/>
          <w:szCs w:val="20"/>
        </w:rPr>
        <w:t>disclose the nature and extent of the interest to the</w:t>
      </w:r>
      <w:r w:rsidR="00661904">
        <w:rPr>
          <w:rFonts w:ascii="Arial" w:hAnsi="Arial" w:cs="Arial"/>
          <w:color w:val="000000" w:themeColor="text1"/>
          <w:sz w:val="20"/>
          <w:szCs w:val="20"/>
        </w:rPr>
        <w:t xml:space="preserve"> Bo</w:t>
      </w:r>
      <w:r w:rsidR="0025444F">
        <w:rPr>
          <w:rFonts w:ascii="Arial" w:hAnsi="Arial" w:cs="Arial"/>
          <w:color w:val="000000" w:themeColor="text1"/>
          <w:sz w:val="20"/>
          <w:szCs w:val="20"/>
        </w:rPr>
        <w:t>ard</w:t>
      </w:r>
      <w:r w:rsidRPr="00511F51">
        <w:rPr>
          <w:rFonts w:ascii="Arial" w:hAnsi="Arial" w:cs="Arial"/>
          <w:color w:val="000000" w:themeColor="text1"/>
          <w:sz w:val="20"/>
          <w:szCs w:val="20"/>
        </w:rPr>
        <w:t xml:space="preserve"> </w:t>
      </w:r>
      <w:r w:rsidR="0025444F">
        <w:rPr>
          <w:rFonts w:ascii="Arial" w:hAnsi="Arial" w:cs="Arial"/>
          <w:color w:val="000000" w:themeColor="text1"/>
          <w:sz w:val="20"/>
          <w:szCs w:val="20"/>
        </w:rPr>
        <w:t xml:space="preserve">as soon as practical and </w:t>
      </w:r>
      <w:r w:rsidRPr="00511F51">
        <w:rPr>
          <w:rFonts w:ascii="Arial" w:hAnsi="Arial" w:cs="Arial"/>
          <w:color w:val="000000" w:themeColor="text1"/>
          <w:sz w:val="20"/>
          <w:szCs w:val="20"/>
        </w:rPr>
        <w:t>at the next meeting of the Association.</w:t>
      </w:r>
    </w:p>
    <w:p w:rsidR="00511F51"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11F51">
        <w:rPr>
          <w:rFonts w:ascii="Arial" w:hAnsi="Arial" w:cs="Arial"/>
          <w:color w:val="000000" w:themeColor="text1"/>
          <w:sz w:val="20"/>
          <w:szCs w:val="20"/>
        </w:rPr>
        <w:t xml:space="preserve">A member or other person who is not a </w:t>
      </w:r>
      <w:r w:rsidR="00BB52E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 xml:space="preserve"> member may attend a </w:t>
      </w:r>
      <w:r w:rsidR="00BB52E4">
        <w:rPr>
          <w:rFonts w:ascii="Arial" w:hAnsi="Arial" w:cs="Arial"/>
          <w:color w:val="000000" w:themeColor="text1"/>
          <w:sz w:val="20"/>
          <w:szCs w:val="20"/>
        </w:rPr>
        <w:t>B</w:t>
      </w:r>
      <w:r w:rsidR="0025444F">
        <w:rPr>
          <w:rFonts w:ascii="Arial" w:hAnsi="Arial" w:cs="Arial"/>
          <w:color w:val="000000" w:themeColor="text1"/>
          <w:sz w:val="20"/>
          <w:szCs w:val="20"/>
        </w:rPr>
        <w:t>oard</w:t>
      </w:r>
      <w:r w:rsidRPr="00511F51">
        <w:rPr>
          <w:rFonts w:ascii="Arial" w:hAnsi="Arial" w:cs="Arial"/>
          <w:color w:val="000000" w:themeColor="text1"/>
          <w:sz w:val="20"/>
          <w:szCs w:val="20"/>
        </w:rPr>
        <w:t xml:space="preserve"> meeting if invited to do so by the </w:t>
      </w:r>
      <w:r w:rsidR="00BB52E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w:t>
      </w:r>
    </w:p>
    <w:p w:rsidR="00AC56D9" w:rsidRPr="00511F51" w:rsidRDefault="00AC56D9" w:rsidP="002132D2">
      <w:pPr>
        <w:pStyle w:val="ListParagraph"/>
        <w:numPr>
          <w:ilvl w:val="1"/>
          <w:numId w:val="96"/>
        </w:numPr>
        <w:tabs>
          <w:tab w:val="left" w:pos="567"/>
        </w:tabs>
        <w:autoSpaceDE w:val="0"/>
        <w:autoSpaceDN w:val="0"/>
        <w:adjustRightInd w:val="0"/>
        <w:spacing w:after="0" w:line="240" w:lineRule="auto"/>
        <w:ind w:left="1134" w:hanging="1134"/>
        <w:jc w:val="both"/>
        <w:rPr>
          <w:rFonts w:ascii="Arial" w:hAnsi="Arial" w:cs="Arial"/>
          <w:color w:val="000000" w:themeColor="text1"/>
          <w:sz w:val="20"/>
          <w:szCs w:val="20"/>
        </w:rPr>
      </w:pPr>
      <w:r w:rsidRPr="00511F51">
        <w:rPr>
          <w:rFonts w:ascii="Arial" w:hAnsi="Arial" w:cs="Arial"/>
          <w:color w:val="000000" w:themeColor="text1"/>
          <w:sz w:val="20"/>
          <w:szCs w:val="20"/>
        </w:rPr>
        <w:t>A person invited under sub</w:t>
      </w:r>
      <w:r w:rsidR="00D06288" w:rsidRPr="00511F51">
        <w:rPr>
          <w:rFonts w:ascii="Arial" w:hAnsi="Arial" w:cs="Arial"/>
          <w:color w:val="000000" w:themeColor="text1"/>
          <w:sz w:val="20"/>
          <w:szCs w:val="20"/>
        </w:rPr>
        <w:t xml:space="preserve"> </w:t>
      </w:r>
      <w:r w:rsidRPr="00511F51">
        <w:rPr>
          <w:rFonts w:ascii="Arial" w:hAnsi="Arial" w:cs="Arial"/>
          <w:color w:val="000000" w:themeColor="text1"/>
          <w:sz w:val="20"/>
          <w:szCs w:val="20"/>
        </w:rPr>
        <w:t xml:space="preserve">rule </w:t>
      </w:r>
      <w:r w:rsidR="0025444F" w:rsidRPr="004A3D7D">
        <w:rPr>
          <w:rFonts w:ascii="Arial" w:hAnsi="Arial" w:cs="Arial"/>
          <w:sz w:val="20"/>
          <w:szCs w:val="20"/>
        </w:rPr>
        <w:t>4</w:t>
      </w:r>
      <w:r w:rsidR="004A3D7D" w:rsidRPr="004A3D7D">
        <w:rPr>
          <w:rFonts w:ascii="Arial" w:hAnsi="Arial" w:cs="Arial"/>
          <w:sz w:val="20"/>
          <w:szCs w:val="20"/>
        </w:rPr>
        <w:t>0</w:t>
      </w:r>
      <w:r w:rsidR="0025444F" w:rsidRPr="004A3D7D">
        <w:rPr>
          <w:rFonts w:ascii="Arial" w:hAnsi="Arial" w:cs="Arial"/>
          <w:sz w:val="20"/>
          <w:szCs w:val="20"/>
        </w:rPr>
        <w:t>.6</w:t>
      </w:r>
      <w:r w:rsidRPr="004A3D7D">
        <w:rPr>
          <w:rFonts w:ascii="Arial" w:hAnsi="Arial" w:cs="Arial"/>
          <w:sz w:val="20"/>
          <w:szCs w:val="20"/>
        </w:rPr>
        <w:t xml:space="preserve"> to attend </w:t>
      </w:r>
      <w:r w:rsidRPr="00511F51">
        <w:rPr>
          <w:rFonts w:ascii="Arial" w:hAnsi="Arial" w:cs="Arial"/>
          <w:color w:val="000000" w:themeColor="text1"/>
          <w:sz w:val="20"/>
          <w:szCs w:val="20"/>
        </w:rPr>
        <w:t xml:space="preserve">a </w:t>
      </w:r>
      <w:r w:rsidR="00BB52E4">
        <w:rPr>
          <w:rFonts w:ascii="Arial" w:hAnsi="Arial" w:cs="Arial"/>
          <w:color w:val="000000" w:themeColor="text1"/>
          <w:sz w:val="20"/>
          <w:szCs w:val="20"/>
        </w:rPr>
        <w:t>B</w:t>
      </w:r>
      <w:r w:rsidR="00D06288" w:rsidRPr="00511F51">
        <w:rPr>
          <w:rFonts w:ascii="Arial" w:hAnsi="Arial" w:cs="Arial"/>
          <w:color w:val="000000" w:themeColor="text1"/>
          <w:sz w:val="20"/>
          <w:szCs w:val="20"/>
        </w:rPr>
        <w:t>oard</w:t>
      </w:r>
      <w:r w:rsidRPr="00511F51">
        <w:rPr>
          <w:rFonts w:ascii="Arial" w:hAnsi="Arial" w:cs="Arial"/>
          <w:color w:val="000000" w:themeColor="text1"/>
          <w:sz w:val="20"/>
          <w:szCs w:val="20"/>
        </w:rPr>
        <w:t xml:space="preserve"> meeting</w:t>
      </w:r>
      <w:r w:rsidR="00893860">
        <w:rPr>
          <w:rFonts w:ascii="Arial" w:hAnsi="Arial" w:cs="Arial"/>
          <w:color w:val="000000" w:themeColor="text1"/>
          <w:sz w:val="20"/>
          <w:szCs w:val="20"/>
        </w:rPr>
        <w:t>:</w:t>
      </w:r>
    </w:p>
    <w:p w:rsidR="00AC56D9" w:rsidRPr="00E6646F" w:rsidRDefault="00AC56D9" w:rsidP="00BC7A8B">
      <w:pPr>
        <w:pStyle w:val="ListParagraph"/>
        <w:numPr>
          <w:ilvl w:val="0"/>
          <w:numId w:val="1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has no right to any agenda, minutes or other document circulated at the meeting; and</w:t>
      </w:r>
    </w:p>
    <w:p w:rsidR="00AC56D9" w:rsidRPr="00E6646F" w:rsidRDefault="00AC56D9" w:rsidP="00BC7A8B">
      <w:pPr>
        <w:pStyle w:val="ListParagraph"/>
        <w:numPr>
          <w:ilvl w:val="0"/>
          <w:numId w:val="1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not comment about any matter discussed at the meeting unless invited by the </w:t>
      </w:r>
      <w:r w:rsidR="00BB52E4">
        <w:rPr>
          <w:rFonts w:ascii="Arial" w:hAnsi="Arial" w:cs="Arial"/>
          <w:color w:val="000000" w:themeColor="text1"/>
          <w:sz w:val="20"/>
          <w:szCs w:val="20"/>
        </w:rPr>
        <w:t>B</w:t>
      </w:r>
      <w:r w:rsidR="00D06288">
        <w:rPr>
          <w:rFonts w:ascii="Arial" w:hAnsi="Arial" w:cs="Arial"/>
          <w:color w:val="000000" w:themeColor="text1"/>
          <w:sz w:val="20"/>
          <w:szCs w:val="20"/>
        </w:rPr>
        <w:t>oard</w:t>
      </w:r>
      <w:r w:rsidRPr="00E6646F">
        <w:rPr>
          <w:rFonts w:ascii="Arial" w:hAnsi="Arial" w:cs="Arial"/>
          <w:color w:val="000000" w:themeColor="text1"/>
          <w:sz w:val="20"/>
          <w:szCs w:val="20"/>
        </w:rPr>
        <w:t xml:space="preserve"> to do so; and</w:t>
      </w:r>
    </w:p>
    <w:p w:rsidR="00AC56D9" w:rsidRDefault="00AC56D9" w:rsidP="00BC7A8B">
      <w:pPr>
        <w:pStyle w:val="ListParagraph"/>
        <w:numPr>
          <w:ilvl w:val="0"/>
          <w:numId w:val="1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cannot vote on any matter that is to be decided at the meeting.</w:t>
      </w:r>
    </w:p>
    <w:p w:rsidR="00E81CB1" w:rsidRPr="00E6646F" w:rsidRDefault="00E81CB1" w:rsidP="00E81CB1">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72" w:name="_Toc517270237"/>
      <w:bookmarkStart w:id="173" w:name="_Toc517270552"/>
      <w:bookmarkStart w:id="174" w:name="_Toc517270920"/>
      <w:bookmarkStart w:id="175" w:name="_Toc517773038"/>
      <w:r w:rsidRPr="00E6646F">
        <w:t xml:space="preserve">Use of technology to be present at </w:t>
      </w:r>
      <w:r w:rsidR="00BB52E4">
        <w:t>B</w:t>
      </w:r>
      <w:r w:rsidR="00CA0280">
        <w:t>oard</w:t>
      </w:r>
      <w:r w:rsidRPr="00E6646F">
        <w:t xml:space="preserve"> meetings</w:t>
      </w:r>
      <w:bookmarkEnd w:id="172"/>
      <w:bookmarkEnd w:id="173"/>
      <w:bookmarkEnd w:id="174"/>
      <w:bookmarkEnd w:id="175"/>
    </w:p>
    <w:p w:rsidR="009574A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presence of a </w:t>
      </w:r>
      <w:r w:rsidR="00BB52E4">
        <w:rPr>
          <w:rFonts w:ascii="Arial" w:hAnsi="Arial" w:cs="Arial"/>
          <w:color w:val="000000" w:themeColor="text1"/>
          <w:sz w:val="20"/>
          <w:szCs w:val="20"/>
        </w:rPr>
        <w:t>B</w:t>
      </w:r>
      <w:r w:rsidR="00CA0280">
        <w:rPr>
          <w:rFonts w:ascii="Arial" w:hAnsi="Arial" w:cs="Arial"/>
          <w:color w:val="000000" w:themeColor="text1"/>
          <w:sz w:val="20"/>
          <w:szCs w:val="20"/>
        </w:rPr>
        <w:t>oard</w:t>
      </w:r>
      <w:r w:rsidRPr="00E6646F">
        <w:rPr>
          <w:rFonts w:ascii="Arial" w:hAnsi="Arial" w:cs="Arial"/>
          <w:color w:val="000000" w:themeColor="text1"/>
          <w:sz w:val="20"/>
          <w:szCs w:val="20"/>
        </w:rPr>
        <w:t xml:space="preserve"> member at a </w:t>
      </w:r>
      <w:r w:rsidR="00BB52E4">
        <w:rPr>
          <w:rFonts w:ascii="Arial" w:hAnsi="Arial" w:cs="Arial"/>
          <w:color w:val="000000" w:themeColor="text1"/>
          <w:sz w:val="20"/>
          <w:szCs w:val="20"/>
        </w:rPr>
        <w:t>B</w:t>
      </w:r>
      <w:r w:rsidR="00CA0280">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need not be by attendance in person but may be by that </w:t>
      </w:r>
      <w:r w:rsidR="00BB52E4">
        <w:rPr>
          <w:rFonts w:ascii="Arial" w:hAnsi="Arial" w:cs="Arial"/>
          <w:color w:val="000000" w:themeColor="text1"/>
          <w:sz w:val="20"/>
          <w:szCs w:val="20"/>
        </w:rPr>
        <w:t>B</w:t>
      </w:r>
      <w:r w:rsidR="00CA0280">
        <w:rPr>
          <w:rFonts w:ascii="Arial" w:hAnsi="Arial" w:cs="Arial"/>
          <w:color w:val="000000" w:themeColor="text1"/>
          <w:sz w:val="20"/>
          <w:szCs w:val="20"/>
        </w:rPr>
        <w:t>oard</w:t>
      </w:r>
      <w:r w:rsidRPr="00E6646F">
        <w:rPr>
          <w:rFonts w:ascii="Arial" w:hAnsi="Arial" w:cs="Arial"/>
          <w:color w:val="000000" w:themeColor="text1"/>
          <w:sz w:val="20"/>
          <w:szCs w:val="20"/>
        </w:rPr>
        <w:t xml:space="preserve"> member and each other </w:t>
      </w:r>
      <w:r w:rsidR="00BB52E4">
        <w:rPr>
          <w:rFonts w:ascii="Arial" w:hAnsi="Arial" w:cs="Arial"/>
          <w:color w:val="000000" w:themeColor="text1"/>
          <w:sz w:val="20"/>
          <w:szCs w:val="20"/>
        </w:rPr>
        <w:t>B</w:t>
      </w:r>
      <w:r w:rsidR="00CA0280">
        <w:rPr>
          <w:rFonts w:ascii="Arial" w:hAnsi="Arial" w:cs="Arial"/>
          <w:color w:val="000000" w:themeColor="text1"/>
          <w:sz w:val="20"/>
          <w:szCs w:val="20"/>
        </w:rPr>
        <w:t>oard</w:t>
      </w:r>
      <w:r w:rsidRPr="00E6646F">
        <w:rPr>
          <w:rFonts w:ascii="Arial" w:hAnsi="Arial" w:cs="Arial"/>
          <w:color w:val="000000" w:themeColor="text1"/>
          <w:sz w:val="20"/>
          <w:szCs w:val="20"/>
        </w:rPr>
        <w:t xml:space="preserve"> member at the meeting being simultaneously in contact by telephone or other means of instantaneous communication.</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574AE">
        <w:rPr>
          <w:rFonts w:ascii="Arial" w:hAnsi="Arial" w:cs="Arial"/>
          <w:color w:val="000000" w:themeColor="text1"/>
          <w:sz w:val="20"/>
          <w:szCs w:val="20"/>
        </w:rPr>
        <w:t xml:space="preserve">A member who participates in a </w:t>
      </w:r>
      <w:r w:rsidR="00BB52E4">
        <w:rPr>
          <w:rFonts w:ascii="Arial" w:hAnsi="Arial" w:cs="Arial"/>
          <w:color w:val="000000" w:themeColor="text1"/>
          <w:sz w:val="20"/>
          <w:szCs w:val="20"/>
        </w:rPr>
        <w:t>B</w:t>
      </w:r>
      <w:r w:rsidR="00CA0280" w:rsidRPr="009574AE">
        <w:rPr>
          <w:rFonts w:ascii="Arial" w:hAnsi="Arial" w:cs="Arial"/>
          <w:color w:val="000000" w:themeColor="text1"/>
          <w:sz w:val="20"/>
          <w:szCs w:val="20"/>
        </w:rPr>
        <w:t>oard</w:t>
      </w:r>
      <w:r w:rsidRPr="009574AE">
        <w:rPr>
          <w:rFonts w:ascii="Arial" w:hAnsi="Arial" w:cs="Arial"/>
          <w:color w:val="000000" w:themeColor="text1"/>
          <w:sz w:val="20"/>
          <w:szCs w:val="20"/>
        </w:rPr>
        <w:t xml:space="preserve"> meeting as allowed under sub</w:t>
      </w:r>
      <w:r w:rsidR="00CA0280" w:rsidRPr="009574AE">
        <w:rPr>
          <w:rFonts w:ascii="Arial" w:hAnsi="Arial" w:cs="Arial"/>
          <w:color w:val="000000" w:themeColor="text1"/>
          <w:sz w:val="20"/>
          <w:szCs w:val="20"/>
        </w:rPr>
        <w:t xml:space="preserve"> </w:t>
      </w:r>
      <w:r w:rsidRPr="009574AE">
        <w:rPr>
          <w:rFonts w:ascii="Arial" w:hAnsi="Arial" w:cs="Arial"/>
          <w:color w:val="000000" w:themeColor="text1"/>
          <w:sz w:val="20"/>
          <w:szCs w:val="20"/>
        </w:rPr>
        <w:t xml:space="preserve">rule </w:t>
      </w:r>
      <w:r w:rsidR="009574AE">
        <w:rPr>
          <w:rFonts w:ascii="Arial" w:hAnsi="Arial" w:cs="Arial"/>
          <w:color w:val="000000" w:themeColor="text1"/>
          <w:sz w:val="20"/>
          <w:szCs w:val="20"/>
        </w:rPr>
        <w:t>4</w:t>
      </w:r>
      <w:r w:rsidR="004A3D7D">
        <w:rPr>
          <w:rFonts w:ascii="Arial" w:hAnsi="Arial" w:cs="Arial"/>
          <w:color w:val="000000" w:themeColor="text1"/>
          <w:sz w:val="20"/>
          <w:szCs w:val="20"/>
        </w:rPr>
        <w:t>1</w:t>
      </w:r>
      <w:r w:rsidR="009574AE">
        <w:rPr>
          <w:rFonts w:ascii="Arial" w:hAnsi="Arial" w:cs="Arial"/>
          <w:color w:val="000000" w:themeColor="text1"/>
          <w:sz w:val="20"/>
          <w:szCs w:val="20"/>
        </w:rPr>
        <w:t>.1</w:t>
      </w:r>
      <w:r w:rsidRPr="009574AE">
        <w:rPr>
          <w:rFonts w:ascii="Arial" w:hAnsi="Arial" w:cs="Arial"/>
          <w:color w:val="000000" w:themeColor="text1"/>
          <w:sz w:val="20"/>
          <w:szCs w:val="20"/>
        </w:rPr>
        <w:t xml:space="preserve"> is taken to be present at the meeting and, if the member votes at the meeting, the member is taken to have voted in person.</w:t>
      </w:r>
    </w:p>
    <w:p w:rsidR="009369EB" w:rsidRPr="009574AE"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76" w:name="_Toc517270238"/>
      <w:bookmarkStart w:id="177" w:name="_Toc517270553"/>
      <w:bookmarkStart w:id="178" w:name="_Toc517270921"/>
      <w:bookmarkStart w:id="179" w:name="_Toc517773039"/>
      <w:r w:rsidRPr="00E6646F">
        <w:t>Quorum for meetings</w:t>
      </w:r>
      <w:bookmarkEnd w:id="176"/>
      <w:bookmarkEnd w:id="177"/>
      <w:bookmarkEnd w:id="178"/>
      <w:bookmarkEnd w:id="179"/>
    </w:p>
    <w:p w:rsidR="009574A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Pr="004A3D7D">
        <w:rPr>
          <w:rFonts w:ascii="Arial" w:hAnsi="Arial" w:cs="Arial"/>
          <w:sz w:val="20"/>
          <w:szCs w:val="20"/>
        </w:rPr>
        <w:t>rule 3</w:t>
      </w:r>
      <w:r w:rsidR="004A3D7D" w:rsidRPr="004A3D7D">
        <w:rPr>
          <w:rFonts w:ascii="Arial" w:hAnsi="Arial" w:cs="Arial"/>
          <w:sz w:val="20"/>
          <w:szCs w:val="20"/>
        </w:rPr>
        <w:t>5</w:t>
      </w:r>
      <w:r w:rsidR="009574AE" w:rsidRPr="004A3D7D">
        <w:rPr>
          <w:rFonts w:ascii="Arial" w:hAnsi="Arial" w:cs="Arial"/>
          <w:sz w:val="20"/>
          <w:szCs w:val="20"/>
        </w:rPr>
        <w:t>.4</w:t>
      </w:r>
      <w:r w:rsidRPr="004A3D7D">
        <w:rPr>
          <w:rFonts w:ascii="Arial" w:hAnsi="Arial" w:cs="Arial"/>
          <w:sz w:val="20"/>
          <w:szCs w:val="20"/>
        </w:rPr>
        <w:t xml:space="preserve">, </w:t>
      </w:r>
      <w:r w:rsidRPr="00E6646F">
        <w:rPr>
          <w:rFonts w:ascii="Arial" w:hAnsi="Arial" w:cs="Arial"/>
          <w:color w:val="000000" w:themeColor="text1"/>
          <w:sz w:val="20"/>
          <w:szCs w:val="20"/>
        </w:rPr>
        <w:t xml:space="preserve">no business is to be conducted at a </w:t>
      </w:r>
      <w:r w:rsidR="00BB52E4">
        <w:rPr>
          <w:rFonts w:ascii="Arial" w:hAnsi="Arial" w:cs="Arial"/>
          <w:color w:val="000000" w:themeColor="text1"/>
          <w:sz w:val="20"/>
          <w:szCs w:val="20"/>
        </w:rPr>
        <w:t>B</w:t>
      </w:r>
      <w:r w:rsidR="009574AE">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unless a quorum is present.</w:t>
      </w:r>
    </w:p>
    <w:p w:rsidR="00AC56D9" w:rsidRPr="009574A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9574AE">
        <w:rPr>
          <w:rFonts w:ascii="Arial" w:hAnsi="Arial" w:cs="Arial"/>
          <w:color w:val="000000" w:themeColor="text1"/>
          <w:sz w:val="20"/>
          <w:szCs w:val="20"/>
        </w:rPr>
        <w:t xml:space="preserve">If a quorum is not present within 30 minutes after the notified commencement time of a </w:t>
      </w:r>
      <w:r w:rsidR="00BB52E4">
        <w:rPr>
          <w:rFonts w:ascii="Arial" w:hAnsi="Arial" w:cs="Arial"/>
          <w:color w:val="000000" w:themeColor="text1"/>
          <w:sz w:val="20"/>
          <w:szCs w:val="20"/>
        </w:rPr>
        <w:t>B</w:t>
      </w:r>
      <w:r w:rsidR="009574AE">
        <w:rPr>
          <w:rFonts w:ascii="Arial" w:hAnsi="Arial" w:cs="Arial"/>
          <w:color w:val="000000" w:themeColor="text1"/>
          <w:sz w:val="20"/>
          <w:szCs w:val="20"/>
        </w:rPr>
        <w:t>oard</w:t>
      </w:r>
      <w:r w:rsidRPr="009574AE">
        <w:rPr>
          <w:rFonts w:ascii="Arial" w:hAnsi="Arial" w:cs="Arial"/>
          <w:color w:val="000000" w:themeColor="text1"/>
          <w:sz w:val="20"/>
          <w:szCs w:val="20"/>
        </w:rPr>
        <w:t xml:space="preserve"> meeting</w:t>
      </w:r>
      <w:r w:rsidR="00893860">
        <w:rPr>
          <w:rFonts w:ascii="Arial" w:hAnsi="Arial" w:cs="Arial"/>
          <w:color w:val="000000" w:themeColor="text1"/>
          <w:sz w:val="20"/>
          <w:szCs w:val="20"/>
        </w:rPr>
        <w:t>:</w:t>
      </w:r>
    </w:p>
    <w:p w:rsidR="00AC56D9" w:rsidRPr="00E6646F" w:rsidRDefault="00AC56D9" w:rsidP="00BC7A8B">
      <w:pPr>
        <w:pStyle w:val="ListParagraph"/>
        <w:numPr>
          <w:ilvl w:val="0"/>
          <w:numId w:val="2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in the case of a special meeting</w:t>
      </w:r>
      <w:r w:rsidR="00893860">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the meeting lapses; or </w:t>
      </w:r>
    </w:p>
    <w:p w:rsidR="00AC56D9" w:rsidRPr="00E6646F" w:rsidRDefault="00AC56D9" w:rsidP="00BC7A8B">
      <w:pPr>
        <w:pStyle w:val="ListParagraph"/>
        <w:numPr>
          <w:ilvl w:val="0"/>
          <w:numId w:val="2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otherwise, the meeting is adjourned to the same time, day and place in the following week.</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If</w:t>
      </w:r>
      <w:r w:rsidR="00893860">
        <w:rPr>
          <w:rFonts w:ascii="Arial" w:hAnsi="Arial" w:cs="Arial"/>
          <w:color w:val="000000" w:themeColor="text1"/>
          <w:sz w:val="20"/>
          <w:szCs w:val="20"/>
        </w:rPr>
        <w:t>:</w:t>
      </w:r>
    </w:p>
    <w:p w:rsidR="00AC56D9" w:rsidRPr="00E6646F" w:rsidRDefault="00AC56D9" w:rsidP="00BC7A8B">
      <w:pPr>
        <w:pStyle w:val="ListParagraph"/>
        <w:numPr>
          <w:ilvl w:val="0"/>
          <w:numId w:val="2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quorum is not present within 30 minutes after the commencement time of a </w:t>
      </w:r>
      <w:r w:rsidR="00BB52E4">
        <w:rPr>
          <w:rFonts w:ascii="Arial" w:hAnsi="Arial" w:cs="Arial"/>
          <w:color w:val="000000" w:themeColor="text1"/>
          <w:sz w:val="20"/>
          <w:szCs w:val="20"/>
        </w:rPr>
        <w:t>B</w:t>
      </w:r>
      <w:r w:rsidR="009574AE">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held under sub</w:t>
      </w:r>
      <w:r w:rsidR="00CA0280">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rule </w:t>
      </w:r>
      <w:r w:rsidR="00E87C7B">
        <w:rPr>
          <w:rFonts w:ascii="Arial" w:hAnsi="Arial" w:cs="Arial"/>
          <w:color w:val="000000" w:themeColor="text1"/>
          <w:sz w:val="20"/>
          <w:szCs w:val="20"/>
        </w:rPr>
        <w:t>42.</w:t>
      </w:r>
      <w:r w:rsidR="009574AE">
        <w:rPr>
          <w:rFonts w:ascii="Arial" w:hAnsi="Arial" w:cs="Arial"/>
          <w:color w:val="000000" w:themeColor="text1"/>
          <w:sz w:val="20"/>
          <w:szCs w:val="20"/>
        </w:rPr>
        <w:t>2</w:t>
      </w:r>
      <w:r w:rsidR="008775AA">
        <w:rPr>
          <w:rFonts w:ascii="Arial" w:hAnsi="Arial" w:cs="Arial"/>
          <w:color w:val="000000" w:themeColor="text1"/>
          <w:sz w:val="20"/>
          <w:szCs w:val="20"/>
        </w:rPr>
        <w:t>(</w:t>
      </w:r>
      <w:r w:rsidR="009574AE">
        <w:rPr>
          <w:rFonts w:ascii="Arial" w:hAnsi="Arial" w:cs="Arial"/>
          <w:color w:val="000000" w:themeColor="text1"/>
          <w:sz w:val="20"/>
          <w:szCs w:val="20"/>
        </w:rPr>
        <w:t>b</w:t>
      </w:r>
      <w:r w:rsidR="008775AA">
        <w:rPr>
          <w:rFonts w:ascii="Arial" w:hAnsi="Arial" w:cs="Arial"/>
          <w:color w:val="000000" w:themeColor="text1"/>
          <w:sz w:val="20"/>
          <w:szCs w:val="20"/>
        </w:rPr>
        <w:t>)</w:t>
      </w:r>
      <w:r w:rsidRPr="00E6646F">
        <w:rPr>
          <w:rFonts w:ascii="Arial" w:hAnsi="Arial" w:cs="Arial"/>
          <w:color w:val="000000" w:themeColor="text1"/>
          <w:sz w:val="20"/>
          <w:szCs w:val="20"/>
        </w:rPr>
        <w:t>; and</w:t>
      </w:r>
    </w:p>
    <w:p w:rsidR="00AC56D9" w:rsidRPr="00E6646F" w:rsidRDefault="00AC56D9" w:rsidP="00BC7A8B">
      <w:pPr>
        <w:pStyle w:val="ListParagraph"/>
        <w:numPr>
          <w:ilvl w:val="0"/>
          <w:numId w:val="2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at least </w:t>
      </w:r>
      <w:r w:rsidR="008775AA">
        <w:rPr>
          <w:rFonts w:ascii="Arial" w:hAnsi="Arial" w:cs="Arial"/>
          <w:color w:val="000000" w:themeColor="text1"/>
          <w:sz w:val="20"/>
          <w:szCs w:val="20"/>
        </w:rPr>
        <w:t xml:space="preserve">two </w:t>
      </w:r>
      <w:r w:rsidR="00BB52E4">
        <w:rPr>
          <w:rFonts w:ascii="Arial" w:hAnsi="Arial" w:cs="Arial"/>
          <w:color w:val="000000" w:themeColor="text1"/>
          <w:sz w:val="20"/>
          <w:szCs w:val="20"/>
        </w:rPr>
        <w:t>B</w:t>
      </w:r>
      <w:r w:rsidR="00FC60DB">
        <w:rPr>
          <w:rFonts w:ascii="Arial" w:hAnsi="Arial" w:cs="Arial"/>
          <w:color w:val="000000" w:themeColor="text1"/>
          <w:sz w:val="20"/>
          <w:szCs w:val="20"/>
        </w:rPr>
        <w:t>oard</w:t>
      </w:r>
      <w:r w:rsidRPr="00E6646F">
        <w:rPr>
          <w:rFonts w:ascii="Arial" w:hAnsi="Arial" w:cs="Arial"/>
          <w:color w:val="000000" w:themeColor="text1"/>
          <w:sz w:val="20"/>
          <w:szCs w:val="20"/>
        </w:rPr>
        <w:t xml:space="preserve"> members are present at the meeting, </w:t>
      </w:r>
    </w:p>
    <w:p w:rsidR="00AC56D9" w:rsidRDefault="00AC56D9" w:rsidP="00BC7A8B">
      <w:pPr>
        <w:tabs>
          <w:tab w:val="left" w:pos="567"/>
        </w:tabs>
        <w:autoSpaceDE w:val="0"/>
        <w:autoSpaceDN w:val="0"/>
        <w:adjustRightInd w:val="0"/>
        <w:spacing w:after="0" w:line="240" w:lineRule="auto"/>
        <w:ind w:left="567"/>
        <w:jc w:val="both"/>
        <w:rPr>
          <w:rFonts w:ascii="Arial" w:hAnsi="Arial" w:cs="Arial"/>
          <w:color w:val="000000" w:themeColor="text1"/>
          <w:sz w:val="20"/>
          <w:szCs w:val="20"/>
        </w:rPr>
      </w:pPr>
      <w:r w:rsidRPr="00E6646F">
        <w:rPr>
          <w:rFonts w:ascii="Arial" w:hAnsi="Arial" w:cs="Arial"/>
          <w:color w:val="000000" w:themeColor="text1"/>
          <w:sz w:val="20"/>
          <w:szCs w:val="20"/>
        </w:rPr>
        <w:t>those members present are taken to constitute a quorum.</w:t>
      </w:r>
    </w:p>
    <w:p w:rsidR="009369EB" w:rsidRPr="00E6646F" w:rsidRDefault="009369EB" w:rsidP="009369EB">
      <w:pPr>
        <w:tabs>
          <w:tab w:val="left" w:pos="567"/>
        </w:tabs>
        <w:autoSpaceDE w:val="0"/>
        <w:autoSpaceDN w:val="0"/>
        <w:adjustRightInd w:val="0"/>
        <w:spacing w:after="0" w:line="240" w:lineRule="auto"/>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80" w:name="_Toc517270239"/>
      <w:bookmarkStart w:id="181" w:name="_Toc517270554"/>
      <w:bookmarkStart w:id="182" w:name="_Toc517270922"/>
      <w:bookmarkStart w:id="183" w:name="_Toc517773040"/>
      <w:r w:rsidRPr="00E6646F">
        <w:t>Voting at meetings</w:t>
      </w:r>
      <w:bookmarkEnd w:id="180"/>
      <w:bookmarkEnd w:id="181"/>
      <w:bookmarkEnd w:id="182"/>
      <w:bookmarkEnd w:id="183"/>
    </w:p>
    <w:p w:rsidR="006C4B43"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Each </w:t>
      </w:r>
      <w:r w:rsidR="00BB52E4">
        <w:rPr>
          <w:rFonts w:ascii="Arial" w:hAnsi="Arial" w:cs="Arial"/>
          <w:color w:val="000000" w:themeColor="text1"/>
          <w:sz w:val="20"/>
          <w:szCs w:val="20"/>
        </w:rPr>
        <w:t>B</w:t>
      </w:r>
      <w:r w:rsidR="006C4B43">
        <w:rPr>
          <w:rFonts w:ascii="Arial" w:hAnsi="Arial" w:cs="Arial"/>
          <w:color w:val="000000" w:themeColor="text1"/>
          <w:sz w:val="20"/>
          <w:szCs w:val="20"/>
        </w:rPr>
        <w:t>oard</w:t>
      </w:r>
      <w:r w:rsidRPr="00E6646F">
        <w:rPr>
          <w:rFonts w:ascii="Arial" w:hAnsi="Arial" w:cs="Arial"/>
          <w:color w:val="000000" w:themeColor="text1"/>
          <w:sz w:val="20"/>
          <w:szCs w:val="20"/>
        </w:rPr>
        <w:t xml:space="preserve"> member present at a </w:t>
      </w:r>
      <w:r w:rsidR="00BB52E4">
        <w:rPr>
          <w:rFonts w:ascii="Arial" w:hAnsi="Arial" w:cs="Arial"/>
          <w:color w:val="000000" w:themeColor="text1"/>
          <w:sz w:val="20"/>
          <w:szCs w:val="20"/>
        </w:rPr>
        <w:t>B</w:t>
      </w:r>
      <w:r w:rsidR="006C4B43">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has one vote on any question arising at the meeting.</w:t>
      </w:r>
    </w:p>
    <w:p w:rsidR="006C4B43"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C4B43">
        <w:rPr>
          <w:rFonts w:ascii="Arial" w:hAnsi="Arial" w:cs="Arial"/>
          <w:color w:val="000000" w:themeColor="text1"/>
          <w:sz w:val="20"/>
          <w:szCs w:val="20"/>
        </w:rPr>
        <w:t xml:space="preserve">A motion is carried if </w:t>
      </w:r>
      <w:proofErr w:type="gramStart"/>
      <w:r w:rsidRPr="006C4B43">
        <w:rPr>
          <w:rFonts w:ascii="Arial" w:hAnsi="Arial" w:cs="Arial"/>
          <w:color w:val="000000" w:themeColor="text1"/>
          <w:sz w:val="20"/>
          <w:szCs w:val="20"/>
        </w:rPr>
        <w:t>a majority of</w:t>
      </w:r>
      <w:proofErr w:type="gramEnd"/>
      <w:r w:rsidRPr="006C4B43">
        <w:rPr>
          <w:rFonts w:ascii="Arial" w:hAnsi="Arial" w:cs="Arial"/>
          <w:color w:val="000000" w:themeColor="text1"/>
          <w:sz w:val="20"/>
          <w:szCs w:val="20"/>
        </w:rPr>
        <w:t xml:space="preserve"> the </w:t>
      </w:r>
      <w:r w:rsidR="00BB52E4">
        <w:rPr>
          <w:rFonts w:ascii="Arial" w:hAnsi="Arial" w:cs="Arial"/>
          <w:color w:val="000000" w:themeColor="text1"/>
          <w:sz w:val="20"/>
          <w:szCs w:val="20"/>
        </w:rPr>
        <w:t>B</w:t>
      </w:r>
      <w:r w:rsidR="006C4B43" w:rsidRPr="006C4B43">
        <w:rPr>
          <w:rFonts w:ascii="Arial" w:hAnsi="Arial" w:cs="Arial"/>
          <w:color w:val="000000" w:themeColor="text1"/>
          <w:sz w:val="20"/>
          <w:szCs w:val="20"/>
        </w:rPr>
        <w:t>oard</w:t>
      </w:r>
      <w:r w:rsidRPr="006C4B43">
        <w:rPr>
          <w:rFonts w:ascii="Arial" w:hAnsi="Arial" w:cs="Arial"/>
          <w:color w:val="000000" w:themeColor="text1"/>
          <w:sz w:val="20"/>
          <w:szCs w:val="20"/>
        </w:rPr>
        <w:t xml:space="preserve"> members present at the </w:t>
      </w:r>
      <w:r w:rsidR="00BB52E4">
        <w:rPr>
          <w:rFonts w:ascii="Arial" w:hAnsi="Arial" w:cs="Arial"/>
          <w:color w:val="000000" w:themeColor="text1"/>
          <w:sz w:val="20"/>
          <w:szCs w:val="20"/>
        </w:rPr>
        <w:t>B</w:t>
      </w:r>
      <w:r w:rsidR="006C4B43" w:rsidRPr="006C4B43">
        <w:rPr>
          <w:rFonts w:ascii="Arial" w:hAnsi="Arial" w:cs="Arial"/>
          <w:color w:val="000000" w:themeColor="text1"/>
          <w:sz w:val="20"/>
          <w:szCs w:val="20"/>
        </w:rPr>
        <w:t>oard</w:t>
      </w:r>
      <w:r w:rsidRPr="006C4B43">
        <w:rPr>
          <w:rFonts w:ascii="Arial" w:hAnsi="Arial" w:cs="Arial"/>
          <w:color w:val="000000" w:themeColor="text1"/>
          <w:sz w:val="20"/>
          <w:szCs w:val="20"/>
        </w:rPr>
        <w:t xml:space="preserve"> meeting vote in favour of the motion. </w:t>
      </w:r>
    </w:p>
    <w:p w:rsidR="006C4B43"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C4B43">
        <w:rPr>
          <w:rFonts w:ascii="Arial" w:hAnsi="Arial" w:cs="Arial"/>
          <w:color w:val="000000" w:themeColor="text1"/>
          <w:sz w:val="20"/>
          <w:szCs w:val="20"/>
        </w:rPr>
        <w:t>If the votes are divided equally on a question, the chairperson of the meeting has a second or casting vote.</w:t>
      </w:r>
    </w:p>
    <w:p w:rsidR="006C4B43"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C4B43">
        <w:rPr>
          <w:rFonts w:ascii="Arial" w:hAnsi="Arial" w:cs="Arial"/>
          <w:color w:val="000000" w:themeColor="text1"/>
          <w:sz w:val="20"/>
          <w:szCs w:val="20"/>
        </w:rPr>
        <w:t xml:space="preserve">A vote may take place by the </w:t>
      </w:r>
      <w:r w:rsidR="00BB52E4">
        <w:rPr>
          <w:rFonts w:ascii="Arial" w:hAnsi="Arial" w:cs="Arial"/>
          <w:color w:val="000000" w:themeColor="text1"/>
          <w:sz w:val="20"/>
          <w:szCs w:val="20"/>
        </w:rPr>
        <w:t>B</w:t>
      </w:r>
      <w:r w:rsidR="00CA0280" w:rsidRPr="006C4B43">
        <w:rPr>
          <w:rFonts w:ascii="Arial" w:hAnsi="Arial" w:cs="Arial"/>
          <w:color w:val="000000" w:themeColor="text1"/>
          <w:sz w:val="20"/>
          <w:szCs w:val="20"/>
        </w:rPr>
        <w:t xml:space="preserve">oard </w:t>
      </w:r>
      <w:r w:rsidRPr="006C4B43">
        <w:rPr>
          <w:rFonts w:ascii="Arial" w:hAnsi="Arial" w:cs="Arial"/>
          <w:color w:val="000000" w:themeColor="text1"/>
          <w:sz w:val="20"/>
          <w:szCs w:val="20"/>
        </w:rPr>
        <w:t>members present</w:t>
      </w:r>
      <w:r w:rsidR="008775AA">
        <w:rPr>
          <w:rFonts w:ascii="Arial" w:hAnsi="Arial" w:cs="Arial"/>
          <w:color w:val="000000" w:themeColor="text1"/>
          <w:sz w:val="20"/>
          <w:szCs w:val="20"/>
        </w:rPr>
        <w:t>,</w:t>
      </w:r>
      <w:r w:rsidRPr="006C4B43">
        <w:rPr>
          <w:rFonts w:ascii="Arial" w:hAnsi="Arial" w:cs="Arial"/>
          <w:color w:val="000000" w:themeColor="text1"/>
          <w:sz w:val="20"/>
          <w:szCs w:val="20"/>
        </w:rPr>
        <w:t xml:space="preserve"> indicating their agreement or disagreement or by a show of hands, unless the </w:t>
      </w:r>
      <w:r w:rsidR="00BB52E4">
        <w:rPr>
          <w:rFonts w:ascii="Arial" w:hAnsi="Arial" w:cs="Arial"/>
          <w:color w:val="000000" w:themeColor="text1"/>
          <w:sz w:val="20"/>
          <w:szCs w:val="20"/>
        </w:rPr>
        <w:t>B</w:t>
      </w:r>
      <w:r w:rsidR="006C4B43" w:rsidRPr="006C4B43">
        <w:rPr>
          <w:rFonts w:ascii="Arial" w:hAnsi="Arial" w:cs="Arial"/>
          <w:color w:val="000000" w:themeColor="text1"/>
          <w:sz w:val="20"/>
          <w:szCs w:val="20"/>
        </w:rPr>
        <w:t>oard</w:t>
      </w:r>
      <w:r w:rsidRPr="006C4B43">
        <w:rPr>
          <w:rFonts w:ascii="Arial" w:hAnsi="Arial" w:cs="Arial"/>
          <w:color w:val="000000" w:themeColor="text1"/>
          <w:sz w:val="20"/>
          <w:szCs w:val="20"/>
        </w:rPr>
        <w:t xml:space="preserve"> decides that a secret ballot is needed to determine a </w:t>
      </w:r>
      <w:proofErr w:type="gramStart"/>
      <w:r w:rsidRPr="006C4B43">
        <w:rPr>
          <w:rFonts w:ascii="Arial" w:hAnsi="Arial" w:cs="Arial"/>
          <w:color w:val="000000" w:themeColor="text1"/>
          <w:sz w:val="20"/>
          <w:szCs w:val="20"/>
        </w:rPr>
        <w:t>particular question</w:t>
      </w:r>
      <w:proofErr w:type="gramEnd"/>
      <w:r w:rsidRPr="006C4B43">
        <w:rPr>
          <w:rFonts w:ascii="Arial" w:hAnsi="Arial" w:cs="Arial"/>
          <w:color w:val="000000" w:themeColor="text1"/>
          <w:sz w:val="20"/>
          <w:szCs w:val="20"/>
        </w:rPr>
        <w: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6C4B43">
        <w:rPr>
          <w:rFonts w:ascii="Arial" w:hAnsi="Arial" w:cs="Arial"/>
          <w:color w:val="000000" w:themeColor="text1"/>
          <w:sz w:val="20"/>
          <w:szCs w:val="20"/>
        </w:rPr>
        <w:lastRenderedPageBreak/>
        <w:t>If a secret ballot is needed, the chairperson of the meeting must decide how the ballot is to be conducted.</w:t>
      </w:r>
    </w:p>
    <w:p w:rsidR="009369EB" w:rsidRPr="006C4B43"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84" w:name="_Toc517270240"/>
      <w:bookmarkStart w:id="185" w:name="_Toc517270555"/>
      <w:bookmarkStart w:id="186" w:name="_Toc517270923"/>
      <w:bookmarkStart w:id="187" w:name="_Toc517773041"/>
      <w:r w:rsidRPr="00E6646F">
        <w:t xml:space="preserve">Minutes of </w:t>
      </w:r>
      <w:r w:rsidR="00BB52E4">
        <w:t>B</w:t>
      </w:r>
      <w:r w:rsidR="00A86334">
        <w:t>oard</w:t>
      </w:r>
      <w:r w:rsidRPr="00E6646F">
        <w:t xml:space="preserve"> meetings</w:t>
      </w:r>
      <w:bookmarkEnd w:id="184"/>
      <w:bookmarkEnd w:id="185"/>
      <w:bookmarkEnd w:id="186"/>
      <w:bookmarkEnd w:id="187"/>
    </w:p>
    <w:p w:rsidR="002132D2" w:rsidRDefault="00AC56D9" w:rsidP="002132D2">
      <w:pPr>
        <w:pStyle w:val="ListParagraph"/>
        <w:numPr>
          <w:ilvl w:val="0"/>
          <w:numId w:val="112"/>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6C4B43">
        <w:rPr>
          <w:rFonts w:ascii="Arial" w:hAnsi="Arial" w:cs="Arial"/>
          <w:color w:val="000000" w:themeColor="text1"/>
          <w:sz w:val="20"/>
          <w:szCs w:val="20"/>
        </w:rPr>
        <w:t>The</w:t>
      </w:r>
      <w:r w:rsidR="00366CF3" w:rsidRPr="006C4B43">
        <w:rPr>
          <w:rFonts w:ascii="Arial" w:hAnsi="Arial" w:cs="Arial"/>
          <w:color w:val="000000" w:themeColor="text1"/>
          <w:sz w:val="20"/>
          <w:szCs w:val="20"/>
        </w:rPr>
        <w:t xml:space="preserve"> chairperson </w:t>
      </w:r>
      <w:r w:rsidRPr="006C4B43">
        <w:rPr>
          <w:rFonts w:ascii="Arial" w:hAnsi="Arial" w:cs="Arial"/>
          <w:color w:val="000000" w:themeColor="text1"/>
          <w:sz w:val="20"/>
          <w:szCs w:val="20"/>
        </w:rPr>
        <w:t xml:space="preserve">must ensure that minutes are taken and kept of each </w:t>
      </w:r>
      <w:r w:rsidR="00BB52E4">
        <w:rPr>
          <w:rFonts w:ascii="Arial" w:hAnsi="Arial" w:cs="Arial"/>
          <w:color w:val="000000" w:themeColor="text1"/>
          <w:sz w:val="20"/>
          <w:szCs w:val="20"/>
        </w:rPr>
        <w:t>B</w:t>
      </w:r>
      <w:r w:rsidR="00366CF3" w:rsidRPr="006C4B43">
        <w:rPr>
          <w:rFonts w:ascii="Arial" w:hAnsi="Arial" w:cs="Arial"/>
          <w:color w:val="000000" w:themeColor="text1"/>
          <w:sz w:val="20"/>
          <w:szCs w:val="20"/>
        </w:rPr>
        <w:t>oard</w:t>
      </w:r>
      <w:r w:rsidRPr="006C4B43">
        <w:rPr>
          <w:rFonts w:ascii="Arial" w:hAnsi="Arial" w:cs="Arial"/>
          <w:color w:val="000000" w:themeColor="text1"/>
          <w:sz w:val="20"/>
          <w:szCs w:val="20"/>
        </w:rPr>
        <w:t xml:space="preserve"> meeting.</w:t>
      </w:r>
    </w:p>
    <w:p w:rsidR="00AC56D9" w:rsidRPr="002132D2" w:rsidRDefault="00AC56D9" w:rsidP="002132D2">
      <w:pPr>
        <w:pStyle w:val="ListParagraph"/>
        <w:numPr>
          <w:ilvl w:val="0"/>
          <w:numId w:val="112"/>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2132D2">
        <w:rPr>
          <w:rFonts w:ascii="Arial" w:hAnsi="Arial" w:cs="Arial"/>
          <w:color w:val="000000" w:themeColor="text1"/>
          <w:sz w:val="20"/>
          <w:szCs w:val="20"/>
        </w:rPr>
        <w:t>The minutes must record the following</w:t>
      </w:r>
      <w:r w:rsidR="008775AA" w:rsidRPr="002132D2">
        <w:rPr>
          <w:rFonts w:ascii="Arial" w:hAnsi="Arial" w:cs="Arial"/>
          <w:color w:val="000000" w:themeColor="text1"/>
          <w:sz w:val="20"/>
          <w:szCs w:val="20"/>
        </w:rPr>
        <w:t>:</w:t>
      </w:r>
    </w:p>
    <w:p w:rsidR="006C4B43" w:rsidRDefault="00AC56D9" w:rsidP="002132D2">
      <w:pPr>
        <w:pStyle w:val="ListParagraph"/>
        <w:numPr>
          <w:ilvl w:val="0"/>
          <w:numId w:val="6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names of the </w:t>
      </w:r>
      <w:r w:rsidR="008775AA">
        <w:rPr>
          <w:rFonts w:ascii="Arial" w:hAnsi="Arial" w:cs="Arial"/>
          <w:color w:val="000000" w:themeColor="text1"/>
          <w:sz w:val="20"/>
          <w:szCs w:val="20"/>
        </w:rPr>
        <w:t>B</w:t>
      </w:r>
      <w:r w:rsidR="00366CF3">
        <w:rPr>
          <w:rFonts w:ascii="Arial" w:hAnsi="Arial" w:cs="Arial"/>
          <w:color w:val="000000" w:themeColor="text1"/>
          <w:sz w:val="20"/>
          <w:szCs w:val="20"/>
        </w:rPr>
        <w:t>oard</w:t>
      </w:r>
      <w:r w:rsidRPr="00E6646F">
        <w:rPr>
          <w:rFonts w:ascii="Arial" w:hAnsi="Arial" w:cs="Arial"/>
          <w:color w:val="000000" w:themeColor="text1"/>
          <w:sz w:val="20"/>
          <w:szCs w:val="20"/>
        </w:rPr>
        <w:t xml:space="preserve"> members present at the meeting;</w:t>
      </w:r>
    </w:p>
    <w:p w:rsidR="006C4B43" w:rsidRDefault="00AC56D9" w:rsidP="002132D2">
      <w:pPr>
        <w:pStyle w:val="ListParagraph"/>
        <w:numPr>
          <w:ilvl w:val="0"/>
          <w:numId w:val="6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6C4B43">
        <w:rPr>
          <w:rFonts w:ascii="Arial" w:hAnsi="Arial" w:cs="Arial"/>
          <w:color w:val="000000" w:themeColor="text1"/>
          <w:sz w:val="20"/>
          <w:szCs w:val="20"/>
        </w:rPr>
        <w:t xml:space="preserve">the name of any person attending the meeting under </w:t>
      </w:r>
      <w:r w:rsidRPr="004A3D7D">
        <w:rPr>
          <w:rFonts w:ascii="Arial" w:hAnsi="Arial" w:cs="Arial"/>
          <w:sz w:val="20"/>
          <w:szCs w:val="20"/>
        </w:rPr>
        <w:t>rule 4</w:t>
      </w:r>
      <w:r w:rsidR="004A3D7D" w:rsidRPr="004A3D7D">
        <w:rPr>
          <w:rFonts w:ascii="Arial" w:hAnsi="Arial" w:cs="Arial"/>
          <w:sz w:val="20"/>
          <w:szCs w:val="20"/>
        </w:rPr>
        <w:t>0</w:t>
      </w:r>
      <w:r w:rsidR="006C4B43" w:rsidRPr="004A3D7D">
        <w:rPr>
          <w:rFonts w:ascii="Arial" w:hAnsi="Arial" w:cs="Arial"/>
          <w:sz w:val="20"/>
          <w:szCs w:val="20"/>
        </w:rPr>
        <w:t>.6</w:t>
      </w:r>
      <w:r w:rsidRPr="004A3D7D">
        <w:rPr>
          <w:rFonts w:ascii="Arial" w:hAnsi="Arial" w:cs="Arial"/>
          <w:sz w:val="20"/>
          <w:szCs w:val="20"/>
        </w:rPr>
        <w:t>;</w:t>
      </w:r>
    </w:p>
    <w:p w:rsidR="006C4B43" w:rsidRDefault="00F21246" w:rsidP="002132D2">
      <w:pPr>
        <w:pStyle w:val="ListParagraph"/>
        <w:numPr>
          <w:ilvl w:val="0"/>
          <w:numId w:val="6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6C4B43">
        <w:rPr>
          <w:rFonts w:ascii="Arial" w:hAnsi="Arial" w:cs="Arial"/>
          <w:color w:val="000000" w:themeColor="text1"/>
          <w:sz w:val="20"/>
          <w:szCs w:val="20"/>
        </w:rPr>
        <w:t xml:space="preserve">any details relating to the disclosure of a </w:t>
      </w:r>
      <w:r w:rsidR="00BB52E4">
        <w:rPr>
          <w:rFonts w:ascii="Arial" w:hAnsi="Arial" w:cs="Arial"/>
          <w:color w:val="000000" w:themeColor="text1"/>
          <w:sz w:val="20"/>
          <w:szCs w:val="20"/>
        </w:rPr>
        <w:t>B</w:t>
      </w:r>
      <w:r w:rsidRPr="006C4B43">
        <w:rPr>
          <w:rFonts w:ascii="Arial" w:hAnsi="Arial" w:cs="Arial"/>
          <w:color w:val="000000" w:themeColor="text1"/>
          <w:sz w:val="20"/>
          <w:szCs w:val="20"/>
        </w:rPr>
        <w:t xml:space="preserve">oard member’s material personal interest in a matter being considered at a </w:t>
      </w:r>
      <w:r w:rsidR="00BB52E4">
        <w:rPr>
          <w:rFonts w:ascii="Arial" w:hAnsi="Arial" w:cs="Arial"/>
          <w:color w:val="000000" w:themeColor="text1"/>
          <w:sz w:val="20"/>
          <w:szCs w:val="20"/>
        </w:rPr>
        <w:t>B</w:t>
      </w:r>
      <w:r w:rsidRPr="006C4B43">
        <w:rPr>
          <w:rFonts w:ascii="Arial" w:hAnsi="Arial" w:cs="Arial"/>
          <w:color w:val="000000" w:themeColor="text1"/>
          <w:sz w:val="20"/>
          <w:szCs w:val="20"/>
        </w:rPr>
        <w:t>oard meeting;</w:t>
      </w:r>
    </w:p>
    <w:p w:rsidR="006C4B43" w:rsidRDefault="00AC56D9" w:rsidP="002132D2">
      <w:pPr>
        <w:pStyle w:val="ListParagraph"/>
        <w:numPr>
          <w:ilvl w:val="0"/>
          <w:numId w:val="6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6C4B43">
        <w:rPr>
          <w:rFonts w:ascii="Arial" w:hAnsi="Arial" w:cs="Arial"/>
          <w:color w:val="000000" w:themeColor="text1"/>
          <w:sz w:val="20"/>
          <w:szCs w:val="20"/>
        </w:rPr>
        <w:t>the business considered at the meeting;</w:t>
      </w:r>
    </w:p>
    <w:p w:rsidR="00AC56D9" w:rsidRPr="006C4B43" w:rsidRDefault="00AC56D9" w:rsidP="002132D2">
      <w:pPr>
        <w:pStyle w:val="ListParagraph"/>
        <w:numPr>
          <w:ilvl w:val="0"/>
          <w:numId w:val="6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6C4B43">
        <w:rPr>
          <w:rFonts w:ascii="Arial" w:hAnsi="Arial" w:cs="Arial"/>
          <w:color w:val="000000" w:themeColor="text1"/>
          <w:sz w:val="20"/>
          <w:szCs w:val="20"/>
        </w:rPr>
        <w:t>any motion on which a vote is taken at the meeting and the result of the vote.</w:t>
      </w:r>
    </w:p>
    <w:p w:rsidR="006C4B43" w:rsidRPr="002132D2" w:rsidRDefault="00AC56D9" w:rsidP="002132D2">
      <w:pPr>
        <w:pStyle w:val="ListParagraph"/>
        <w:numPr>
          <w:ilvl w:val="0"/>
          <w:numId w:val="112"/>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2132D2">
        <w:rPr>
          <w:rFonts w:ascii="Arial" w:hAnsi="Arial" w:cs="Arial"/>
          <w:color w:val="000000" w:themeColor="text1"/>
          <w:sz w:val="20"/>
          <w:szCs w:val="20"/>
        </w:rPr>
        <w:t xml:space="preserve">The minutes of a </w:t>
      </w:r>
      <w:r w:rsidR="00BB52E4" w:rsidRPr="002132D2">
        <w:rPr>
          <w:rFonts w:ascii="Arial" w:hAnsi="Arial" w:cs="Arial"/>
          <w:color w:val="000000" w:themeColor="text1"/>
          <w:sz w:val="20"/>
          <w:szCs w:val="20"/>
        </w:rPr>
        <w:t>B</w:t>
      </w:r>
      <w:r w:rsidR="006C4B43" w:rsidRPr="002132D2">
        <w:rPr>
          <w:rFonts w:ascii="Arial" w:hAnsi="Arial" w:cs="Arial"/>
          <w:color w:val="000000" w:themeColor="text1"/>
          <w:sz w:val="20"/>
          <w:szCs w:val="20"/>
        </w:rPr>
        <w:t>oard</w:t>
      </w:r>
      <w:r w:rsidRPr="002132D2">
        <w:rPr>
          <w:rFonts w:ascii="Arial" w:hAnsi="Arial" w:cs="Arial"/>
          <w:color w:val="000000" w:themeColor="text1"/>
          <w:sz w:val="20"/>
          <w:szCs w:val="20"/>
        </w:rPr>
        <w:t xml:space="preserve"> meeting must be entered in the Association’s minute book within 30 days after the meeting is held.</w:t>
      </w:r>
    </w:p>
    <w:p w:rsidR="00AC56D9" w:rsidRPr="002132D2" w:rsidRDefault="00AC56D9" w:rsidP="002132D2">
      <w:pPr>
        <w:pStyle w:val="ListParagraph"/>
        <w:numPr>
          <w:ilvl w:val="0"/>
          <w:numId w:val="112"/>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2132D2">
        <w:rPr>
          <w:rFonts w:ascii="Arial" w:hAnsi="Arial" w:cs="Arial"/>
          <w:color w:val="000000" w:themeColor="text1"/>
          <w:sz w:val="20"/>
          <w:szCs w:val="20"/>
        </w:rPr>
        <w:t xml:space="preserve">The chairperson must ensure that the minutes of a </w:t>
      </w:r>
      <w:r w:rsidR="00BB52E4" w:rsidRPr="002132D2">
        <w:rPr>
          <w:rFonts w:ascii="Arial" w:hAnsi="Arial" w:cs="Arial"/>
          <w:color w:val="000000" w:themeColor="text1"/>
          <w:sz w:val="20"/>
          <w:szCs w:val="20"/>
        </w:rPr>
        <w:t>B</w:t>
      </w:r>
      <w:r w:rsidR="00366CF3" w:rsidRPr="002132D2">
        <w:rPr>
          <w:rFonts w:ascii="Arial" w:hAnsi="Arial" w:cs="Arial"/>
          <w:color w:val="000000" w:themeColor="text1"/>
          <w:sz w:val="20"/>
          <w:szCs w:val="20"/>
        </w:rPr>
        <w:t>oard</w:t>
      </w:r>
      <w:r w:rsidRPr="002132D2">
        <w:rPr>
          <w:rFonts w:ascii="Arial" w:hAnsi="Arial" w:cs="Arial"/>
          <w:color w:val="000000" w:themeColor="text1"/>
          <w:sz w:val="20"/>
          <w:szCs w:val="20"/>
        </w:rPr>
        <w:t xml:space="preserve"> meeting are reviewed and signed as correct by</w:t>
      </w:r>
      <w:r w:rsidR="008775AA" w:rsidRPr="002132D2">
        <w:rPr>
          <w:rFonts w:ascii="Arial" w:hAnsi="Arial" w:cs="Arial"/>
          <w:color w:val="000000" w:themeColor="text1"/>
          <w:sz w:val="20"/>
          <w:szCs w:val="20"/>
        </w:rPr>
        <w:t>:</w:t>
      </w:r>
    </w:p>
    <w:p w:rsidR="00AC56D9" w:rsidRPr="00E6646F" w:rsidRDefault="00AC56D9" w:rsidP="00BC7A8B">
      <w:pPr>
        <w:pStyle w:val="ListParagraph"/>
        <w:numPr>
          <w:ilvl w:val="0"/>
          <w:numId w:val="31"/>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366CF3" w:rsidRDefault="00AC56D9" w:rsidP="00BC7A8B">
      <w:pPr>
        <w:pStyle w:val="ListParagraph"/>
        <w:numPr>
          <w:ilvl w:val="0"/>
          <w:numId w:val="31"/>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chairperson of the next </w:t>
      </w:r>
      <w:r w:rsidR="00BB52E4">
        <w:rPr>
          <w:rFonts w:ascii="Arial" w:hAnsi="Arial" w:cs="Arial"/>
          <w:color w:val="000000" w:themeColor="text1"/>
          <w:sz w:val="20"/>
          <w:szCs w:val="20"/>
        </w:rPr>
        <w:t>B</w:t>
      </w:r>
      <w:r w:rsidR="006C4B43">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w:t>
      </w:r>
    </w:p>
    <w:p w:rsidR="00AC56D9" w:rsidRPr="00E6646F" w:rsidRDefault="00AC56D9" w:rsidP="002132D2">
      <w:pPr>
        <w:pStyle w:val="ListParagraph"/>
        <w:numPr>
          <w:ilvl w:val="0"/>
          <w:numId w:val="112"/>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E6646F">
        <w:rPr>
          <w:rFonts w:ascii="Arial" w:hAnsi="Arial" w:cs="Arial"/>
          <w:color w:val="000000" w:themeColor="text1"/>
          <w:sz w:val="20"/>
          <w:szCs w:val="20"/>
        </w:rPr>
        <w:t xml:space="preserve">When the minutes of a </w:t>
      </w:r>
      <w:r w:rsidR="00BB52E4">
        <w:rPr>
          <w:rFonts w:ascii="Arial" w:hAnsi="Arial" w:cs="Arial"/>
          <w:color w:val="000000" w:themeColor="text1"/>
          <w:sz w:val="20"/>
          <w:szCs w:val="20"/>
        </w:rPr>
        <w:t>B</w:t>
      </w:r>
      <w:r w:rsidR="00366CF3">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have been signed as correct</w:t>
      </w:r>
      <w:r w:rsidR="00366CF3">
        <w:rPr>
          <w:rFonts w:ascii="Arial" w:hAnsi="Arial" w:cs="Arial"/>
          <w:color w:val="000000" w:themeColor="text1"/>
          <w:sz w:val="20"/>
          <w:szCs w:val="20"/>
        </w:rPr>
        <w:t>,</w:t>
      </w:r>
      <w:r w:rsidRPr="00E6646F">
        <w:rPr>
          <w:rFonts w:ascii="Arial" w:hAnsi="Arial" w:cs="Arial"/>
          <w:color w:val="000000" w:themeColor="text1"/>
          <w:sz w:val="20"/>
          <w:szCs w:val="20"/>
        </w:rPr>
        <w:t xml:space="preserve"> they are, until the contrary is proved, evidence that</w:t>
      </w:r>
      <w:r w:rsidR="008775AA">
        <w:rPr>
          <w:rFonts w:ascii="Arial" w:hAnsi="Arial" w:cs="Arial"/>
          <w:color w:val="000000" w:themeColor="text1"/>
          <w:sz w:val="20"/>
          <w:szCs w:val="20"/>
        </w:rPr>
        <w:t>:</w:t>
      </w:r>
    </w:p>
    <w:p w:rsidR="00AC56D9" w:rsidRPr="00E6646F" w:rsidRDefault="00AC56D9" w:rsidP="00BC7A8B">
      <w:pPr>
        <w:pStyle w:val="ListParagraph"/>
        <w:numPr>
          <w:ilvl w:val="0"/>
          <w:numId w:val="3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meeting to which the minutes relate was duly convened and held; and</w:t>
      </w:r>
    </w:p>
    <w:p w:rsidR="00AC56D9" w:rsidRPr="00E6646F" w:rsidRDefault="00AC56D9" w:rsidP="00BC7A8B">
      <w:pPr>
        <w:pStyle w:val="ListParagraph"/>
        <w:numPr>
          <w:ilvl w:val="0"/>
          <w:numId w:val="3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matters recorded as having taken place at the meeting took place as recorded; and</w:t>
      </w:r>
    </w:p>
    <w:p w:rsidR="00AC56D9" w:rsidRDefault="00AC56D9" w:rsidP="00BC7A8B">
      <w:pPr>
        <w:pStyle w:val="ListParagraph"/>
        <w:numPr>
          <w:ilvl w:val="0"/>
          <w:numId w:val="32"/>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any appointment purportedly made at the meeting was validly made.</w:t>
      </w:r>
    </w:p>
    <w:p w:rsidR="009369EB" w:rsidRPr="00E6646F"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88" w:name="_Toc517270241"/>
      <w:bookmarkStart w:id="189" w:name="_Toc517270556"/>
      <w:bookmarkStart w:id="190" w:name="_Toc517270924"/>
      <w:bookmarkStart w:id="191" w:name="_Toc517773042"/>
      <w:r w:rsidRPr="00E6646F">
        <w:t>Subcommittees and subs</w:t>
      </w:r>
      <w:r w:rsidRPr="00A418C5">
        <w:rPr>
          <w:b w:val="0"/>
          <w:bCs w:val="0"/>
        </w:rPr>
        <w:t>i</w:t>
      </w:r>
      <w:r w:rsidRPr="00E6646F">
        <w:t>diary offices</w:t>
      </w:r>
      <w:bookmarkEnd w:id="188"/>
      <w:bookmarkEnd w:id="189"/>
      <w:bookmarkEnd w:id="190"/>
      <w:bookmarkEnd w:id="191"/>
    </w:p>
    <w:p w:rsidR="00AC56D9" w:rsidRPr="002132D2" w:rsidRDefault="00AC56D9" w:rsidP="002132D2">
      <w:pPr>
        <w:pStyle w:val="ListParagraph"/>
        <w:numPr>
          <w:ilvl w:val="1"/>
          <w:numId w:val="96"/>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2132D2">
        <w:rPr>
          <w:rFonts w:ascii="Arial" w:hAnsi="Arial" w:cs="Arial"/>
          <w:color w:val="000000" w:themeColor="text1"/>
          <w:sz w:val="20"/>
          <w:szCs w:val="20"/>
        </w:rPr>
        <w:t xml:space="preserve">To help the </w:t>
      </w:r>
      <w:r w:rsidR="00BB52E4" w:rsidRPr="002132D2">
        <w:rPr>
          <w:rFonts w:ascii="Arial" w:hAnsi="Arial" w:cs="Arial"/>
          <w:color w:val="000000" w:themeColor="text1"/>
          <w:sz w:val="20"/>
          <w:szCs w:val="20"/>
        </w:rPr>
        <w:t>B</w:t>
      </w:r>
      <w:r w:rsidR="00B02052" w:rsidRPr="002132D2">
        <w:rPr>
          <w:rFonts w:ascii="Arial" w:hAnsi="Arial" w:cs="Arial"/>
          <w:color w:val="000000" w:themeColor="text1"/>
          <w:sz w:val="20"/>
          <w:szCs w:val="20"/>
        </w:rPr>
        <w:t>oard</w:t>
      </w:r>
      <w:r w:rsidRPr="002132D2">
        <w:rPr>
          <w:rFonts w:ascii="Arial" w:hAnsi="Arial" w:cs="Arial"/>
          <w:color w:val="000000" w:themeColor="text1"/>
          <w:sz w:val="20"/>
          <w:szCs w:val="20"/>
        </w:rPr>
        <w:t xml:space="preserve"> in the conduct of the Association’s business, the</w:t>
      </w:r>
      <w:r w:rsidR="00B02052" w:rsidRPr="002132D2">
        <w:rPr>
          <w:rFonts w:ascii="Arial" w:hAnsi="Arial" w:cs="Arial"/>
          <w:color w:val="000000" w:themeColor="text1"/>
          <w:sz w:val="20"/>
          <w:szCs w:val="20"/>
        </w:rPr>
        <w:t xml:space="preserve">y </w:t>
      </w:r>
      <w:r w:rsidRPr="002132D2">
        <w:rPr>
          <w:rFonts w:ascii="Arial" w:hAnsi="Arial" w:cs="Arial"/>
          <w:color w:val="000000" w:themeColor="text1"/>
          <w:sz w:val="20"/>
          <w:szCs w:val="20"/>
        </w:rPr>
        <w:t>may, in writing, do either or both of the following</w:t>
      </w:r>
      <w:r w:rsidR="008775AA" w:rsidRPr="002132D2">
        <w:rPr>
          <w:rFonts w:ascii="Arial" w:hAnsi="Arial" w:cs="Arial"/>
          <w:color w:val="000000" w:themeColor="text1"/>
          <w:sz w:val="20"/>
          <w:szCs w:val="20"/>
        </w:rPr>
        <w:t>:</w:t>
      </w:r>
    </w:p>
    <w:p w:rsidR="00AC56D9" w:rsidRPr="00E6646F" w:rsidRDefault="00AC56D9" w:rsidP="00BC7A8B">
      <w:pPr>
        <w:pStyle w:val="ListParagraph"/>
        <w:numPr>
          <w:ilvl w:val="1"/>
          <w:numId w:val="2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appoint one or more subcommittees;</w:t>
      </w:r>
    </w:p>
    <w:p w:rsidR="00AC56D9" w:rsidRPr="00E6646F" w:rsidRDefault="00AC56D9" w:rsidP="00BC7A8B">
      <w:pPr>
        <w:pStyle w:val="ListParagraph"/>
        <w:numPr>
          <w:ilvl w:val="1"/>
          <w:numId w:val="2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create one or more subsidiary offices and appoint people to those offices.</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subcommittee may consist of the number of people, </w:t>
      </w:r>
      <w:proofErr w:type="gramStart"/>
      <w:r w:rsidRPr="00E6646F">
        <w:rPr>
          <w:rFonts w:ascii="Arial" w:hAnsi="Arial" w:cs="Arial"/>
          <w:color w:val="000000" w:themeColor="text1"/>
          <w:sz w:val="20"/>
          <w:szCs w:val="20"/>
        </w:rPr>
        <w:t>whether or not</w:t>
      </w:r>
      <w:proofErr w:type="gramEnd"/>
      <w:r w:rsidRPr="00E6646F">
        <w:rPr>
          <w:rFonts w:ascii="Arial" w:hAnsi="Arial" w:cs="Arial"/>
          <w:color w:val="000000" w:themeColor="text1"/>
          <w:sz w:val="20"/>
          <w:szCs w:val="20"/>
        </w:rPr>
        <w:t xml:space="preserve"> </w:t>
      </w:r>
      <w:r w:rsidR="00BB52E4">
        <w:rPr>
          <w:rFonts w:ascii="Arial" w:hAnsi="Arial" w:cs="Arial"/>
          <w:color w:val="000000" w:themeColor="text1"/>
          <w:sz w:val="20"/>
          <w:szCs w:val="20"/>
        </w:rPr>
        <w:t>B</w:t>
      </w:r>
      <w:r w:rsidR="00B02052">
        <w:rPr>
          <w:rFonts w:ascii="Arial" w:hAnsi="Arial" w:cs="Arial"/>
          <w:color w:val="000000" w:themeColor="text1"/>
          <w:sz w:val="20"/>
          <w:szCs w:val="20"/>
        </w:rPr>
        <w:t xml:space="preserve">oard </w:t>
      </w:r>
      <w:r w:rsidRPr="00E6646F">
        <w:rPr>
          <w:rFonts w:ascii="Arial" w:hAnsi="Arial" w:cs="Arial"/>
          <w:color w:val="000000" w:themeColor="text1"/>
          <w:sz w:val="20"/>
          <w:szCs w:val="20"/>
        </w:rPr>
        <w:t xml:space="preserve">members, that the </w:t>
      </w:r>
      <w:r w:rsidR="00BB52E4">
        <w:rPr>
          <w:rFonts w:ascii="Arial" w:hAnsi="Arial" w:cs="Arial"/>
          <w:color w:val="000000" w:themeColor="text1"/>
          <w:sz w:val="20"/>
          <w:szCs w:val="20"/>
        </w:rPr>
        <w:t>B</w:t>
      </w:r>
      <w:r w:rsidR="00B02052">
        <w:rPr>
          <w:rFonts w:ascii="Arial" w:hAnsi="Arial" w:cs="Arial"/>
          <w:color w:val="000000" w:themeColor="text1"/>
          <w:sz w:val="20"/>
          <w:szCs w:val="20"/>
        </w:rPr>
        <w:t xml:space="preserve">oard </w:t>
      </w:r>
      <w:r w:rsidRPr="00E6646F">
        <w:rPr>
          <w:rFonts w:ascii="Arial" w:hAnsi="Arial" w:cs="Arial"/>
          <w:color w:val="000000" w:themeColor="text1"/>
          <w:sz w:val="20"/>
          <w:szCs w:val="20"/>
        </w:rPr>
        <w:t>considers appropriate.</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person may be appointed to a subsidiary office </w:t>
      </w:r>
      <w:proofErr w:type="gramStart"/>
      <w:r w:rsidRPr="00E6646F">
        <w:rPr>
          <w:rFonts w:ascii="Arial" w:hAnsi="Arial" w:cs="Arial"/>
          <w:color w:val="000000" w:themeColor="text1"/>
          <w:sz w:val="20"/>
          <w:szCs w:val="20"/>
        </w:rPr>
        <w:t>whether or not</w:t>
      </w:r>
      <w:proofErr w:type="gramEnd"/>
      <w:r w:rsidRPr="00E6646F">
        <w:rPr>
          <w:rFonts w:ascii="Arial" w:hAnsi="Arial" w:cs="Arial"/>
          <w:color w:val="000000" w:themeColor="text1"/>
          <w:sz w:val="20"/>
          <w:szCs w:val="20"/>
        </w:rPr>
        <w:t xml:space="preserve"> the person is a </w:t>
      </w:r>
      <w:r w:rsidR="00BB52E4">
        <w:rPr>
          <w:rFonts w:ascii="Arial" w:hAnsi="Arial" w:cs="Arial"/>
          <w:color w:val="000000" w:themeColor="text1"/>
          <w:sz w:val="20"/>
          <w:szCs w:val="20"/>
        </w:rPr>
        <w:t>B</w:t>
      </w:r>
      <w:r w:rsidR="00B02052">
        <w:rPr>
          <w:rFonts w:ascii="Arial" w:hAnsi="Arial" w:cs="Arial"/>
          <w:color w:val="000000" w:themeColor="text1"/>
          <w:sz w:val="20"/>
          <w:szCs w:val="20"/>
        </w:rPr>
        <w:t xml:space="preserve">oard </w:t>
      </w:r>
      <w:r w:rsidRPr="00E6646F">
        <w:rPr>
          <w:rFonts w:ascii="Arial" w:hAnsi="Arial" w:cs="Arial"/>
          <w:color w:val="000000" w:themeColor="text1"/>
          <w:sz w:val="20"/>
          <w:szCs w:val="20"/>
        </w:rPr>
        <w:t>member.</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any directions given by the </w:t>
      </w:r>
      <w:r w:rsidR="00BB52E4">
        <w:rPr>
          <w:rFonts w:ascii="Arial" w:hAnsi="Arial" w:cs="Arial"/>
          <w:color w:val="000000" w:themeColor="text1"/>
          <w:sz w:val="20"/>
          <w:szCs w:val="20"/>
        </w:rPr>
        <w:t>B</w:t>
      </w:r>
      <w:r w:rsidR="00B02052">
        <w:rPr>
          <w:rFonts w:ascii="Arial" w:hAnsi="Arial" w:cs="Arial"/>
          <w:color w:val="000000" w:themeColor="text1"/>
          <w:sz w:val="20"/>
          <w:szCs w:val="20"/>
        </w:rPr>
        <w:t>oard</w:t>
      </w:r>
      <w:r w:rsidR="008775AA">
        <w:rPr>
          <w:rFonts w:ascii="Arial" w:hAnsi="Arial" w:cs="Arial"/>
          <w:color w:val="000000" w:themeColor="text1"/>
          <w:sz w:val="20"/>
          <w:szCs w:val="20"/>
        </w:rPr>
        <w:t>:</w:t>
      </w:r>
    </w:p>
    <w:p w:rsidR="00AC56D9" w:rsidRPr="00E6646F" w:rsidRDefault="00AC56D9" w:rsidP="002132D2">
      <w:pPr>
        <w:pStyle w:val="ListParagraph"/>
        <w:numPr>
          <w:ilvl w:val="0"/>
          <w:numId w:val="6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subcommittee may meet and conduct business as it considers appropriate; and</w:t>
      </w:r>
    </w:p>
    <w:p w:rsidR="00AC56D9" w:rsidRDefault="00AC56D9" w:rsidP="002132D2">
      <w:pPr>
        <w:pStyle w:val="ListParagraph"/>
        <w:numPr>
          <w:ilvl w:val="0"/>
          <w:numId w:val="6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holder of a subsidiary office may carry out the functions given to the holder as the holder considers appropriate.</w:t>
      </w:r>
    </w:p>
    <w:p w:rsidR="009369EB" w:rsidRPr="00E6646F"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92" w:name="_Toc517270242"/>
      <w:bookmarkStart w:id="193" w:name="_Toc517270557"/>
      <w:bookmarkStart w:id="194" w:name="_Toc517270925"/>
      <w:bookmarkStart w:id="195" w:name="_Toc517773043"/>
      <w:r w:rsidRPr="00E6646F">
        <w:t>Delegation to subcommittees and holders of subsidiary offices</w:t>
      </w:r>
      <w:bookmarkEnd w:id="192"/>
      <w:bookmarkEnd w:id="193"/>
      <w:bookmarkEnd w:id="194"/>
      <w:bookmarkEnd w:id="195"/>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82654">
        <w:rPr>
          <w:rFonts w:ascii="Arial" w:hAnsi="Arial" w:cs="Arial"/>
          <w:color w:val="000000" w:themeColor="text1"/>
          <w:sz w:val="20"/>
          <w:szCs w:val="20"/>
        </w:rPr>
        <w:t>B</w:t>
      </w:r>
      <w:r w:rsidR="006E20FC">
        <w:rPr>
          <w:rFonts w:ascii="Arial" w:hAnsi="Arial" w:cs="Arial"/>
          <w:color w:val="000000" w:themeColor="text1"/>
          <w:sz w:val="20"/>
          <w:szCs w:val="20"/>
        </w:rPr>
        <w:t>oard</w:t>
      </w:r>
      <w:r w:rsidRPr="00E6646F">
        <w:rPr>
          <w:rFonts w:ascii="Arial" w:hAnsi="Arial" w:cs="Arial"/>
          <w:color w:val="000000" w:themeColor="text1"/>
          <w:sz w:val="20"/>
          <w:szCs w:val="20"/>
        </w:rPr>
        <w:t xml:space="preserve"> may, in writing, delegate to a subcommittee or the holder of a subsidiary office the exercise of any power or the performance of any duty of the </w:t>
      </w:r>
      <w:r w:rsidR="00482654">
        <w:rPr>
          <w:rFonts w:ascii="Arial" w:hAnsi="Arial" w:cs="Arial"/>
          <w:color w:val="000000" w:themeColor="text1"/>
          <w:sz w:val="20"/>
          <w:szCs w:val="20"/>
        </w:rPr>
        <w:t>B</w:t>
      </w:r>
      <w:r w:rsidR="006E20FC">
        <w:rPr>
          <w:rFonts w:ascii="Arial" w:hAnsi="Arial" w:cs="Arial"/>
          <w:color w:val="000000" w:themeColor="text1"/>
          <w:sz w:val="20"/>
          <w:szCs w:val="20"/>
        </w:rPr>
        <w:t>oard</w:t>
      </w:r>
      <w:r w:rsidRPr="00E6646F">
        <w:rPr>
          <w:rFonts w:ascii="Arial" w:hAnsi="Arial" w:cs="Arial"/>
          <w:color w:val="000000" w:themeColor="text1"/>
          <w:sz w:val="20"/>
          <w:szCs w:val="20"/>
        </w:rPr>
        <w:t xml:space="preserve"> other than</w:t>
      </w:r>
      <w:r w:rsidR="008775AA">
        <w:rPr>
          <w:rFonts w:ascii="Arial" w:hAnsi="Arial" w:cs="Arial"/>
          <w:color w:val="000000" w:themeColor="text1"/>
          <w:sz w:val="20"/>
          <w:szCs w:val="20"/>
        </w:rPr>
        <w:t>:</w:t>
      </w:r>
    </w:p>
    <w:p w:rsidR="00AC56D9" w:rsidRPr="00E6646F" w:rsidRDefault="00AC56D9" w:rsidP="002132D2">
      <w:pPr>
        <w:pStyle w:val="ListParagraph"/>
        <w:numPr>
          <w:ilvl w:val="0"/>
          <w:numId w:val="6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power to delegate; and</w:t>
      </w:r>
    </w:p>
    <w:p w:rsidR="00AC56D9" w:rsidRPr="00E6646F" w:rsidRDefault="00AC56D9" w:rsidP="002132D2">
      <w:pPr>
        <w:pStyle w:val="ListParagraph"/>
        <w:numPr>
          <w:ilvl w:val="0"/>
          <w:numId w:val="6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 non-delegable duty.</w:t>
      </w:r>
    </w:p>
    <w:p w:rsidR="00AC56D9" w:rsidRPr="001B5CA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B5CAF">
        <w:rPr>
          <w:rFonts w:ascii="Arial" w:hAnsi="Arial" w:cs="Arial"/>
          <w:color w:val="000000" w:themeColor="text1"/>
          <w:sz w:val="20"/>
          <w:szCs w:val="20"/>
        </w:rPr>
        <w:t>A power or duty, the exercise or performance of which has been delegated to a subcommittee or the holder of a subsidiary office under this rule, may be exercised or performed by the subcommittee or holder in accordance with the terms of the delegation.</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delegation may be made subject to any conditions, qualifications, limitations or exceptions that the </w:t>
      </w:r>
      <w:r w:rsidR="00482654">
        <w:rPr>
          <w:rFonts w:ascii="Arial" w:hAnsi="Arial" w:cs="Arial"/>
          <w:color w:val="000000" w:themeColor="text1"/>
          <w:sz w:val="20"/>
          <w:szCs w:val="20"/>
        </w:rPr>
        <w:t>B</w:t>
      </w:r>
      <w:r w:rsidR="002B1459">
        <w:rPr>
          <w:rFonts w:ascii="Arial" w:hAnsi="Arial" w:cs="Arial"/>
          <w:color w:val="000000" w:themeColor="text1"/>
          <w:sz w:val="20"/>
          <w:szCs w:val="20"/>
        </w:rPr>
        <w:t xml:space="preserve">oard </w:t>
      </w:r>
      <w:r w:rsidRPr="00E6646F">
        <w:rPr>
          <w:rFonts w:ascii="Arial" w:hAnsi="Arial" w:cs="Arial"/>
          <w:color w:val="000000" w:themeColor="text1"/>
          <w:sz w:val="20"/>
          <w:szCs w:val="20"/>
        </w:rPr>
        <w:t>specifies in the document by which the delegation is made.</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delegation does not prevent the </w:t>
      </w:r>
      <w:r w:rsidR="00482654">
        <w:rPr>
          <w:rFonts w:ascii="Arial" w:hAnsi="Arial" w:cs="Arial"/>
          <w:color w:val="000000" w:themeColor="text1"/>
          <w:sz w:val="20"/>
          <w:szCs w:val="20"/>
        </w:rPr>
        <w:t>B</w:t>
      </w:r>
      <w:r w:rsidR="006E20FC">
        <w:rPr>
          <w:rFonts w:ascii="Arial" w:hAnsi="Arial" w:cs="Arial"/>
          <w:color w:val="000000" w:themeColor="text1"/>
          <w:sz w:val="20"/>
          <w:szCs w:val="20"/>
        </w:rPr>
        <w:t>oard</w:t>
      </w:r>
      <w:r w:rsidRPr="00E6646F">
        <w:rPr>
          <w:rFonts w:ascii="Arial" w:hAnsi="Arial" w:cs="Arial"/>
          <w:color w:val="000000" w:themeColor="text1"/>
          <w:sz w:val="20"/>
          <w:szCs w:val="20"/>
        </w:rPr>
        <w:t xml:space="preserve"> from exercising or performing at any time the power or duty delegated.</w:t>
      </w:r>
    </w:p>
    <w:p w:rsidR="001B5CA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Any act or thing done by a subcommittee or by the holder of a subsidiary office, under the delegation has the same force and effect as if it had been done by the </w:t>
      </w:r>
      <w:r w:rsidR="00482654">
        <w:rPr>
          <w:rFonts w:ascii="Arial" w:hAnsi="Arial" w:cs="Arial"/>
          <w:color w:val="000000" w:themeColor="text1"/>
          <w:sz w:val="20"/>
          <w:szCs w:val="20"/>
        </w:rPr>
        <w:t>B</w:t>
      </w:r>
      <w:r w:rsidR="002B1459">
        <w:rPr>
          <w:rFonts w:ascii="Arial" w:hAnsi="Arial" w:cs="Arial"/>
          <w:color w:val="000000" w:themeColor="text1"/>
          <w:sz w:val="20"/>
          <w:szCs w:val="20"/>
        </w:rPr>
        <w:t>oard</w:t>
      </w:r>
      <w:r w:rsidRPr="00E6646F">
        <w:rPr>
          <w:rFonts w:ascii="Arial" w:hAnsi="Arial" w:cs="Arial"/>
          <w:color w:val="000000" w:themeColor="text1"/>
          <w:sz w:val="20"/>
          <w:szCs w:val="20"/>
        </w:rPr>
        <w: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1B5CAF">
        <w:rPr>
          <w:rFonts w:ascii="Arial" w:hAnsi="Arial" w:cs="Arial"/>
          <w:color w:val="000000" w:themeColor="text1"/>
          <w:sz w:val="20"/>
          <w:szCs w:val="20"/>
        </w:rPr>
        <w:t xml:space="preserve">The </w:t>
      </w:r>
      <w:r w:rsidR="00482654">
        <w:rPr>
          <w:rFonts w:ascii="Arial" w:hAnsi="Arial" w:cs="Arial"/>
          <w:color w:val="000000" w:themeColor="text1"/>
          <w:sz w:val="20"/>
          <w:szCs w:val="20"/>
        </w:rPr>
        <w:t>B</w:t>
      </w:r>
      <w:r w:rsidR="002B1459" w:rsidRPr="001B5CAF">
        <w:rPr>
          <w:rFonts w:ascii="Arial" w:hAnsi="Arial" w:cs="Arial"/>
          <w:color w:val="000000" w:themeColor="text1"/>
          <w:sz w:val="20"/>
          <w:szCs w:val="20"/>
        </w:rPr>
        <w:t>oard</w:t>
      </w:r>
      <w:r w:rsidRPr="001B5CAF">
        <w:rPr>
          <w:rFonts w:ascii="Arial" w:hAnsi="Arial" w:cs="Arial"/>
          <w:color w:val="000000" w:themeColor="text1"/>
          <w:sz w:val="20"/>
          <w:szCs w:val="20"/>
        </w:rPr>
        <w:t xml:space="preserve"> may, in writing, amend or revoke the delegation.</w:t>
      </w:r>
    </w:p>
    <w:p w:rsidR="009369EB" w:rsidRPr="001B5CA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196" w:name="_Toc517270243"/>
      <w:bookmarkStart w:id="197" w:name="_Toc517270558"/>
      <w:bookmarkStart w:id="198" w:name="_Toc517270926"/>
      <w:bookmarkStart w:id="199" w:name="_Toc517773044"/>
      <w:r w:rsidRPr="00E6646F">
        <w:t xml:space="preserve">Annual </w:t>
      </w:r>
      <w:r w:rsidR="008775AA">
        <w:t>G</w:t>
      </w:r>
      <w:r w:rsidRPr="00E6646F">
        <w:t xml:space="preserve">eneral </w:t>
      </w:r>
      <w:r w:rsidR="008775AA">
        <w:t>M</w:t>
      </w:r>
      <w:r w:rsidRPr="00E6646F">
        <w:t>eeting</w:t>
      </w:r>
      <w:bookmarkEnd w:id="196"/>
      <w:bookmarkEnd w:id="197"/>
      <w:bookmarkEnd w:id="198"/>
      <w:bookmarkEnd w:id="199"/>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82654">
        <w:rPr>
          <w:rFonts w:ascii="Arial" w:hAnsi="Arial" w:cs="Arial"/>
          <w:color w:val="000000" w:themeColor="text1"/>
          <w:sz w:val="20"/>
          <w:szCs w:val="20"/>
        </w:rPr>
        <w:t>B</w:t>
      </w:r>
      <w:r w:rsidR="00680779">
        <w:rPr>
          <w:rFonts w:ascii="Arial" w:hAnsi="Arial" w:cs="Arial"/>
          <w:color w:val="000000" w:themeColor="text1"/>
          <w:sz w:val="20"/>
          <w:szCs w:val="20"/>
        </w:rPr>
        <w:t>oard</w:t>
      </w:r>
      <w:r w:rsidRPr="00E6646F">
        <w:rPr>
          <w:rFonts w:ascii="Arial" w:hAnsi="Arial" w:cs="Arial"/>
          <w:color w:val="000000" w:themeColor="text1"/>
          <w:sz w:val="20"/>
          <w:szCs w:val="20"/>
        </w:rPr>
        <w:t xml:space="preserve"> must determine the date, time and place of the annual general meeting.</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it is proposed to hold the annual general meeting more than </w:t>
      </w:r>
      <w:r w:rsidR="008775AA">
        <w:rPr>
          <w:rFonts w:ascii="Arial" w:hAnsi="Arial" w:cs="Arial"/>
          <w:color w:val="000000" w:themeColor="text1"/>
          <w:sz w:val="20"/>
          <w:szCs w:val="20"/>
        </w:rPr>
        <w:t>six</w:t>
      </w:r>
      <w:r w:rsidRPr="00E6646F">
        <w:rPr>
          <w:rFonts w:ascii="Arial" w:hAnsi="Arial" w:cs="Arial"/>
          <w:color w:val="000000" w:themeColor="text1"/>
          <w:sz w:val="20"/>
          <w:szCs w:val="20"/>
        </w:rPr>
        <w:t xml:space="preserve"> months after the end of the Association’s financial year, the secretary must apply to the Commissioner for permission under section 50(3)(b) of the Act within </w:t>
      </w:r>
      <w:r w:rsidR="008775AA">
        <w:rPr>
          <w:rFonts w:ascii="Arial" w:hAnsi="Arial" w:cs="Arial"/>
          <w:color w:val="000000" w:themeColor="text1"/>
          <w:sz w:val="20"/>
          <w:szCs w:val="20"/>
        </w:rPr>
        <w:t>four</w:t>
      </w:r>
      <w:r w:rsidRPr="00E6646F">
        <w:rPr>
          <w:rFonts w:ascii="Arial" w:hAnsi="Arial" w:cs="Arial"/>
          <w:color w:val="000000" w:themeColor="text1"/>
          <w:sz w:val="20"/>
          <w:szCs w:val="20"/>
        </w:rPr>
        <w:t xml:space="preserve"> months after the end of the financial year.</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The ordinary business of the annual general meeting is as follows</w:t>
      </w:r>
      <w:r w:rsidR="008775AA">
        <w:rPr>
          <w:rFonts w:ascii="Arial" w:hAnsi="Arial" w:cs="Arial"/>
          <w:color w:val="000000" w:themeColor="text1"/>
          <w:sz w:val="20"/>
          <w:szCs w:val="20"/>
        </w:rPr>
        <w:t>:</w:t>
      </w:r>
    </w:p>
    <w:p w:rsidR="00AC56D9" w:rsidRPr="00E6646F" w:rsidRDefault="00AC56D9" w:rsidP="002132D2">
      <w:pPr>
        <w:pStyle w:val="ListParagraph"/>
        <w:numPr>
          <w:ilvl w:val="0"/>
          <w:numId w:val="6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to confirm the minutes of the previous annual general meeting and of any special general meeting held since then if the minutes of that meeting have not yet been confirmed;</w:t>
      </w:r>
    </w:p>
    <w:p w:rsidR="00AC56D9" w:rsidRPr="001B5CAF" w:rsidRDefault="00AC56D9" w:rsidP="002132D2">
      <w:pPr>
        <w:pStyle w:val="ListParagraph"/>
        <w:numPr>
          <w:ilvl w:val="0"/>
          <w:numId w:val="6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1B5CAF">
        <w:rPr>
          <w:rFonts w:ascii="Arial" w:hAnsi="Arial" w:cs="Arial"/>
          <w:color w:val="000000" w:themeColor="text1"/>
          <w:sz w:val="20"/>
          <w:szCs w:val="20"/>
        </w:rPr>
        <w:t>to receive and consider</w:t>
      </w:r>
      <w:r w:rsidR="008775AA">
        <w:rPr>
          <w:rFonts w:ascii="Arial" w:hAnsi="Arial" w:cs="Arial"/>
          <w:color w:val="000000" w:themeColor="text1"/>
          <w:sz w:val="20"/>
          <w:szCs w:val="20"/>
        </w:rPr>
        <w:t>:</w:t>
      </w:r>
    </w:p>
    <w:p w:rsidR="001B5CAF" w:rsidRPr="001B5CAF" w:rsidRDefault="00AC56D9" w:rsidP="002132D2">
      <w:pPr>
        <w:pStyle w:val="ListParagraph"/>
        <w:numPr>
          <w:ilvl w:val="2"/>
          <w:numId w:val="91"/>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1B5CAF">
        <w:rPr>
          <w:rFonts w:ascii="Arial" w:hAnsi="Arial" w:cs="Arial"/>
          <w:color w:val="000000" w:themeColor="text1"/>
          <w:sz w:val="20"/>
          <w:szCs w:val="20"/>
        </w:rPr>
        <w:t>the</w:t>
      </w:r>
      <w:r w:rsidR="00FC60DB">
        <w:rPr>
          <w:rFonts w:ascii="Arial" w:hAnsi="Arial" w:cs="Arial"/>
          <w:color w:val="000000" w:themeColor="text1"/>
          <w:sz w:val="20"/>
          <w:szCs w:val="20"/>
        </w:rPr>
        <w:t xml:space="preserve"> </w:t>
      </w:r>
      <w:r w:rsidR="00482654">
        <w:rPr>
          <w:rFonts w:ascii="Arial" w:hAnsi="Arial" w:cs="Arial"/>
          <w:color w:val="000000" w:themeColor="text1"/>
          <w:sz w:val="20"/>
          <w:szCs w:val="20"/>
        </w:rPr>
        <w:t>B</w:t>
      </w:r>
      <w:r w:rsidR="00FC60DB">
        <w:rPr>
          <w:rFonts w:ascii="Arial" w:hAnsi="Arial" w:cs="Arial"/>
          <w:color w:val="000000" w:themeColor="text1"/>
          <w:sz w:val="20"/>
          <w:szCs w:val="20"/>
        </w:rPr>
        <w:t>oard</w:t>
      </w:r>
      <w:r w:rsidRPr="001B5CAF">
        <w:rPr>
          <w:rFonts w:ascii="Arial" w:hAnsi="Arial" w:cs="Arial"/>
          <w:color w:val="000000" w:themeColor="text1"/>
          <w:sz w:val="20"/>
          <w:szCs w:val="20"/>
        </w:rPr>
        <w:t>’s annual report on the Association’s activities during the preceding financial year; and</w:t>
      </w:r>
    </w:p>
    <w:p w:rsidR="001B5CAF" w:rsidRPr="00482654" w:rsidRDefault="00AC56D9" w:rsidP="002132D2">
      <w:pPr>
        <w:pStyle w:val="ListParagraph"/>
        <w:numPr>
          <w:ilvl w:val="2"/>
          <w:numId w:val="91"/>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482654">
        <w:rPr>
          <w:rFonts w:ascii="Arial" w:hAnsi="Arial" w:cs="Arial"/>
          <w:color w:val="000000" w:themeColor="text1"/>
          <w:sz w:val="20"/>
          <w:szCs w:val="20"/>
        </w:rPr>
        <w:t>if the Association is a tier 1 association, the financial statements of the Association for the preceding financial year presented under Part 5 of the Act; and</w:t>
      </w:r>
    </w:p>
    <w:p w:rsidR="001B5CAF" w:rsidRPr="00482654" w:rsidRDefault="00AC56D9" w:rsidP="002132D2">
      <w:pPr>
        <w:pStyle w:val="ListParagraph"/>
        <w:numPr>
          <w:ilvl w:val="2"/>
          <w:numId w:val="91"/>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482654">
        <w:rPr>
          <w:rFonts w:ascii="Arial" w:hAnsi="Arial" w:cs="Arial"/>
          <w:color w:val="000000" w:themeColor="text1"/>
          <w:sz w:val="20"/>
          <w:szCs w:val="20"/>
        </w:rPr>
        <w:t>if the Association is a tier 2 association or a tier 3 association, the financial report of the Association for the preceding financial year presented under Part 5 of the Act;</w:t>
      </w:r>
    </w:p>
    <w:p w:rsidR="001B5CAF" w:rsidRDefault="00AC56D9" w:rsidP="002132D2">
      <w:pPr>
        <w:pStyle w:val="ListParagraph"/>
        <w:numPr>
          <w:ilvl w:val="2"/>
          <w:numId w:val="91"/>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1B5CAF">
        <w:rPr>
          <w:rFonts w:ascii="Arial" w:hAnsi="Arial" w:cs="Arial"/>
          <w:color w:val="000000" w:themeColor="text1"/>
          <w:sz w:val="20"/>
          <w:szCs w:val="20"/>
        </w:rPr>
        <w:t>if required to be presented for consideration under Part 5 of the Act, a copy of the report of the review or auditor’s report on the financial statements or financial report;</w:t>
      </w:r>
    </w:p>
    <w:p w:rsidR="001B5CAF" w:rsidRPr="001B5CAF" w:rsidRDefault="001B5CAF" w:rsidP="002132D2">
      <w:pPr>
        <w:pStyle w:val="ListParagraph"/>
        <w:numPr>
          <w:ilvl w:val="0"/>
          <w:numId w:val="6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1B5CAF">
        <w:rPr>
          <w:rFonts w:ascii="Arial" w:hAnsi="Arial" w:cs="Arial"/>
          <w:color w:val="000000" w:themeColor="text1"/>
          <w:sz w:val="20"/>
          <w:szCs w:val="20"/>
        </w:rPr>
        <w:t xml:space="preserve">to elect the office holders of the Association and other </w:t>
      </w:r>
      <w:r w:rsidR="00482654">
        <w:rPr>
          <w:rFonts w:ascii="Arial" w:hAnsi="Arial" w:cs="Arial"/>
          <w:color w:val="000000" w:themeColor="text1"/>
          <w:sz w:val="20"/>
          <w:szCs w:val="20"/>
        </w:rPr>
        <w:t>B</w:t>
      </w:r>
      <w:r w:rsidRPr="001B5CAF">
        <w:rPr>
          <w:rFonts w:ascii="Arial" w:hAnsi="Arial" w:cs="Arial"/>
          <w:color w:val="000000" w:themeColor="text1"/>
          <w:sz w:val="20"/>
          <w:szCs w:val="20"/>
        </w:rPr>
        <w:t>oard members;</w:t>
      </w:r>
    </w:p>
    <w:p w:rsidR="00AC56D9" w:rsidRDefault="00AC56D9" w:rsidP="002132D2">
      <w:pPr>
        <w:pStyle w:val="ListParagraph"/>
        <w:numPr>
          <w:ilvl w:val="0"/>
          <w:numId w:val="6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1B5CAF">
        <w:rPr>
          <w:rFonts w:ascii="Arial" w:hAnsi="Arial" w:cs="Arial"/>
          <w:color w:val="000000" w:themeColor="text1"/>
          <w:sz w:val="20"/>
          <w:szCs w:val="20"/>
        </w:rPr>
        <w:t>if applicable, to appoint or remove a reviewer or auditor of the Association in accordance with the Act;</w:t>
      </w:r>
    </w:p>
    <w:p w:rsidR="00AC56D9" w:rsidRPr="005F2B63" w:rsidRDefault="005F2B63" w:rsidP="002132D2">
      <w:pPr>
        <w:pStyle w:val="ListParagraph"/>
        <w:numPr>
          <w:ilvl w:val="0"/>
          <w:numId w:val="6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5F2B63">
        <w:rPr>
          <w:rFonts w:ascii="Arial" w:hAnsi="Arial" w:cs="Arial"/>
          <w:color w:val="000000" w:themeColor="text1"/>
          <w:sz w:val="20"/>
          <w:szCs w:val="20"/>
        </w:rPr>
        <w:t>to confirm or vary the entrance fees, subscriptions and other amounts (if any) to be paid by members</w:t>
      </w:r>
      <w:r>
        <w:rPr>
          <w:rFonts w:ascii="Arial" w:hAnsi="Arial" w:cs="Arial"/>
          <w:color w:val="000000" w:themeColor="text1"/>
          <w:sz w:val="20"/>
          <w:szCs w:val="20"/>
        </w:rPr>
        <w: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Any other business of which notice has been given in accordance with these rules may be conducted at the annual general meeting.</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00" w:name="_Toc517270244"/>
      <w:bookmarkStart w:id="201" w:name="_Toc517270559"/>
      <w:bookmarkStart w:id="202" w:name="_Toc517270927"/>
      <w:bookmarkStart w:id="203" w:name="_Toc517773045"/>
      <w:r w:rsidRPr="00E6646F">
        <w:t>Special general meetings</w:t>
      </w:r>
      <w:bookmarkEnd w:id="200"/>
      <w:bookmarkEnd w:id="201"/>
      <w:bookmarkEnd w:id="202"/>
      <w:bookmarkEnd w:id="203"/>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82654">
        <w:rPr>
          <w:rFonts w:ascii="Arial" w:hAnsi="Arial" w:cs="Arial"/>
          <w:color w:val="000000" w:themeColor="text1"/>
          <w:sz w:val="20"/>
          <w:szCs w:val="20"/>
        </w:rPr>
        <w:t>B</w:t>
      </w:r>
      <w:r w:rsidR="00680779">
        <w:rPr>
          <w:rFonts w:ascii="Arial" w:hAnsi="Arial" w:cs="Arial"/>
          <w:color w:val="000000" w:themeColor="text1"/>
          <w:sz w:val="20"/>
          <w:szCs w:val="20"/>
        </w:rPr>
        <w:t>oard</w:t>
      </w:r>
      <w:r w:rsidRPr="00E6646F">
        <w:rPr>
          <w:rFonts w:ascii="Arial" w:hAnsi="Arial" w:cs="Arial"/>
          <w:color w:val="000000" w:themeColor="text1"/>
          <w:sz w:val="20"/>
          <w:szCs w:val="20"/>
        </w:rPr>
        <w:t xml:space="preserve"> may convene a special general meeting.</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482654">
        <w:rPr>
          <w:rFonts w:ascii="Arial" w:hAnsi="Arial" w:cs="Arial"/>
          <w:color w:val="000000" w:themeColor="text1"/>
          <w:sz w:val="20"/>
          <w:szCs w:val="20"/>
        </w:rPr>
        <w:t>B</w:t>
      </w:r>
      <w:r w:rsidR="00680779">
        <w:rPr>
          <w:rFonts w:ascii="Arial" w:hAnsi="Arial" w:cs="Arial"/>
          <w:color w:val="000000" w:themeColor="text1"/>
          <w:sz w:val="20"/>
          <w:szCs w:val="20"/>
        </w:rPr>
        <w:t>oard</w:t>
      </w:r>
      <w:r w:rsidRPr="00E6646F">
        <w:rPr>
          <w:rFonts w:ascii="Arial" w:hAnsi="Arial" w:cs="Arial"/>
          <w:color w:val="000000" w:themeColor="text1"/>
          <w:sz w:val="20"/>
          <w:szCs w:val="20"/>
        </w:rPr>
        <w:t xml:space="preserve"> must convene a special general meeting if at least 20% of the members require a special general meeting to be convened.</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The members requiring a special general meeting to be convened must</w:t>
      </w:r>
      <w:r w:rsidR="008775AA">
        <w:rPr>
          <w:rFonts w:ascii="Arial" w:hAnsi="Arial" w:cs="Arial"/>
          <w:color w:val="000000" w:themeColor="text1"/>
          <w:sz w:val="20"/>
          <w:szCs w:val="20"/>
        </w:rPr>
        <w:t>:</w:t>
      </w:r>
    </w:p>
    <w:p w:rsidR="008F5D48" w:rsidRDefault="00AC56D9" w:rsidP="002132D2">
      <w:pPr>
        <w:pStyle w:val="ListParagraph"/>
        <w:numPr>
          <w:ilvl w:val="0"/>
          <w:numId w:val="6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make the requirement by written notice given to the secretary; and</w:t>
      </w:r>
    </w:p>
    <w:p w:rsidR="008F5D48" w:rsidRDefault="00AC56D9" w:rsidP="002132D2">
      <w:pPr>
        <w:pStyle w:val="ListParagraph"/>
        <w:numPr>
          <w:ilvl w:val="0"/>
          <w:numId w:val="6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8F5D48">
        <w:rPr>
          <w:rFonts w:ascii="Arial" w:hAnsi="Arial" w:cs="Arial"/>
          <w:color w:val="000000" w:themeColor="text1"/>
          <w:sz w:val="20"/>
          <w:szCs w:val="20"/>
        </w:rPr>
        <w:t>state in the notice the business to be considered at the meeting; and</w:t>
      </w:r>
    </w:p>
    <w:p w:rsidR="00AC56D9" w:rsidRPr="008F5D48" w:rsidRDefault="00AC56D9" w:rsidP="002132D2">
      <w:pPr>
        <w:pStyle w:val="ListParagraph"/>
        <w:numPr>
          <w:ilvl w:val="0"/>
          <w:numId w:val="6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8F5D48">
        <w:rPr>
          <w:rFonts w:ascii="Arial" w:hAnsi="Arial" w:cs="Arial"/>
          <w:color w:val="000000" w:themeColor="text1"/>
          <w:sz w:val="20"/>
          <w:szCs w:val="20"/>
        </w:rPr>
        <w:t>each sign the notice.</w:t>
      </w:r>
    </w:p>
    <w:p w:rsidR="008F5D4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The special general meeting must be convened within 28 days after notice is given under sub</w:t>
      </w:r>
      <w:r w:rsidR="00E72D05">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rule </w:t>
      </w:r>
      <w:r w:rsidR="004A3D7D">
        <w:rPr>
          <w:rFonts w:ascii="Arial" w:hAnsi="Arial" w:cs="Arial"/>
          <w:color w:val="000000" w:themeColor="text1"/>
          <w:sz w:val="20"/>
          <w:szCs w:val="20"/>
        </w:rPr>
        <w:t>48.</w:t>
      </w:r>
      <w:r w:rsidRPr="00E6646F">
        <w:rPr>
          <w:rFonts w:ascii="Arial" w:hAnsi="Arial" w:cs="Arial"/>
          <w:color w:val="000000" w:themeColor="text1"/>
          <w:sz w:val="20"/>
          <w:szCs w:val="20"/>
        </w:rPr>
        <w:t>3.</w:t>
      </w:r>
    </w:p>
    <w:p w:rsidR="008F5D4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F5D48">
        <w:rPr>
          <w:rFonts w:ascii="Arial" w:hAnsi="Arial" w:cs="Arial"/>
          <w:color w:val="000000" w:themeColor="text1"/>
          <w:sz w:val="20"/>
          <w:szCs w:val="20"/>
        </w:rPr>
        <w:t xml:space="preserve">If the </w:t>
      </w:r>
      <w:r w:rsidR="00482654">
        <w:rPr>
          <w:rFonts w:ascii="Arial" w:hAnsi="Arial" w:cs="Arial"/>
          <w:color w:val="000000" w:themeColor="text1"/>
          <w:sz w:val="20"/>
          <w:szCs w:val="20"/>
        </w:rPr>
        <w:t>B</w:t>
      </w:r>
      <w:r w:rsidR="00E72D05" w:rsidRPr="008F5D48">
        <w:rPr>
          <w:rFonts w:ascii="Arial" w:hAnsi="Arial" w:cs="Arial"/>
          <w:color w:val="000000" w:themeColor="text1"/>
          <w:sz w:val="20"/>
          <w:szCs w:val="20"/>
        </w:rPr>
        <w:t xml:space="preserve">oard </w:t>
      </w:r>
      <w:r w:rsidRPr="008F5D48">
        <w:rPr>
          <w:rFonts w:ascii="Arial" w:hAnsi="Arial" w:cs="Arial"/>
          <w:color w:val="000000" w:themeColor="text1"/>
          <w:sz w:val="20"/>
          <w:szCs w:val="20"/>
        </w:rPr>
        <w:t xml:space="preserve">does not convene a special general meeting within that </w:t>
      </w:r>
      <w:r w:rsidR="00DA7D0D" w:rsidRPr="008F5D48">
        <w:rPr>
          <w:rFonts w:ascii="Arial" w:hAnsi="Arial" w:cs="Arial"/>
          <w:color w:val="000000" w:themeColor="text1"/>
          <w:sz w:val="20"/>
          <w:szCs w:val="20"/>
        </w:rPr>
        <w:t>28-day</w:t>
      </w:r>
      <w:r w:rsidRPr="008F5D48">
        <w:rPr>
          <w:rFonts w:ascii="Arial" w:hAnsi="Arial" w:cs="Arial"/>
          <w:color w:val="000000" w:themeColor="text1"/>
          <w:sz w:val="20"/>
          <w:szCs w:val="20"/>
        </w:rPr>
        <w:t xml:space="preserve"> period, the members making the requirement (or any of them) may convene the special general meeting.</w:t>
      </w:r>
    </w:p>
    <w:p w:rsidR="00AC56D9" w:rsidRPr="008F5D4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F5D48">
        <w:rPr>
          <w:rFonts w:ascii="Arial" w:hAnsi="Arial" w:cs="Arial"/>
          <w:color w:val="000000" w:themeColor="text1"/>
          <w:sz w:val="20"/>
          <w:szCs w:val="20"/>
        </w:rPr>
        <w:t>A special general meeting convened by members under sub</w:t>
      </w:r>
      <w:r w:rsidR="00E72D05" w:rsidRPr="008F5D48">
        <w:rPr>
          <w:rFonts w:ascii="Arial" w:hAnsi="Arial" w:cs="Arial"/>
          <w:color w:val="000000" w:themeColor="text1"/>
          <w:sz w:val="20"/>
          <w:szCs w:val="20"/>
        </w:rPr>
        <w:t xml:space="preserve"> </w:t>
      </w:r>
      <w:r w:rsidRPr="008F5D48">
        <w:rPr>
          <w:rFonts w:ascii="Arial" w:hAnsi="Arial" w:cs="Arial"/>
          <w:color w:val="000000" w:themeColor="text1"/>
          <w:sz w:val="20"/>
          <w:szCs w:val="20"/>
        </w:rPr>
        <w:t xml:space="preserve">rule </w:t>
      </w:r>
      <w:r w:rsidR="004A3D7D">
        <w:rPr>
          <w:rFonts w:ascii="Arial" w:hAnsi="Arial" w:cs="Arial"/>
          <w:color w:val="000000" w:themeColor="text1"/>
          <w:sz w:val="20"/>
          <w:szCs w:val="20"/>
        </w:rPr>
        <w:t>48</w:t>
      </w:r>
      <w:r w:rsidR="008F5D48">
        <w:rPr>
          <w:rFonts w:ascii="Arial" w:hAnsi="Arial" w:cs="Arial"/>
          <w:color w:val="000000" w:themeColor="text1"/>
          <w:sz w:val="20"/>
          <w:szCs w:val="20"/>
        </w:rPr>
        <w:t>.5</w:t>
      </w:r>
      <w:r w:rsidR="008775AA">
        <w:rPr>
          <w:rFonts w:ascii="Arial" w:hAnsi="Arial" w:cs="Arial"/>
          <w:color w:val="000000" w:themeColor="text1"/>
          <w:sz w:val="20"/>
          <w:szCs w:val="20"/>
        </w:rPr>
        <w:t>:</w:t>
      </w:r>
    </w:p>
    <w:p w:rsidR="00AC56D9" w:rsidRPr="00E6646F" w:rsidRDefault="00AC56D9" w:rsidP="002132D2">
      <w:pPr>
        <w:pStyle w:val="ListParagraph"/>
        <w:numPr>
          <w:ilvl w:val="0"/>
          <w:numId w:val="67"/>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must be held within </w:t>
      </w:r>
      <w:r w:rsidR="008775AA">
        <w:rPr>
          <w:rFonts w:ascii="Arial" w:hAnsi="Arial" w:cs="Arial"/>
          <w:color w:val="000000" w:themeColor="text1"/>
          <w:sz w:val="20"/>
          <w:szCs w:val="20"/>
        </w:rPr>
        <w:t>three</w:t>
      </w:r>
      <w:r w:rsidRPr="00E6646F">
        <w:rPr>
          <w:rFonts w:ascii="Arial" w:hAnsi="Arial" w:cs="Arial"/>
          <w:color w:val="000000" w:themeColor="text1"/>
          <w:sz w:val="20"/>
          <w:szCs w:val="20"/>
        </w:rPr>
        <w:t xml:space="preserve"> months after the date the original requirement was made; and</w:t>
      </w:r>
    </w:p>
    <w:p w:rsidR="00AC56D9" w:rsidRPr="00E6646F" w:rsidRDefault="00AC56D9" w:rsidP="002132D2">
      <w:pPr>
        <w:pStyle w:val="ListParagraph"/>
        <w:numPr>
          <w:ilvl w:val="0"/>
          <w:numId w:val="67"/>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may only consider the business stated in the notice by which the requirement was made.</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8F5D48">
        <w:rPr>
          <w:rFonts w:ascii="Arial" w:hAnsi="Arial" w:cs="Arial"/>
          <w:color w:val="000000" w:themeColor="text1"/>
          <w:sz w:val="20"/>
          <w:szCs w:val="20"/>
        </w:rPr>
        <w:t>The Association must reimburse any reasonable expenses incurred by the members convening a special general meeting under sub</w:t>
      </w:r>
      <w:r w:rsidR="00E72D05" w:rsidRPr="008F5D48">
        <w:rPr>
          <w:rFonts w:ascii="Arial" w:hAnsi="Arial" w:cs="Arial"/>
          <w:color w:val="000000" w:themeColor="text1"/>
          <w:sz w:val="20"/>
          <w:szCs w:val="20"/>
        </w:rPr>
        <w:t xml:space="preserve"> </w:t>
      </w:r>
      <w:r w:rsidRPr="008F5D48">
        <w:rPr>
          <w:rFonts w:ascii="Arial" w:hAnsi="Arial" w:cs="Arial"/>
          <w:color w:val="000000" w:themeColor="text1"/>
          <w:sz w:val="20"/>
          <w:szCs w:val="20"/>
        </w:rPr>
        <w:t xml:space="preserve">rule </w:t>
      </w:r>
      <w:r w:rsidR="004A3D7D">
        <w:rPr>
          <w:rFonts w:ascii="Arial" w:hAnsi="Arial" w:cs="Arial"/>
          <w:color w:val="000000" w:themeColor="text1"/>
          <w:sz w:val="20"/>
          <w:szCs w:val="20"/>
        </w:rPr>
        <w:t>48</w:t>
      </w:r>
      <w:r w:rsidR="008F5D48">
        <w:rPr>
          <w:rFonts w:ascii="Arial" w:hAnsi="Arial" w:cs="Arial"/>
          <w:color w:val="000000" w:themeColor="text1"/>
          <w:sz w:val="20"/>
          <w:szCs w:val="20"/>
        </w:rPr>
        <w:t>.5</w:t>
      </w:r>
      <w:r w:rsidRPr="008F5D48">
        <w:rPr>
          <w:rFonts w:ascii="Arial" w:hAnsi="Arial" w:cs="Arial"/>
          <w:color w:val="000000" w:themeColor="text1"/>
          <w:sz w:val="20"/>
          <w:szCs w:val="20"/>
        </w:rPr>
        <w:t>.</w:t>
      </w:r>
    </w:p>
    <w:p w:rsidR="009369EB" w:rsidRPr="008F5D48"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04" w:name="_Toc517270245"/>
      <w:bookmarkStart w:id="205" w:name="_Toc517270560"/>
      <w:bookmarkStart w:id="206" w:name="_Toc517270928"/>
      <w:bookmarkStart w:id="207" w:name="_Toc517773046"/>
      <w:r w:rsidRPr="00E6646F">
        <w:t>Notice of general meetings</w:t>
      </w:r>
      <w:bookmarkEnd w:id="204"/>
      <w:bookmarkEnd w:id="205"/>
      <w:bookmarkEnd w:id="206"/>
      <w:bookmarkEnd w:id="207"/>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secretary or, in the case of a special general meeting </w:t>
      </w:r>
      <w:r w:rsidR="00DA7D0D" w:rsidRPr="00E6646F">
        <w:rPr>
          <w:rFonts w:ascii="Arial" w:hAnsi="Arial" w:cs="Arial"/>
          <w:color w:val="000000" w:themeColor="text1"/>
          <w:sz w:val="20"/>
          <w:szCs w:val="20"/>
        </w:rPr>
        <w:t>convened under</w:t>
      </w:r>
      <w:r w:rsidRPr="00E6646F">
        <w:rPr>
          <w:rFonts w:ascii="Arial" w:hAnsi="Arial" w:cs="Arial"/>
          <w:color w:val="000000" w:themeColor="text1"/>
          <w:sz w:val="20"/>
          <w:szCs w:val="20"/>
        </w:rPr>
        <w:t xml:space="preserve"> rule </w:t>
      </w:r>
      <w:r w:rsidR="004A3D7D">
        <w:rPr>
          <w:rFonts w:ascii="Arial" w:hAnsi="Arial" w:cs="Arial"/>
          <w:color w:val="000000" w:themeColor="text1"/>
          <w:sz w:val="20"/>
          <w:szCs w:val="20"/>
        </w:rPr>
        <w:t>48</w:t>
      </w:r>
      <w:r w:rsidR="00482654">
        <w:rPr>
          <w:rFonts w:ascii="Arial" w:hAnsi="Arial" w:cs="Arial"/>
          <w:color w:val="000000" w:themeColor="text1"/>
          <w:sz w:val="20"/>
          <w:szCs w:val="20"/>
        </w:rPr>
        <w:t>.5</w:t>
      </w:r>
      <w:r w:rsidRPr="00E6646F">
        <w:rPr>
          <w:rFonts w:ascii="Arial" w:hAnsi="Arial" w:cs="Arial"/>
          <w:color w:val="000000" w:themeColor="text1"/>
          <w:sz w:val="20"/>
          <w:szCs w:val="20"/>
        </w:rPr>
        <w:t>, the members convening the meeting, must give to each member</w:t>
      </w:r>
      <w:r w:rsidR="008775AA">
        <w:rPr>
          <w:rFonts w:ascii="Arial" w:hAnsi="Arial" w:cs="Arial"/>
          <w:color w:val="000000" w:themeColor="text1"/>
          <w:sz w:val="20"/>
          <w:szCs w:val="20"/>
        </w:rPr>
        <w:t>:</w:t>
      </w:r>
    </w:p>
    <w:p w:rsidR="00AC56D9" w:rsidRPr="00E6646F" w:rsidRDefault="00AC56D9" w:rsidP="002132D2">
      <w:pPr>
        <w:pStyle w:val="ListParagraph"/>
        <w:numPr>
          <w:ilvl w:val="0"/>
          <w:numId w:val="6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at least 21 days’ notice of a general meeting if a special resolution is to be proposed at the meeting; or</w:t>
      </w:r>
    </w:p>
    <w:p w:rsidR="00AC56D9" w:rsidRPr="00E6646F" w:rsidRDefault="00AC56D9" w:rsidP="002132D2">
      <w:pPr>
        <w:pStyle w:val="ListParagraph"/>
        <w:numPr>
          <w:ilvl w:val="0"/>
          <w:numId w:val="68"/>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at least 14 days’ notice of a general meeting in any other case.</w:t>
      </w:r>
    </w:p>
    <w:p w:rsidR="00AC56D9" w:rsidRPr="007E4E04" w:rsidRDefault="00AC56D9" w:rsidP="003F68BE">
      <w:pPr>
        <w:pStyle w:val="ListParagraph"/>
        <w:numPr>
          <w:ilvl w:val="1"/>
          <w:numId w:val="96"/>
        </w:numPr>
        <w:tabs>
          <w:tab w:val="left" w:pos="567"/>
        </w:tabs>
        <w:autoSpaceDE w:val="0"/>
        <w:autoSpaceDN w:val="0"/>
        <w:adjustRightInd w:val="0"/>
        <w:spacing w:after="0" w:line="240" w:lineRule="auto"/>
        <w:ind w:hanging="720"/>
        <w:jc w:val="both"/>
        <w:rPr>
          <w:rFonts w:ascii="Arial" w:hAnsi="Arial" w:cs="Arial"/>
          <w:color w:val="000000" w:themeColor="text1"/>
          <w:sz w:val="20"/>
          <w:szCs w:val="20"/>
        </w:rPr>
      </w:pPr>
      <w:r w:rsidRPr="007E4E04">
        <w:rPr>
          <w:rFonts w:ascii="Arial" w:hAnsi="Arial" w:cs="Arial"/>
          <w:color w:val="000000" w:themeColor="text1"/>
          <w:sz w:val="20"/>
          <w:szCs w:val="20"/>
        </w:rPr>
        <w:t>The notice must</w:t>
      </w:r>
      <w:r w:rsidR="008775AA">
        <w:rPr>
          <w:rFonts w:ascii="Arial" w:hAnsi="Arial" w:cs="Arial"/>
          <w:color w:val="000000" w:themeColor="text1"/>
          <w:sz w:val="20"/>
          <w:szCs w:val="20"/>
        </w:rPr>
        <w:t>:</w:t>
      </w:r>
    </w:p>
    <w:p w:rsidR="00AC56D9" w:rsidRPr="00E6646F" w:rsidRDefault="00AC56D9" w:rsidP="002132D2">
      <w:pPr>
        <w:pStyle w:val="ListParagraph"/>
        <w:numPr>
          <w:ilvl w:val="0"/>
          <w:numId w:val="6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specify the date, time and place of the meeting; and</w:t>
      </w:r>
    </w:p>
    <w:p w:rsidR="007E4E04" w:rsidRDefault="00AC56D9" w:rsidP="002132D2">
      <w:pPr>
        <w:pStyle w:val="ListParagraph"/>
        <w:numPr>
          <w:ilvl w:val="0"/>
          <w:numId w:val="6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indicate the general nature of each item of business to be considered at the meeting; and</w:t>
      </w:r>
    </w:p>
    <w:p w:rsidR="007E4E04" w:rsidRDefault="00AC56D9" w:rsidP="002132D2">
      <w:pPr>
        <w:pStyle w:val="ListParagraph"/>
        <w:numPr>
          <w:ilvl w:val="0"/>
          <w:numId w:val="6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7E4E04">
        <w:rPr>
          <w:rFonts w:ascii="Arial" w:hAnsi="Arial" w:cs="Arial"/>
          <w:color w:val="000000" w:themeColor="text1"/>
          <w:sz w:val="20"/>
          <w:szCs w:val="20"/>
        </w:rPr>
        <w:t xml:space="preserve">if the meeting is the annual general meeting, include the names of the members who have nominated for election to the </w:t>
      </w:r>
      <w:r w:rsidR="00E72D05" w:rsidRPr="007E4E04">
        <w:rPr>
          <w:rFonts w:ascii="Arial" w:hAnsi="Arial" w:cs="Arial"/>
          <w:color w:val="000000" w:themeColor="text1"/>
          <w:sz w:val="20"/>
          <w:szCs w:val="20"/>
        </w:rPr>
        <w:t>board</w:t>
      </w:r>
      <w:r w:rsidRPr="007E4E04">
        <w:rPr>
          <w:rFonts w:ascii="Arial" w:hAnsi="Arial" w:cs="Arial"/>
          <w:color w:val="000000" w:themeColor="text1"/>
          <w:sz w:val="20"/>
          <w:szCs w:val="20"/>
        </w:rPr>
        <w:t xml:space="preserve"> under </w:t>
      </w:r>
      <w:r w:rsidRPr="008208A5">
        <w:rPr>
          <w:rFonts w:ascii="Arial" w:hAnsi="Arial" w:cs="Arial"/>
          <w:sz w:val="20"/>
          <w:szCs w:val="20"/>
        </w:rPr>
        <w:t xml:space="preserve">rule </w:t>
      </w:r>
      <w:r w:rsidR="008208A5" w:rsidRPr="008208A5">
        <w:rPr>
          <w:rFonts w:ascii="Arial" w:hAnsi="Arial" w:cs="Arial"/>
          <w:sz w:val="20"/>
          <w:szCs w:val="20"/>
        </w:rPr>
        <w:t>29</w:t>
      </w:r>
      <w:r w:rsidR="00FC69A9" w:rsidRPr="008208A5">
        <w:rPr>
          <w:rFonts w:ascii="Arial" w:hAnsi="Arial" w:cs="Arial"/>
          <w:sz w:val="20"/>
          <w:szCs w:val="20"/>
        </w:rPr>
        <w:t>.2</w:t>
      </w:r>
      <w:r w:rsidRPr="008208A5">
        <w:rPr>
          <w:rFonts w:ascii="Arial" w:hAnsi="Arial" w:cs="Arial"/>
          <w:sz w:val="20"/>
          <w:szCs w:val="20"/>
        </w:rPr>
        <w:t>; and</w:t>
      </w:r>
    </w:p>
    <w:p w:rsidR="00AC56D9" w:rsidRPr="007E4E04" w:rsidRDefault="00AC56D9" w:rsidP="002132D2">
      <w:pPr>
        <w:pStyle w:val="ListParagraph"/>
        <w:numPr>
          <w:ilvl w:val="0"/>
          <w:numId w:val="6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7E4E04">
        <w:rPr>
          <w:rFonts w:ascii="Arial" w:hAnsi="Arial" w:cs="Arial"/>
          <w:color w:val="000000" w:themeColor="text1"/>
          <w:sz w:val="20"/>
          <w:szCs w:val="20"/>
        </w:rPr>
        <w:t>if a special resolution is proposed</w:t>
      </w:r>
      <w:r w:rsidR="008775AA">
        <w:rPr>
          <w:rFonts w:ascii="Arial" w:hAnsi="Arial" w:cs="Arial"/>
          <w:color w:val="000000" w:themeColor="text1"/>
          <w:sz w:val="20"/>
          <w:szCs w:val="20"/>
        </w:rPr>
        <w:t>:</w:t>
      </w:r>
    </w:p>
    <w:p w:rsidR="00AC56D9" w:rsidRPr="00E6646F" w:rsidRDefault="00AC56D9" w:rsidP="002132D2">
      <w:pPr>
        <w:pStyle w:val="ListParagraph"/>
        <w:numPr>
          <w:ilvl w:val="2"/>
          <w:numId w:val="92"/>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E6646F">
        <w:rPr>
          <w:rFonts w:ascii="Arial" w:hAnsi="Arial" w:cs="Arial"/>
          <w:color w:val="000000" w:themeColor="text1"/>
          <w:sz w:val="20"/>
          <w:szCs w:val="20"/>
        </w:rPr>
        <w:t>set out the wording of the proposed resolution as required by section 51(4) of the Act; and</w:t>
      </w:r>
    </w:p>
    <w:p w:rsidR="00AC56D9" w:rsidRPr="00E6646F" w:rsidRDefault="00AC56D9" w:rsidP="002132D2">
      <w:pPr>
        <w:pStyle w:val="ListParagraph"/>
        <w:numPr>
          <w:ilvl w:val="2"/>
          <w:numId w:val="92"/>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E6646F">
        <w:rPr>
          <w:rFonts w:ascii="Arial" w:hAnsi="Arial" w:cs="Arial"/>
          <w:color w:val="000000" w:themeColor="text1"/>
          <w:sz w:val="20"/>
          <w:szCs w:val="20"/>
        </w:rPr>
        <w:t>state that the resolution is intended to be proposed as a special resolution; and</w:t>
      </w:r>
    </w:p>
    <w:p w:rsidR="00AC56D9" w:rsidRDefault="00AC56D9" w:rsidP="002132D2">
      <w:pPr>
        <w:pStyle w:val="ListParagraph"/>
        <w:numPr>
          <w:ilvl w:val="2"/>
          <w:numId w:val="92"/>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E6646F">
        <w:rPr>
          <w:rFonts w:ascii="Arial" w:hAnsi="Arial" w:cs="Arial"/>
          <w:color w:val="000000" w:themeColor="text1"/>
          <w:sz w:val="20"/>
          <w:szCs w:val="20"/>
        </w:rPr>
        <w:t xml:space="preserve">comply with </w:t>
      </w:r>
      <w:r w:rsidRPr="00AB15A6">
        <w:rPr>
          <w:rFonts w:ascii="Arial" w:hAnsi="Arial" w:cs="Arial"/>
          <w:sz w:val="20"/>
          <w:szCs w:val="20"/>
        </w:rPr>
        <w:t>rule 5</w:t>
      </w:r>
      <w:r w:rsidR="00AB15A6" w:rsidRPr="00AB15A6">
        <w:rPr>
          <w:rFonts w:ascii="Arial" w:hAnsi="Arial" w:cs="Arial"/>
          <w:sz w:val="20"/>
          <w:szCs w:val="20"/>
        </w:rPr>
        <w:t>0</w:t>
      </w:r>
      <w:r w:rsidR="007E4E04" w:rsidRPr="00AB15A6">
        <w:rPr>
          <w:rFonts w:ascii="Arial" w:hAnsi="Arial" w:cs="Arial"/>
          <w:sz w:val="20"/>
          <w:szCs w:val="20"/>
        </w:rPr>
        <w:t>.7</w:t>
      </w:r>
      <w:r w:rsidRPr="00AB15A6">
        <w:rPr>
          <w:rFonts w:ascii="Arial" w:hAnsi="Arial" w:cs="Arial"/>
          <w:sz w:val="20"/>
          <w:szCs w:val="20"/>
        </w:rPr>
        <w:t xml:space="preserve">. </w:t>
      </w:r>
    </w:p>
    <w:p w:rsidR="009369EB" w:rsidRPr="00E72D05" w:rsidRDefault="009369EB" w:rsidP="009369EB">
      <w:pPr>
        <w:pStyle w:val="ListParagraph"/>
        <w:tabs>
          <w:tab w:val="left" w:pos="567"/>
        </w:tabs>
        <w:autoSpaceDE w:val="0"/>
        <w:autoSpaceDN w:val="0"/>
        <w:adjustRightInd w:val="0"/>
        <w:spacing w:after="0" w:line="240" w:lineRule="auto"/>
        <w:ind w:left="1701"/>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08" w:name="_Toc517270246"/>
      <w:bookmarkStart w:id="209" w:name="_Toc517270561"/>
      <w:bookmarkStart w:id="210" w:name="_Toc517270929"/>
      <w:bookmarkStart w:id="211" w:name="_Toc517773047"/>
      <w:r w:rsidRPr="00E6646F">
        <w:t>Proxies</w:t>
      </w:r>
      <w:bookmarkEnd w:id="208"/>
      <w:bookmarkEnd w:id="209"/>
      <w:bookmarkEnd w:id="210"/>
      <w:bookmarkEnd w:id="211"/>
    </w:p>
    <w:p w:rsid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E72D05"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w:t>
      </w:r>
      <w:r w:rsidR="007E4E04">
        <w:rPr>
          <w:rFonts w:ascii="Arial" w:hAnsi="Arial" w:cs="Arial"/>
          <w:color w:val="000000" w:themeColor="text1"/>
          <w:sz w:val="20"/>
          <w:szCs w:val="20"/>
        </w:rPr>
        <w:t>5</w:t>
      </w:r>
      <w:r w:rsidR="008208A5">
        <w:rPr>
          <w:rFonts w:ascii="Arial" w:hAnsi="Arial" w:cs="Arial"/>
          <w:color w:val="000000" w:themeColor="text1"/>
          <w:sz w:val="20"/>
          <w:szCs w:val="20"/>
        </w:rPr>
        <w:t>0</w:t>
      </w:r>
      <w:r w:rsidR="007E4E04">
        <w:rPr>
          <w:rFonts w:ascii="Arial" w:hAnsi="Arial" w:cs="Arial"/>
          <w:color w:val="000000" w:themeColor="text1"/>
          <w:sz w:val="20"/>
          <w:szCs w:val="20"/>
        </w:rPr>
        <w:t>.2</w:t>
      </w:r>
      <w:r w:rsidRPr="00E6646F">
        <w:rPr>
          <w:rFonts w:ascii="Arial" w:hAnsi="Arial" w:cs="Arial"/>
          <w:color w:val="000000" w:themeColor="text1"/>
          <w:sz w:val="20"/>
          <w:szCs w:val="20"/>
        </w:rPr>
        <w:t>, an ordinary member may appoint an individual as his or her proxy to vote and speak on his or her behalf at a general meeting.</w:t>
      </w:r>
    </w:p>
    <w:p w:rsid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lastRenderedPageBreak/>
        <w:t xml:space="preserve">An </w:t>
      </w:r>
      <w:r w:rsidR="007E4E04">
        <w:rPr>
          <w:rFonts w:ascii="Arial" w:hAnsi="Arial" w:cs="Arial"/>
          <w:color w:val="000000" w:themeColor="text1"/>
          <w:sz w:val="20"/>
          <w:szCs w:val="20"/>
        </w:rPr>
        <w:t xml:space="preserve">individual </w:t>
      </w:r>
      <w:r w:rsidRPr="007E4E04">
        <w:rPr>
          <w:rFonts w:ascii="Arial" w:hAnsi="Arial" w:cs="Arial"/>
          <w:color w:val="000000" w:themeColor="text1"/>
          <w:sz w:val="20"/>
          <w:szCs w:val="20"/>
        </w:rPr>
        <w:t xml:space="preserve">may be appointed the proxy for not more than </w:t>
      </w:r>
      <w:r w:rsidR="008775AA">
        <w:rPr>
          <w:rFonts w:ascii="Arial" w:hAnsi="Arial" w:cs="Arial"/>
          <w:color w:val="000000" w:themeColor="text1"/>
          <w:sz w:val="20"/>
          <w:szCs w:val="20"/>
        </w:rPr>
        <w:t>two</w:t>
      </w:r>
      <w:r w:rsidRPr="007E4E04">
        <w:rPr>
          <w:rFonts w:ascii="Arial" w:hAnsi="Arial" w:cs="Arial"/>
          <w:color w:val="000000" w:themeColor="text1"/>
          <w:sz w:val="20"/>
          <w:szCs w:val="20"/>
        </w:rPr>
        <w:t xml:space="preserve"> members.</w:t>
      </w:r>
    </w:p>
    <w:p w:rsid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t>The appointment of a proxy must be in writing and signed by the member making the appointment.</w:t>
      </w:r>
    </w:p>
    <w:p w:rsid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t>The member appointing the proxy may give specific directions as to how the proxy is to vote on his or her behalf.</w:t>
      </w:r>
    </w:p>
    <w:p w:rsid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t>If no instructions are given to the proxy, the proxy may vote on behalf of the member in any matter as the proxy sees fit.</w:t>
      </w:r>
    </w:p>
    <w:p w:rsidR="00AC56D9" w:rsidRP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t xml:space="preserve">If the </w:t>
      </w:r>
      <w:r w:rsidR="00FC69A9">
        <w:rPr>
          <w:rFonts w:ascii="Arial" w:hAnsi="Arial" w:cs="Arial"/>
          <w:color w:val="000000" w:themeColor="text1"/>
          <w:sz w:val="20"/>
          <w:szCs w:val="20"/>
        </w:rPr>
        <w:t>B</w:t>
      </w:r>
      <w:r w:rsidR="00E72D05" w:rsidRPr="007E4E04">
        <w:rPr>
          <w:rFonts w:ascii="Arial" w:hAnsi="Arial" w:cs="Arial"/>
          <w:color w:val="000000" w:themeColor="text1"/>
          <w:sz w:val="20"/>
          <w:szCs w:val="20"/>
        </w:rPr>
        <w:t>oard</w:t>
      </w:r>
      <w:r w:rsidRPr="007E4E04">
        <w:rPr>
          <w:rFonts w:ascii="Arial" w:hAnsi="Arial" w:cs="Arial"/>
          <w:color w:val="000000" w:themeColor="text1"/>
          <w:sz w:val="20"/>
          <w:szCs w:val="20"/>
        </w:rPr>
        <w:t xml:space="preserve"> has approved a form for the appointment of a proxy, the member may use that form or any other form</w:t>
      </w:r>
      <w:r w:rsidR="008775AA">
        <w:rPr>
          <w:rFonts w:ascii="Arial" w:hAnsi="Arial" w:cs="Arial"/>
          <w:color w:val="000000" w:themeColor="text1"/>
          <w:sz w:val="20"/>
          <w:szCs w:val="20"/>
        </w:rPr>
        <w:t>:</w:t>
      </w:r>
    </w:p>
    <w:p w:rsidR="00AC56D9" w:rsidRPr="007E4E04" w:rsidRDefault="00AC56D9" w:rsidP="00A763FD">
      <w:pPr>
        <w:pStyle w:val="ListParagraph"/>
        <w:numPr>
          <w:ilvl w:val="0"/>
          <w:numId w:val="2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7E4E04">
        <w:rPr>
          <w:rFonts w:ascii="Arial" w:hAnsi="Arial" w:cs="Arial"/>
          <w:color w:val="000000" w:themeColor="text1"/>
          <w:sz w:val="20"/>
          <w:szCs w:val="20"/>
        </w:rPr>
        <w:t>that clearly identifies the person appointed as the member's proxy; and</w:t>
      </w:r>
    </w:p>
    <w:p w:rsidR="007E4E04" w:rsidRDefault="00AC56D9" w:rsidP="00A763FD">
      <w:pPr>
        <w:pStyle w:val="ListParagraph"/>
        <w:numPr>
          <w:ilvl w:val="0"/>
          <w:numId w:val="2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that has been signed by the member.</w:t>
      </w:r>
    </w:p>
    <w:p w:rsidR="00AC56D9" w:rsidRPr="007E4E0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4E04">
        <w:rPr>
          <w:rFonts w:ascii="Arial" w:hAnsi="Arial" w:cs="Arial"/>
          <w:color w:val="000000" w:themeColor="text1"/>
          <w:sz w:val="20"/>
          <w:szCs w:val="20"/>
        </w:rPr>
        <w:t xml:space="preserve">Notice of a general meeting given to an ordinary member under </w:t>
      </w:r>
      <w:r w:rsidRPr="008208A5">
        <w:rPr>
          <w:rFonts w:ascii="Arial" w:hAnsi="Arial" w:cs="Arial"/>
          <w:sz w:val="20"/>
          <w:szCs w:val="20"/>
        </w:rPr>
        <w:t xml:space="preserve">rule </w:t>
      </w:r>
      <w:r w:rsidR="008208A5" w:rsidRPr="008208A5">
        <w:rPr>
          <w:rFonts w:ascii="Arial" w:hAnsi="Arial" w:cs="Arial"/>
          <w:sz w:val="20"/>
          <w:szCs w:val="20"/>
        </w:rPr>
        <w:t>49</w:t>
      </w:r>
      <w:r w:rsidRPr="008208A5">
        <w:rPr>
          <w:rFonts w:ascii="Arial" w:hAnsi="Arial" w:cs="Arial"/>
          <w:sz w:val="20"/>
          <w:szCs w:val="20"/>
        </w:rPr>
        <w:t xml:space="preserve"> must</w:t>
      </w:r>
      <w:r w:rsidR="008775AA">
        <w:rPr>
          <w:rFonts w:ascii="Arial" w:hAnsi="Arial" w:cs="Arial"/>
          <w:color w:val="000000" w:themeColor="text1"/>
          <w:sz w:val="20"/>
          <w:szCs w:val="20"/>
        </w:rPr>
        <w:t>:</w:t>
      </w:r>
    </w:p>
    <w:p w:rsidR="00AC56D9" w:rsidRPr="007E4E04" w:rsidRDefault="00AC56D9" w:rsidP="00A763FD">
      <w:pPr>
        <w:pStyle w:val="ListParagraph"/>
        <w:numPr>
          <w:ilvl w:val="0"/>
          <w:numId w:val="2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7E4E04">
        <w:rPr>
          <w:rFonts w:ascii="Arial" w:hAnsi="Arial" w:cs="Arial"/>
          <w:color w:val="000000" w:themeColor="text1"/>
          <w:sz w:val="20"/>
          <w:szCs w:val="20"/>
        </w:rPr>
        <w:t>state that the member may appoint an individual who is an ordinary member as a proxy for the meeting; and</w:t>
      </w:r>
    </w:p>
    <w:p w:rsidR="00AC56D9" w:rsidRPr="00E6646F" w:rsidRDefault="00AC56D9" w:rsidP="00A763FD">
      <w:pPr>
        <w:pStyle w:val="ListParagraph"/>
        <w:numPr>
          <w:ilvl w:val="0"/>
          <w:numId w:val="25"/>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include a copy of any form that the </w:t>
      </w:r>
      <w:r w:rsidR="00FC69A9">
        <w:rPr>
          <w:rFonts w:ascii="Arial" w:hAnsi="Arial" w:cs="Arial"/>
          <w:color w:val="000000" w:themeColor="text1"/>
          <w:sz w:val="20"/>
          <w:szCs w:val="20"/>
        </w:rPr>
        <w:t>B</w:t>
      </w:r>
      <w:r w:rsidR="007E4E04">
        <w:rPr>
          <w:rFonts w:ascii="Arial" w:hAnsi="Arial" w:cs="Arial"/>
          <w:color w:val="000000" w:themeColor="text1"/>
          <w:sz w:val="20"/>
          <w:szCs w:val="20"/>
        </w:rPr>
        <w:t>oard</w:t>
      </w:r>
      <w:r w:rsidRPr="00E6646F">
        <w:rPr>
          <w:rFonts w:ascii="Arial" w:hAnsi="Arial" w:cs="Arial"/>
          <w:color w:val="000000" w:themeColor="text1"/>
          <w:sz w:val="20"/>
          <w:szCs w:val="20"/>
        </w:rPr>
        <w:t xml:space="preserve"> has approved for the appointment of a proxy. </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A form appointing a proxy must be given to the secretary before the commencement of the general meeting for which the proxy is appointed.</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A form appointing a proxy sent by post or electronically is of no effect unless it is received by the Association not later than 24 hours before the commencement of the meeting.</w:t>
      </w:r>
    </w:p>
    <w:p w:rsidR="009369EB" w:rsidRPr="00586D26"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12" w:name="_Toc517270247"/>
      <w:bookmarkStart w:id="213" w:name="_Toc517270562"/>
      <w:bookmarkStart w:id="214" w:name="_Toc517270930"/>
      <w:bookmarkStart w:id="215" w:name="_Toc517773048"/>
      <w:r w:rsidRPr="00E6646F">
        <w:t>Use of technology to be present at general meetings</w:t>
      </w:r>
      <w:bookmarkEnd w:id="212"/>
      <w:bookmarkEnd w:id="213"/>
      <w:bookmarkEnd w:id="214"/>
      <w:bookmarkEnd w:id="215"/>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The presence of a member at a general meeting need not be by attendance in person but may be by that member and each other member at the meeting being simultaneously in contact by telephone or other means of instantaneous communication.</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A member who participates in a general meeting as allowed under sub</w:t>
      </w:r>
      <w:r w:rsidR="0080016F" w:rsidRPr="00586D26">
        <w:rPr>
          <w:rFonts w:ascii="Arial" w:hAnsi="Arial" w:cs="Arial"/>
          <w:color w:val="000000" w:themeColor="text1"/>
          <w:sz w:val="20"/>
          <w:szCs w:val="20"/>
        </w:rPr>
        <w:t xml:space="preserve"> </w:t>
      </w:r>
      <w:r w:rsidRPr="00586D26">
        <w:rPr>
          <w:rFonts w:ascii="Arial" w:hAnsi="Arial" w:cs="Arial"/>
          <w:color w:val="000000" w:themeColor="text1"/>
          <w:sz w:val="20"/>
          <w:szCs w:val="20"/>
        </w:rPr>
        <w:t>rule</w:t>
      </w:r>
      <w:r w:rsidR="00586D26">
        <w:rPr>
          <w:rFonts w:ascii="Arial" w:hAnsi="Arial" w:cs="Arial"/>
          <w:color w:val="000000" w:themeColor="text1"/>
          <w:sz w:val="20"/>
          <w:szCs w:val="20"/>
        </w:rPr>
        <w:t xml:space="preserve"> 5</w:t>
      </w:r>
      <w:r w:rsidR="008208A5">
        <w:rPr>
          <w:rFonts w:ascii="Arial" w:hAnsi="Arial" w:cs="Arial"/>
          <w:color w:val="000000" w:themeColor="text1"/>
          <w:sz w:val="20"/>
          <w:szCs w:val="20"/>
        </w:rPr>
        <w:t>1</w:t>
      </w:r>
      <w:r w:rsidR="00586D26">
        <w:rPr>
          <w:rFonts w:ascii="Arial" w:hAnsi="Arial" w:cs="Arial"/>
          <w:color w:val="000000" w:themeColor="text1"/>
          <w:sz w:val="20"/>
          <w:szCs w:val="20"/>
        </w:rPr>
        <w:t>.1</w:t>
      </w:r>
      <w:r w:rsidRPr="00586D26">
        <w:rPr>
          <w:rFonts w:ascii="Arial" w:hAnsi="Arial" w:cs="Arial"/>
          <w:color w:val="000000" w:themeColor="text1"/>
          <w:sz w:val="20"/>
          <w:szCs w:val="20"/>
        </w:rPr>
        <w:t xml:space="preserve"> is taken to be present at the meeting and, if the member votes at the meeting, the member is taken to have voted in person.</w:t>
      </w:r>
    </w:p>
    <w:p w:rsidR="009369EB" w:rsidRPr="00586D26"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16" w:name="_Toc517270248"/>
      <w:bookmarkStart w:id="217" w:name="_Toc517270563"/>
      <w:bookmarkStart w:id="218" w:name="_Toc517270931"/>
      <w:bookmarkStart w:id="219" w:name="_Toc517773049"/>
      <w:r w:rsidRPr="00E6646F">
        <w:t>Presiding member and quorum for general meetings</w:t>
      </w:r>
      <w:bookmarkEnd w:id="216"/>
      <w:bookmarkEnd w:id="217"/>
      <w:bookmarkEnd w:id="218"/>
      <w:bookmarkEnd w:id="219"/>
    </w:p>
    <w:p w:rsidR="00586D26"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FC69A9">
        <w:rPr>
          <w:rFonts w:ascii="Arial" w:hAnsi="Arial" w:cs="Arial"/>
          <w:color w:val="000000" w:themeColor="text1"/>
          <w:sz w:val="20"/>
          <w:szCs w:val="20"/>
        </w:rPr>
        <w:t>P</w:t>
      </w:r>
      <w:r w:rsidR="0080016F">
        <w:rPr>
          <w:rFonts w:ascii="Arial" w:hAnsi="Arial" w:cs="Arial"/>
          <w:color w:val="000000" w:themeColor="text1"/>
          <w:sz w:val="20"/>
          <w:szCs w:val="20"/>
        </w:rPr>
        <w:t xml:space="preserve">resident </w:t>
      </w:r>
      <w:r w:rsidRPr="00E6646F">
        <w:rPr>
          <w:rFonts w:ascii="Arial" w:hAnsi="Arial" w:cs="Arial"/>
          <w:color w:val="000000" w:themeColor="text1"/>
          <w:sz w:val="20"/>
          <w:szCs w:val="20"/>
        </w:rPr>
        <w:t xml:space="preserve">or, in the </w:t>
      </w:r>
      <w:r w:rsidR="00FC69A9">
        <w:rPr>
          <w:rFonts w:ascii="Arial" w:hAnsi="Arial" w:cs="Arial"/>
          <w:color w:val="000000" w:themeColor="text1"/>
          <w:sz w:val="20"/>
          <w:szCs w:val="20"/>
        </w:rPr>
        <w:t>P</w:t>
      </w:r>
      <w:r w:rsidR="0080016F">
        <w:rPr>
          <w:rFonts w:ascii="Arial" w:hAnsi="Arial" w:cs="Arial"/>
          <w:color w:val="000000" w:themeColor="text1"/>
          <w:sz w:val="20"/>
          <w:szCs w:val="20"/>
        </w:rPr>
        <w:t>resident</w:t>
      </w:r>
      <w:r w:rsidRPr="00E6646F">
        <w:rPr>
          <w:rFonts w:ascii="Arial" w:hAnsi="Arial" w:cs="Arial"/>
          <w:color w:val="000000" w:themeColor="text1"/>
          <w:sz w:val="20"/>
          <w:szCs w:val="20"/>
        </w:rPr>
        <w:t xml:space="preserve">’s absence, the </w:t>
      </w:r>
      <w:r w:rsidR="00FC69A9">
        <w:rPr>
          <w:rFonts w:ascii="Arial" w:hAnsi="Arial" w:cs="Arial"/>
          <w:color w:val="000000" w:themeColor="text1"/>
          <w:sz w:val="20"/>
          <w:szCs w:val="20"/>
        </w:rPr>
        <w:t>V</w:t>
      </w:r>
      <w:r w:rsidR="0080016F">
        <w:rPr>
          <w:rFonts w:ascii="Arial" w:hAnsi="Arial" w:cs="Arial"/>
          <w:color w:val="000000" w:themeColor="text1"/>
          <w:sz w:val="20"/>
          <w:szCs w:val="20"/>
        </w:rPr>
        <w:t xml:space="preserve">ice </w:t>
      </w:r>
      <w:r w:rsidR="00FC69A9">
        <w:rPr>
          <w:rFonts w:ascii="Arial" w:hAnsi="Arial" w:cs="Arial"/>
          <w:color w:val="000000" w:themeColor="text1"/>
          <w:sz w:val="20"/>
          <w:szCs w:val="20"/>
        </w:rPr>
        <w:t>P</w:t>
      </w:r>
      <w:r w:rsidR="0080016F">
        <w:rPr>
          <w:rFonts w:ascii="Arial" w:hAnsi="Arial" w:cs="Arial"/>
          <w:color w:val="000000" w:themeColor="text1"/>
          <w:sz w:val="20"/>
          <w:szCs w:val="20"/>
        </w:rPr>
        <w:t xml:space="preserve">resident </w:t>
      </w:r>
      <w:r w:rsidRPr="00E6646F">
        <w:rPr>
          <w:rFonts w:ascii="Arial" w:hAnsi="Arial" w:cs="Arial"/>
          <w:color w:val="000000" w:themeColor="text1"/>
          <w:sz w:val="20"/>
          <w:szCs w:val="20"/>
        </w:rPr>
        <w:t>must preside as chairperson of each general meeting.</w:t>
      </w:r>
    </w:p>
    <w:p w:rsidR="00586D26"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 xml:space="preserve">If the </w:t>
      </w:r>
      <w:r w:rsidR="00FC69A9">
        <w:rPr>
          <w:rFonts w:ascii="Arial" w:hAnsi="Arial" w:cs="Arial"/>
          <w:color w:val="000000" w:themeColor="text1"/>
          <w:sz w:val="20"/>
          <w:szCs w:val="20"/>
        </w:rPr>
        <w:t>P</w:t>
      </w:r>
      <w:r w:rsidR="0080016F" w:rsidRPr="00586D26">
        <w:rPr>
          <w:rFonts w:ascii="Arial" w:hAnsi="Arial" w:cs="Arial"/>
          <w:color w:val="000000" w:themeColor="text1"/>
          <w:sz w:val="20"/>
          <w:szCs w:val="20"/>
        </w:rPr>
        <w:t xml:space="preserve">resident or </w:t>
      </w:r>
      <w:r w:rsidR="00FC69A9">
        <w:rPr>
          <w:rFonts w:ascii="Arial" w:hAnsi="Arial" w:cs="Arial"/>
          <w:color w:val="000000" w:themeColor="text1"/>
          <w:sz w:val="20"/>
          <w:szCs w:val="20"/>
        </w:rPr>
        <w:t>V</w:t>
      </w:r>
      <w:r w:rsidR="0080016F" w:rsidRPr="00586D26">
        <w:rPr>
          <w:rFonts w:ascii="Arial" w:hAnsi="Arial" w:cs="Arial"/>
          <w:color w:val="000000" w:themeColor="text1"/>
          <w:sz w:val="20"/>
          <w:szCs w:val="20"/>
        </w:rPr>
        <w:t xml:space="preserve">ice </w:t>
      </w:r>
      <w:r w:rsidR="00FC69A9">
        <w:rPr>
          <w:rFonts w:ascii="Arial" w:hAnsi="Arial" w:cs="Arial"/>
          <w:color w:val="000000" w:themeColor="text1"/>
          <w:sz w:val="20"/>
          <w:szCs w:val="20"/>
        </w:rPr>
        <w:t>P</w:t>
      </w:r>
      <w:r w:rsidR="0080016F" w:rsidRPr="00586D26">
        <w:rPr>
          <w:rFonts w:ascii="Arial" w:hAnsi="Arial" w:cs="Arial"/>
          <w:color w:val="000000" w:themeColor="text1"/>
          <w:sz w:val="20"/>
          <w:szCs w:val="20"/>
        </w:rPr>
        <w:t>resident are a</w:t>
      </w:r>
      <w:r w:rsidRPr="00586D26">
        <w:rPr>
          <w:rFonts w:ascii="Arial" w:hAnsi="Arial" w:cs="Arial"/>
          <w:color w:val="000000" w:themeColor="text1"/>
          <w:sz w:val="20"/>
          <w:szCs w:val="20"/>
        </w:rPr>
        <w:t xml:space="preserve">bsent or are unwilling to act as chairperson of a general meeting, the </w:t>
      </w:r>
      <w:r w:rsidR="00FC69A9">
        <w:rPr>
          <w:rFonts w:ascii="Arial" w:hAnsi="Arial" w:cs="Arial"/>
          <w:color w:val="000000" w:themeColor="text1"/>
          <w:sz w:val="20"/>
          <w:szCs w:val="20"/>
        </w:rPr>
        <w:t>B</w:t>
      </w:r>
      <w:r w:rsidR="0080016F" w:rsidRPr="00586D26">
        <w:rPr>
          <w:rFonts w:ascii="Arial" w:hAnsi="Arial" w:cs="Arial"/>
          <w:color w:val="000000" w:themeColor="text1"/>
          <w:sz w:val="20"/>
          <w:szCs w:val="20"/>
        </w:rPr>
        <w:t xml:space="preserve">oard </w:t>
      </w:r>
      <w:r w:rsidRPr="00586D26">
        <w:rPr>
          <w:rFonts w:ascii="Arial" w:hAnsi="Arial" w:cs="Arial"/>
          <w:color w:val="000000" w:themeColor="text1"/>
          <w:sz w:val="20"/>
          <w:szCs w:val="20"/>
        </w:rPr>
        <w:t>members at the meeting must choose one of them to act as chairperson of the meeting.</w:t>
      </w:r>
    </w:p>
    <w:p w:rsidR="00586D26"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No business is to be conducted at a general meeting unless a quorum is present.</w:t>
      </w:r>
    </w:p>
    <w:p w:rsidR="00586D26" w:rsidRDefault="0080016F"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 xml:space="preserve">The quorum for general meetings is </w:t>
      </w:r>
      <w:r w:rsidR="006E1180">
        <w:rPr>
          <w:rFonts w:ascii="Arial" w:hAnsi="Arial" w:cs="Arial"/>
          <w:color w:val="000000" w:themeColor="text1"/>
          <w:sz w:val="20"/>
          <w:szCs w:val="20"/>
        </w:rPr>
        <w:t>55%</w:t>
      </w:r>
      <w:r w:rsidRPr="00586D26">
        <w:rPr>
          <w:rFonts w:ascii="Arial" w:hAnsi="Arial" w:cs="Arial"/>
          <w:color w:val="000000" w:themeColor="text1"/>
          <w:sz w:val="20"/>
          <w:szCs w:val="20"/>
        </w:rPr>
        <w:t xml:space="preserve"> or greater of ordinary members.</w:t>
      </w:r>
    </w:p>
    <w:p w:rsidR="00AC56D9" w:rsidRPr="00586D26"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If a quorum is not present within 30 minutes after the notified commencement time of a general meeting</w:t>
      </w:r>
      <w:r w:rsidR="008775AA">
        <w:rPr>
          <w:rFonts w:ascii="Arial" w:hAnsi="Arial" w:cs="Arial"/>
          <w:color w:val="000000" w:themeColor="text1"/>
          <w:sz w:val="20"/>
          <w:szCs w:val="20"/>
        </w:rPr>
        <w:t>:</w:t>
      </w:r>
    </w:p>
    <w:p w:rsidR="00AC56D9" w:rsidRPr="00E6646F" w:rsidRDefault="00AC56D9" w:rsidP="002132D2">
      <w:pPr>
        <w:pStyle w:val="ListParagraph"/>
        <w:numPr>
          <w:ilvl w:val="0"/>
          <w:numId w:val="70"/>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in the case of a special general meeting</w:t>
      </w:r>
      <w:r w:rsidR="008775AA">
        <w:rPr>
          <w:rFonts w:ascii="Arial" w:hAnsi="Arial" w:cs="Arial"/>
          <w:color w:val="000000" w:themeColor="text1"/>
          <w:sz w:val="20"/>
          <w:szCs w:val="20"/>
        </w:rPr>
        <w:t xml:space="preserve">, </w:t>
      </w:r>
      <w:r w:rsidRPr="00E6646F">
        <w:rPr>
          <w:rFonts w:ascii="Arial" w:hAnsi="Arial" w:cs="Arial"/>
          <w:color w:val="000000" w:themeColor="text1"/>
          <w:sz w:val="20"/>
          <w:szCs w:val="20"/>
        </w:rPr>
        <w:t>the meeting lapses; or</w:t>
      </w:r>
    </w:p>
    <w:p w:rsidR="00AC56D9" w:rsidRPr="00E6646F" w:rsidRDefault="00AC56D9" w:rsidP="002132D2">
      <w:pPr>
        <w:pStyle w:val="ListParagraph"/>
        <w:numPr>
          <w:ilvl w:val="0"/>
          <w:numId w:val="70"/>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in the case of the annual general meeting</w:t>
      </w:r>
      <w:r w:rsidR="008775AA">
        <w:rPr>
          <w:rFonts w:ascii="Arial" w:hAnsi="Arial" w:cs="Arial"/>
          <w:color w:val="000000" w:themeColor="text1"/>
          <w:sz w:val="20"/>
          <w:szCs w:val="20"/>
        </w:rPr>
        <w:t xml:space="preserve">, </w:t>
      </w:r>
      <w:r w:rsidRPr="00E6646F">
        <w:rPr>
          <w:rFonts w:ascii="Arial" w:hAnsi="Arial" w:cs="Arial"/>
          <w:color w:val="000000" w:themeColor="text1"/>
          <w:sz w:val="20"/>
          <w:szCs w:val="20"/>
        </w:rPr>
        <w:t>the meeting is adjourned to</w:t>
      </w:r>
      <w:r w:rsidR="008775AA">
        <w:rPr>
          <w:rFonts w:ascii="Arial" w:hAnsi="Arial" w:cs="Arial"/>
          <w:color w:val="000000" w:themeColor="text1"/>
          <w:sz w:val="20"/>
          <w:szCs w:val="20"/>
        </w:rPr>
        <w:t>:</w:t>
      </w:r>
    </w:p>
    <w:p w:rsidR="00AC56D9" w:rsidRPr="00E6646F" w:rsidRDefault="00AC56D9" w:rsidP="002132D2">
      <w:pPr>
        <w:pStyle w:val="ListParagraph"/>
        <w:numPr>
          <w:ilvl w:val="2"/>
          <w:numId w:val="93"/>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E6646F">
        <w:rPr>
          <w:rFonts w:ascii="Arial" w:hAnsi="Arial" w:cs="Arial"/>
          <w:color w:val="000000" w:themeColor="text1"/>
          <w:sz w:val="20"/>
          <w:szCs w:val="20"/>
        </w:rPr>
        <w:t>the same time and day in the following week; and</w:t>
      </w:r>
    </w:p>
    <w:p w:rsidR="00AC56D9" w:rsidRPr="00E6646F" w:rsidRDefault="00AC56D9" w:rsidP="002132D2">
      <w:pPr>
        <w:pStyle w:val="ListParagraph"/>
        <w:numPr>
          <w:ilvl w:val="2"/>
          <w:numId w:val="93"/>
        </w:numPr>
        <w:tabs>
          <w:tab w:val="left" w:pos="567"/>
        </w:tabs>
        <w:autoSpaceDE w:val="0"/>
        <w:autoSpaceDN w:val="0"/>
        <w:adjustRightInd w:val="0"/>
        <w:spacing w:after="0" w:line="240" w:lineRule="auto"/>
        <w:ind w:left="1701" w:hanging="283"/>
        <w:jc w:val="both"/>
        <w:rPr>
          <w:rFonts w:ascii="Arial" w:hAnsi="Arial" w:cs="Arial"/>
          <w:color w:val="000000" w:themeColor="text1"/>
          <w:sz w:val="20"/>
          <w:szCs w:val="20"/>
        </w:rPr>
      </w:pPr>
      <w:r w:rsidRPr="00E6646F">
        <w:rPr>
          <w:rFonts w:ascii="Arial" w:hAnsi="Arial" w:cs="Arial"/>
          <w:color w:val="000000" w:themeColor="text1"/>
          <w:sz w:val="20"/>
          <w:szCs w:val="20"/>
        </w:rPr>
        <w:t>the same place, unless the chairperson specifies another place at the time of the adjournment or written notice of another place is given to the members before the day to which the meeting is adjourned.</w:t>
      </w:r>
    </w:p>
    <w:p w:rsidR="00AC56D9" w:rsidRPr="00586D26"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86D26">
        <w:rPr>
          <w:rFonts w:ascii="Arial" w:hAnsi="Arial" w:cs="Arial"/>
          <w:color w:val="000000" w:themeColor="text1"/>
          <w:sz w:val="20"/>
          <w:szCs w:val="20"/>
        </w:rPr>
        <w:t>If</w:t>
      </w:r>
      <w:r w:rsidR="008775AA">
        <w:rPr>
          <w:rFonts w:ascii="Arial" w:hAnsi="Arial" w:cs="Arial"/>
          <w:color w:val="000000" w:themeColor="text1"/>
          <w:sz w:val="20"/>
          <w:szCs w:val="20"/>
        </w:rPr>
        <w:t>:</w:t>
      </w:r>
    </w:p>
    <w:p w:rsidR="00AC56D9" w:rsidRPr="00E6646F" w:rsidRDefault="00AC56D9" w:rsidP="002132D2">
      <w:pPr>
        <w:pStyle w:val="ListParagraph"/>
        <w:numPr>
          <w:ilvl w:val="0"/>
          <w:numId w:val="71"/>
        </w:numPr>
        <w:tabs>
          <w:tab w:val="left" w:pos="1134"/>
        </w:tabs>
        <w:ind w:left="1134" w:hanging="567"/>
        <w:rPr>
          <w:rFonts w:ascii="Arial" w:hAnsi="Arial" w:cs="Arial"/>
          <w:color w:val="000000" w:themeColor="text1"/>
          <w:sz w:val="20"/>
          <w:szCs w:val="20"/>
        </w:rPr>
      </w:pPr>
      <w:r w:rsidRPr="00E6646F">
        <w:rPr>
          <w:rFonts w:ascii="Arial" w:hAnsi="Arial" w:cs="Arial"/>
          <w:color w:val="000000" w:themeColor="text1"/>
          <w:sz w:val="20"/>
          <w:szCs w:val="20"/>
        </w:rPr>
        <w:t>a quorum is not present within 30 minutes after the commencement time of an annual general meeting held under sub</w:t>
      </w:r>
      <w:r w:rsidR="0080016F">
        <w:rPr>
          <w:rFonts w:ascii="Arial" w:hAnsi="Arial" w:cs="Arial"/>
          <w:color w:val="000000" w:themeColor="text1"/>
          <w:sz w:val="20"/>
          <w:szCs w:val="20"/>
        </w:rPr>
        <w:t xml:space="preserve"> </w:t>
      </w:r>
      <w:r w:rsidRPr="00E6646F">
        <w:rPr>
          <w:rFonts w:ascii="Arial" w:hAnsi="Arial" w:cs="Arial"/>
          <w:color w:val="000000" w:themeColor="text1"/>
          <w:sz w:val="20"/>
          <w:szCs w:val="20"/>
        </w:rPr>
        <w:t xml:space="preserve">rule </w:t>
      </w:r>
      <w:r w:rsidR="00586D26">
        <w:rPr>
          <w:rFonts w:ascii="Arial" w:hAnsi="Arial" w:cs="Arial"/>
          <w:color w:val="000000" w:themeColor="text1"/>
          <w:sz w:val="20"/>
          <w:szCs w:val="20"/>
        </w:rPr>
        <w:t>5</w:t>
      </w:r>
      <w:r w:rsidR="008208A5">
        <w:rPr>
          <w:rFonts w:ascii="Arial" w:hAnsi="Arial" w:cs="Arial"/>
          <w:color w:val="000000" w:themeColor="text1"/>
          <w:sz w:val="20"/>
          <w:szCs w:val="20"/>
        </w:rPr>
        <w:t>2</w:t>
      </w:r>
      <w:r w:rsidR="00586D26">
        <w:rPr>
          <w:rFonts w:ascii="Arial" w:hAnsi="Arial" w:cs="Arial"/>
          <w:color w:val="000000" w:themeColor="text1"/>
          <w:sz w:val="20"/>
          <w:szCs w:val="20"/>
        </w:rPr>
        <w:t>.5</w:t>
      </w:r>
      <w:r w:rsidR="00D645B4">
        <w:rPr>
          <w:rFonts w:ascii="Arial" w:hAnsi="Arial" w:cs="Arial"/>
          <w:color w:val="000000" w:themeColor="text1"/>
          <w:sz w:val="20"/>
          <w:szCs w:val="20"/>
        </w:rPr>
        <w:t>(</w:t>
      </w:r>
      <w:r w:rsidRPr="00E6646F">
        <w:rPr>
          <w:rFonts w:ascii="Arial" w:hAnsi="Arial" w:cs="Arial"/>
          <w:color w:val="000000" w:themeColor="text1"/>
          <w:sz w:val="20"/>
          <w:szCs w:val="20"/>
        </w:rPr>
        <w:t>b</w:t>
      </w:r>
      <w:r w:rsidR="00D645B4">
        <w:rPr>
          <w:rFonts w:ascii="Arial" w:hAnsi="Arial" w:cs="Arial"/>
          <w:color w:val="000000" w:themeColor="text1"/>
          <w:sz w:val="20"/>
          <w:szCs w:val="20"/>
        </w:rPr>
        <w:t>)</w:t>
      </w:r>
      <w:r w:rsidRPr="00E6646F">
        <w:rPr>
          <w:rFonts w:ascii="Arial" w:hAnsi="Arial" w:cs="Arial"/>
          <w:color w:val="000000" w:themeColor="text1"/>
          <w:sz w:val="20"/>
          <w:szCs w:val="20"/>
        </w:rPr>
        <w:t>; and</w:t>
      </w:r>
    </w:p>
    <w:p w:rsidR="002B6E2C" w:rsidRDefault="00AC56D9" w:rsidP="002132D2">
      <w:pPr>
        <w:pStyle w:val="ListParagraph"/>
        <w:numPr>
          <w:ilvl w:val="0"/>
          <w:numId w:val="71"/>
        </w:numPr>
        <w:tabs>
          <w:tab w:val="left" w:pos="1134"/>
        </w:tabs>
        <w:ind w:left="1134" w:hanging="567"/>
        <w:rPr>
          <w:rFonts w:ascii="Arial" w:hAnsi="Arial" w:cs="Arial"/>
          <w:color w:val="000000" w:themeColor="text1"/>
          <w:sz w:val="20"/>
          <w:szCs w:val="20"/>
        </w:rPr>
      </w:pPr>
      <w:r w:rsidRPr="002B6E2C">
        <w:rPr>
          <w:rFonts w:ascii="Arial" w:hAnsi="Arial" w:cs="Arial"/>
          <w:color w:val="000000" w:themeColor="text1"/>
          <w:sz w:val="20"/>
          <w:szCs w:val="20"/>
        </w:rPr>
        <w:t xml:space="preserve">at least </w:t>
      </w:r>
      <w:r w:rsidR="00D645B4">
        <w:rPr>
          <w:rFonts w:ascii="Arial" w:hAnsi="Arial" w:cs="Arial"/>
          <w:color w:val="000000" w:themeColor="text1"/>
          <w:sz w:val="20"/>
          <w:szCs w:val="20"/>
        </w:rPr>
        <w:t>two</w:t>
      </w:r>
      <w:r w:rsidRPr="002B6E2C">
        <w:rPr>
          <w:rFonts w:ascii="Arial" w:hAnsi="Arial" w:cs="Arial"/>
          <w:color w:val="000000" w:themeColor="text1"/>
          <w:sz w:val="20"/>
          <w:szCs w:val="20"/>
        </w:rPr>
        <w:t xml:space="preserve"> ordinary members are present at the meeting,</w:t>
      </w:r>
    </w:p>
    <w:p w:rsidR="00AC56D9" w:rsidRPr="002B6E2C" w:rsidRDefault="00AC56D9" w:rsidP="00A763FD">
      <w:pPr>
        <w:pStyle w:val="ListParagraph"/>
        <w:tabs>
          <w:tab w:val="left" w:pos="567"/>
        </w:tabs>
        <w:ind w:left="567"/>
        <w:rPr>
          <w:rFonts w:ascii="Arial" w:hAnsi="Arial" w:cs="Arial"/>
          <w:color w:val="000000" w:themeColor="text1"/>
          <w:sz w:val="20"/>
          <w:szCs w:val="20"/>
        </w:rPr>
      </w:pPr>
      <w:r w:rsidRPr="002B6E2C">
        <w:rPr>
          <w:rFonts w:ascii="Arial" w:hAnsi="Arial" w:cs="Arial"/>
          <w:color w:val="000000" w:themeColor="text1"/>
          <w:sz w:val="20"/>
          <w:szCs w:val="20"/>
        </w:rPr>
        <w:t xml:space="preserve">those members present are taken to constitute a quorum. </w:t>
      </w:r>
    </w:p>
    <w:p w:rsidR="00AC56D9" w:rsidRPr="00E6646F" w:rsidRDefault="00AC56D9" w:rsidP="002132D2">
      <w:pPr>
        <w:pStyle w:val="Heading1"/>
        <w:numPr>
          <w:ilvl w:val="0"/>
          <w:numId w:val="96"/>
        </w:numPr>
        <w:spacing w:before="0"/>
        <w:ind w:left="567" w:hanging="567"/>
      </w:pPr>
      <w:bookmarkStart w:id="220" w:name="_Toc517270249"/>
      <w:bookmarkStart w:id="221" w:name="_Toc517270564"/>
      <w:bookmarkStart w:id="222" w:name="_Toc517270932"/>
      <w:bookmarkStart w:id="223" w:name="_Toc517773050"/>
      <w:r w:rsidRPr="00E6646F">
        <w:t>Adjournment of general meeting</w:t>
      </w:r>
      <w:bookmarkEnd w:id="220"/>
      <w:bookmarkEnd w:id="221"/>
      <w:bookmarkEnd w:id="222"/>
      <w:bookmarkEnd w:id="223"/>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chairperson of a general meeting at which a quorum is present may, with the consent of </w:t>
      </w:r>
      <w:proofErr w:type="gramStart"/>
      <w:r w:rsidRPr="00E6646F">
        <w:rPr>
          <w:rFonts w:ascii="Arial" w:hAnsi="Arial" w:cs="Arial"/>
          <w:color w:val="000000" w:themeColor="text1"/>
          <w:sz w:val="20"/>
          <w:szCs w:val="20"/>
        </w:rPr>
        <w:t>a majority of</w:t>
      </w:r>
      <w:proofErr w:type="gramEnd"/>
      <w:r w:rsidRPr="00E6646F">
        <w:rPr>
          <w:rFonts w:ascii="Arial" w:hAnsi="Arial" w:cs="Arial"/>
          <w:color w:val="000000" w:themeColor="text1"/>
          <w:sz w:val="20"/>
          <w:szCs w:val="20"/>
        </w:rPr>
        <w:t xml:space="preserve"> the ordinary members present at the meeting, adjourn the meeting to another time at the same place or at another place.</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80016F" w:rsidRPr="00E6646F">
        <w:rPr>
          <w:rFonts w:ascii="Arial" w:hAnsi="Arial" w:cs="Arial"/>
          <w:color w:val="000000" w:themeColor="text1"/>
          <w:sz w:val="20"/>
          <w:szCs w:val="20"/>
        </w:rPr>
        <w:t>sub rule</w:t>
      </w:r>
      <w:r w:rsidR="005C69D2">
        <w:rPr>
          <w:rFonts w:ascii="Arial" w:hAnsi="Arial" w:cs="Arial"/>
          <w:color w:val="000000" w:themeColor="text1"/>
          <w:sz w:val="20"/>
          <w:szCs w:val="20"/>
        </w:rPr>
        <w:t xml:space="preserve"> 5</w:t>
      </w:r>
      <w:r w:rsidR="008208A5">
        <w:rPr>
          <w:rFonts w:ascii="Arial" w:hAnsi="Arial" w:cs="Arial"/>
          <w:color w:val="000000" w:themeColor="text1"/>
          <w:sz w:val="20"/>
          <w:szCs w:val="20"/>
        </w:rPr>
        <w:t>3</w:t>
      </w:r>
      <w:r w:rsidR="005C69D2">
        <w:rPr>
          <w:rFonts w:ascii="Arial" w:hAnsi="Arial" w:cs="Arial"/>
          <w:color w:val="000000" w:themeColor="text1"/>
          <w:sz w:val="20"/>
          <w:szCs w:val="20"/>
        </w:rPr>
        <w:t>.1</w:t>
      </w:r>
      <w:r w:rsidRPr="00E6646F">
        <w:rPr>
          <w:rFonts w:ascii="Arial" w:hAnsi="Arial" w:cs="Arial"/>
          <w:color w:val="000000" w:themeColor="text1"/>
          <w:sz w:val="20"/>
          <w:szCs w:val="20"/>
        </w:rPr>
        <w:t>, a meeting may be adjourned</w:t>
      </w:r>
      <w:r w:rsidR="00D645B4">
        <w:rPr>
          <w:rFonts w:ascii="Arial" w:hAnsi="Arial" w:cs="Arial"/>
          <w:color w:val="000000" w:themeColor="text1"/>
          <w:sz w:val="20"/>
          <w:szCs w:val="20"/>
        </w:rPr>
        <w:t>:</w:t>
      </w:r>
    </w:p>
    <w:p w:rsidR="00AC56D9" w:rsidRPr="00E6646F" w:rsidRDefault="00AC56D9" w:rsidP="002132D2">
      <w:pPr>
        <w:pStyle w:val="ListParagraph"/>
        <w:numPr>
          <w:ilvl w:val="0"/>
          <w:numId w:val="72"/>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if there is insufficient time to deal with the business at hand; or</w:t>
      </w:r>
    </w:p>
    <w:p w:rsidR="00AC56D9" w:rsidRPr="00E6646F" w:rsidRDefault="00AC56D9" w:rsidP="002132D2">
      <w:pPr>
        <w:pStyle w:val="ListParagraph"/>
        <w:numPr>
          <w:ilvl w:val="0"/>
          <w:numId w:val="72"/>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to give the members more time to consider an item of business.</w:t>
      </w:r>
    </w:p>
    <w:p w:rsidR="00AC56D9" w:rsidRP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lastRenderedPageBreak/>
        <w:t xml:space="preserve">No business may be conducted on the resumption of an adjourned meeting other than the business that remained unfinished when the meeting was adjourned. </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Notice of the adjournment of a meeting under this rule is not required unless the meeting is adjourned for 14 days or more, in which case notice of the meeting must be given in accordance with </w:t>
      </w:r>
      <w:r w:rsidRPr="008208A5">
        <w:rPr>
          <w:rFonts w:ascii="Arial" w:hAnsi="Arial" w:cs="Arial"/>
          <w:sz w:val="20"/>
          <w:szCs w:val="20"/>
        </w:rPr>
        <w:t xml:space="preserve">rule </w:t>
      </w:r>
      <w:r w:rsidR="008208A5" w:rsidRPr="008208A5">
        <w:rPr>
          <w:rFonts w:ascii="Arial" w:hAnsi="Arial" w:cs="Arial"/>
          <w:sz w:val="20"/>
          <w:szCs w:val="20"/>
        </w:rPr>
        <w:t>49</w:t>
      </w:r>
      <w:r w:rsidRPr="008208A5">
        <w:rPr>
          <w:rFonts w:ascii="Arial" w:hAnsi="Arial" w:cs="Arial"/>
          <w:sz w:val="20"/>
          <w:szCs w:val="20"/>
        </w:rPr>
        <w:t>.</w:t>
      </w:r>
    </w:p>
    <w:p w:rsidR="009369EB" w:rsidRPr="005C69D2"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24" w:name="_Toc517270250"/>
      <w:bookmarkStart w:id="225" w:name="_Toc517270565"/>
      <w:bookmarkStart w:id="226" w:name="_Toc517270933"/>
      <w:bookmarkStart w:id="227" w:name="_Toc517773051"/>
      <w:r w:rsidRPr="00E6646F">
        <w:t>Voting at general meeting</w:t>
      </w:r>
      <w:bookmarkEnd w:id="224"/>
      <w:bookmarkEnd w:id="225"/>
      <w:bookmarkEnd w:id="226"/>
      <w:bookmarkEnd w:id="227"/>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On any question arising at a general meeting</w:t>
      </w:r>
      <w:r w:rsidR="00D645B4">
        <w:rPr>
          <w:rFonts w:ascii="Arial" w:hAnsi="Arial" w:cs="Arial"/>
          <w:color w:val="000000" w:themeColor="text1"/>
          <w:sz w:val="20"/>
          <w:szCs w:val="20"/>
        </w:rPr>
        <w:t>:</w:t>
      </w:r>
    </w:p>
    <w:p w:rsidR="00AC56D9" w:rsidRPr="00E6646F" w:rsidRDefault="00AC56D9" w:rsidP="002132D2">
      <w:pPr>
        <w:pStyle w:val="ListParagraph"/>
        <w:numPr>
          <w:ilvl w:val="0"/>
          <w:numId w:val="7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5C69D2">
        <w:rPr>
          <w:rFonts w:ascii="Arial" w:hAnsi="Arial" w:cs="Arial"/>
          <w:color w:val="000000" w:themeColor="text1"/>
          <w:sz w:val="20"/>
          <w:szCs w:val="20"/>
        </w:rPr>
        <w:t>sub rule 5</w:t>
      </w:r>
      <w:r w:rsidR="008208A5">
        <w:rPr>
          <w:rFonts w:ascii="Arial" w:hAnsi="Arial" w:cs="Arial"/>
          <w:color w:val="000000" w:themeColor="text1"/>
          <w:sz w:val="20"/>
          <w:szCs w:val="20"/>
        </w:rPr>
        <w:t>4</w:t>
      </w:r>
      <w:r w:rsidR="005C69D2">
        <w:rPr>
          <w:rFonts w:ascii="Arial" w:hAnsi="Arial" w:cs="Arial"/>
          <w:color w:val="000000" w:themeColor="text1"/>
          <w:sz w:val="20"/>
          <w:szCs w:val="20"/>
        </w:rPr>
        <w:t>.6</w:t>
      </w:r>
      <w:r w:rsidRPr="00E6646F">
        <w:rPr>
          <w:rFonts w:ascii="Arial" w:hAnsi="Arial" w:cs="Arial"/>
          <w:color w:val="000000" w:themeColor="text1"/>
          <w:sz w:val="20"/>
          <w:szCs w:val="20"/>
        </w:rPr>
        <w:t xml:space="preserve">, each ordinary member has one vote unless the member may also vote on behalf of a body corporate under </w:t>
      </w:r>
      <w:r w:rsidR="0080016F" w:rsidRPr="00E6646F">
        <w:rPr>
          <w:rFonts w:ascii="Arial" w:hAnsi="Arial" w:cs="Arial"/>
          <w:color w:val="000000" w:themeColor="text1"/>
          <w:sz w:val="20"/>
          <w:szCs w:val="20"/>
        </w:rPr>
        <w:t>sub rule</w:t>
      </w:r>
      <w:r w:rsidR="005C69D2">
        <w:rPr>
          <w:rFonts w:ascii="Arial" w:hAnsi="Arial" w:cs="Arial"/>
          <w:color w:val="000000" w:themeColor="text1"/>
          <w:sz w:val="20"/>
          <w:szCs w:val="20"/>
        </w:rPr>
        <w:t xml:space="preserve"> 5</w:t>
      </w:r>
      <w:r w:rsidR="008208A5">
        <w:rPr>
          <w:rFonts w:ascii="Arial" w:hAnsi="Arial" w:cs="Arial"/>
          <w:color w:val="000000" w:themeColor="text1"/>
          <w:sz w:val="20"/>
          <w:szCs w:val="20"/>
        </w:rPr>
        <w:t>4</w:t>
      </w:r>
      <w:r w:rsidR="005C69D2">
        <w:rPr>
          <w:rFonts w:ascii="Arial" w:hAnsi="Arial" w:cs="Arial"/>
          <w:color w:val="000000" w:themeColor="text1"/>
          <w:sz w:val="20"/>
          <w:szCs w:val="20"/>
        </w:rPr>
        <w:t>.2</w:t>
      </w:r>
      <w:r w:rsidRPr="00E6646F">
        <w:rPr>
          <w:rFonts w:ascii="Arial" w:hAnsi="Arial" w:cs="Arial"/>
          <w:color w:val="000000" w:themeColor="text1"/>
          <w:sz w:val="20"/>
          <w:szCs w:val="20"/>
        </w:rPr>
        <w:t>; and</w:t>
      </w:r>
    </w:p>
    <w:p w:rsidR="00AC56D9" w:rsidRPr="00E6646F" w:rsidRDefault="00AC56D9" w:rsidP="002132D2">
      <w:pPr>
        <w:pStyle w:val="ListParagraph"/>
        <w:numPr>
          <w:ilvl w:val="0"/>
          <w:numId w:val="7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ordinary members may vote personally or by proxy.</w:t>
      </w:r>
    </w:p>
    <w:p w:rsid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An ordinary member that is a body corporate may, in writing, appoint an individual, </w:t>
      </w:r>
      <w:proofErr w:type="gramStart"/>
      <w:r w:rsidRPr="005C69D2">
        <w:rPr>
          <w:rFonts w:ascii="Arial" w:hAnsi="Arial" w:cs="Arial"/>
          <w:color w:val="000000" w:themeColor="text1"/>
          <w:sz w:val="20"/>
          <w:szCs w:val="20"/>
        </w:rPr>
        <w:t>whether or not</w:t>
      </w:r>
      <w:proofErr w:type="gramEnd"/>
      <w:r w:rsidRPr="005C69D2">
        <w:rPr>
          <w:rFonts w:ascii="Arial" w:hAnsi="Arial" w:cs="Arial"/>
          <w:color w:val="000000" w:themeColor="text1"/>
          <w:sz w:val="20"/>
          <w:szCs w:val="20"/>
        </w:rPr>
        <w:t xml:space="preserve"> the individual is a member, to vote on behalf of the body corporate on any question at a particular general meeting or at any general meeting, as specified in the document by which the appointment is made.</w:t>
      </w:r>
    </w:p>
    <w:p w:rsid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A copy of the document by which the appointment is made must be given to the secretary before any general meeting to which the appointment applies.</w:t>
      </w:r>
    </w:p>
    <w:p w:rsidR="00AC56D9" w:rsidRPr="005C69D2" w:rsidRDefault="00AC56D9" w:rsidP="002132D2">
      <w:pPr>
        <w:pStyle w:val="ListParagraph"/>
        <w:numPr>
          <w:ilvl w:val="1"/>
          <w:numId w:val="96"/>
        </w:numPr>
        <w:tabs>
          <w:tab w:val="left" w:pos="567"/>
        </w:tabs>
        <w:autoSpaceDE w:val="0"/>
        <w:autoSpaceDN w:val="0"/>
        <w:adjustRightInd w:val="0"/>
        <w:spacing w:after="0" w:line="240" w:lineRule="auto"/>
        <w:ind w:left="1134" w:hanging="1134"/>
        <w:jc w:val="both"/>
        <w:rPr>
          <w:rFonts w:ascii="Arial" w:hAnsi="Arial" w:cs="Arial"/>
          <w:color w:val="000000" w:themeColor="text1"/>
          <w:sz w:val="20"/>
          <w:szCs w:val="20"/>
        </w:rPr>
      </w:pPr>
      <w:r w:rsidRPr="005C69D2">
        <w:rPr>
          <w:rFonts w:ascii="Arial" w:hAnsi="Arial" w:cs="Arial"/>
          <w:color w:val="000000" w:themeColor="text1"/>
          <w:sz w:val="20"/>
          <w:szCs w:val="20"/>
        </w:rPr>
        <w:t>The appointment has effect until</w:t>
      </w:r>
      <w:r w:rsidR="00D645B4">
        <w:rPr>
          <w:rFonts w:ascii="Arial" w:hAnsi="Arial" w:cs="Arial"/>
          <w:color w:val="000000" w:themeColor="text1"/>
          <w:sz w:val="20"/>
          <w:szCs w:val="20"/>
        </w:rPr>
        <w:t>:</w:t>
      </w:r>
    </w:p>
    <w:p w:rsidR="00AC56D9" w:rsidRPr="00E6646F" w:rsidRDefault="00AC56D9" w:rsidP="002132D2">
      <w:pPr>
        <w:pStyle w:val="ListParagraph"/>
        <w:numPr>
          <w:ilvl w:val="0"/>
          <w:numId w:val="7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end of any general meeting to which the appointment applies; or</w:t>
      </w:r>
    </w:p>
    <w:p w:rsidR="00AC56D9" w:rsidRPr="00E6646F" w:rsidRDefault="00AC56D9" w:rsidP="002132D2">
      <w:pPr>
        <w:pStyle w:val="ListParagraph"/>
        <w:numPr>
          <w:ilvl w:val="0"/>
          <w:numId w:val="74"/>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appointment is revoked by the body corporate and written notice of the revocation is given to the secretary.</w:t>
      </w:r>
    </w:p>
    <w:p w:rsid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Except in the case of a special resolution, a motion is carried if </w:t>
      </w:r>
      <w:proofErr w:type="gramStart"/>
      <w:r w:rsidRPr="005C69D2">
        <w:rPr>
          <w:rFonts w:ascii="Arial" w:hAnsi="Arial" w:cs="Arial"/>
          <w:color w:val="000000" w:themeColor="text1"/>
          <w:sz w:val="20"/>
          <w:szCs w:val="20"/>
        </w:rPr>
        <w:t>a majority of</w:t>
      </w:r>
      <w:proofErr w:type="gramEnd"/>
      <w:r w:rsidRPr="005C69D2">
        <w:rPr>
          <w:rFonts w:ascii="Arial" w:hAnsi="Arial" w:cs="Arial"/>
          <w:color w:val="000000" w:themeColor="text1"/>
          <w:sz w:val="20"/>
          <w:szCs w:val="20"/>
        </w:rPr>
        <w:t xml:space="preserve"> the ordinary members present at a general meeting vote in favour of the motion.</w:t>
      </w:r>
    </w:p>
    <w:p w:rsid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If votes are divided equally on a question, the chairperson of the meeting has a second or casting vote.</w:t>
      </w:r>
    </w:p>
    <w:p w:rsid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If the question is </w:t>
      </w:r>
      <w:proofErr w:type="gramStart"/>
      <w:r w:rsidRPr="005C69D2">
        <w:rPr>
          <w:rFonts w:ascii="Arial" w:hAnsi="Arial" w:cs="Arial"/>
          <w:color w:val="000000" w:themeColor="text1"/>
          <w:sz w:val="20"/>
          <w:szCs w:val="20"/>
        </w:rPr>
        <w:t>whether or not</w:t>
      </w:r>
      <w:proofErr w:type="gramEnd"/>
      <w:r w:rsidRPr="005C69D2">
        <w:rPr>
          <w:rFonts w:ascii="Arial" w:hAnsi="Arial" w:cs="Arial"/>
          <w:color w:val="000000" w:themeColor="text1"/>
          <w:sz w:val="20"/>
          <w:szCs w:val="20"/>
        </w:rPr>
        <w:t xml:space="preserve"> to confirm the minutes of a previous general meeting, only members who were present at that meeting may vote.</w:t>
      </w:r>
    </w:p>
    <w:p w:rsidR="00AC56D9" w:rsidRPr="005C69D2"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For a person to be eligible to vote at a general meeting as an ordinary member, or on behalf of an ordinary member that is a body corporate under </w:t>
      </w:r>
      <w:r w:rsidR="0080016F" w:rsidRPr="005C69D2">
        <w:rPr>
          <w:rFonts w:ascii="Arial" w:hAnsi="Arial" w:cs="Arial"/>
          <w:color w:val="000000" w:themeColor="text1"/>
          <w:sz w:val="20"/>
          <w:szCs w:val="20"/>
        </w:rPr>
        <w:t>sub rule</w:t>
      </w:r>
      <w:r w:rsidRPr="005C69D2">
        <w:rPr>
          <w:rFonts w:ascii="Arial" w:hAnsi="Arial" w:cs="Arial"/>
          <w:color w:val="000000" w:themeColor="text1"/>
          <w:sz w:val="20"/>
          <w:szCs w:val="20"/>
        </w:rPr>
        <w:t xml:space="preserve"> </w:t>
      </w:r>
      <w:r w:rsidR="00F578FC">
        <w:rPr>
          <w:rFonts w:ascii="Arial" w:hAnsi="Arial" w:cs="Arial"/>
          <w:color w:val="000000" w:themeColor="text1"/>
          <w:sz w:val="20"/>
          <w:szCs w:val="20"/>
        </w:rPr>
        <w:t>5</w:t>
      </w:r>
      <w:r w:rsidR="008208A5">
        <w:rPr>
          <w:rFonts w:ascii="Arial" w:hAnsi="Arial" w:cs="Arial"/>
          <w:color w:val="000000" w:themeColor="text1"/>
          <w:sz w:val="20"/>
          <w:szCs w:val="20"/>
        </w:rPr>
        <w:t>4</w:t>
      </w:r>
      <w:r w:rsidR="00F578FC">
        <w:rPr>
          <w:rFonts w:ascii="Arial" w:hAnsi="Arial" w:cs="Arial"/>
          <w:color w:val="000000" w:themeColor="text1"/>
          <w:sz w:val="20"/>
          <w:szCs w:val="20"/>
        </w:rPr>
        <w:t>.2</w:t>
      </w:r>
      <w:r w:rsidRPr="005C69D2">
        <w:rPr>
          <w:rFonts w:ascii="Arial" w:hAnsi="Arial" w:cs="Arial"/>
          <w:color w:val="000000" w:themeColor="text1"/>
          <w:sz w:val="20"/>
          <w:szCs w:val="20"/>
        </w:rPr>
        <w:t>, the ordinary member</w:t>
      </w:r>
      <w:r w:rsidR="00D645B4">
        <w:rPr>
          <w:rFonts w:ascii="Arial" w:hAnsi="Arial" w:cs="Arial"/>
          <w:color w:val="000000" w:themeColor="text1"/>
          <w:sz w:val="20"/>
          <w:szCs w:val="20"/>
        </w:rPr>
        <w:t>:</w:t>
      </w:r>
    </w:p>
    <w:p w:rsidR="00AC56D9" w:rsidRPr="005C69D2" w:rsidRDefault="00AC56D9" w:rsidP="002132D2">
      <w:pPr>
        <w:pStyle w:val="ListParagraph"/>
        <w:numPr>
          <w:ilvl w:val="0"/>
          <w:numId w:val="7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5C69D2">
        <w:rPr>
          <w:rFonts w:ascii="Arial" w:hAnsi="Arial" w:cs="Arial"/>
          <w:color w:val="000000" w:themeColor="text1"/>
          <w:sz w:val="20"/>
          <w:szCs w:val="20"/>
        </w:rPr>
        <w:t xml:space="preserve">must have been an ordinary member at the time notice of the meeting was given under </w:t>
      </w:r>
      <w:r w:rsidRPr="008208A5">
        <w:rPr>
          <w:rFonts w:ascii="Arial" w:hAnsi="Arial" w:cs="Arial"/>
          <w:sz w:val="20"/>
          <w:szCs w:val="20"/>
        </w:rPr>
        <w:t xml:space="preserve">rule </w:t>
      </w:r>
      <w:r w:rsidR="008208A5" w:rsidRPr="008208A5">
        <w:rPr>
          <w:rFonts w:ascii="Arial" w:hAnsi="Arial" w:cs="Arial"/>
          <w:sz w:val="20"/>
          <w:szCs w:val="20"/>
        </w:rPr>
        <w:t>49</w:t>
      </w:r>
      <w:r w:rsidRPr="008208A5">
        <w:rPr>
          <w:rFonts w:ascii="Arial" w:hAnsi="Arial" w:cs="Arial"/>
          <w:sz w:val="20"/>
          <w:szCs w:val="20"/>
        </w:rPr>
        <w:t xml:space="preserve">; </w:t>
      </w:r>
      <w:r w:rsidRPr="005C69D2">
        <w:rPr>
          <w:rFonts w:ascii="Arial" w:hAnsi="Arial" w:cs="Arial"/>
          <w:color w:val="000000" w:themeColor="text1"/>
          <w:sz w:val="20"/>
          <w:szCs w:val="20"/>
        </w:rPr>
        <w:t>and</w:t>
      </w:r>
    </w:p>
    <w:p w:rsidR="00AC56D9" w:rsidRDefault="00AC56D9" w:rsidP="002132D2">
      <w:pPr>
        <w:pStyle w:val="ListParagraph"/>
        <w:numPr>
          <w:ilvl w:val="0"/>
          <w:numId w:val="75"/>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must have paid any fee or other money payable to the Association by the member.</w:t>
      </w:r>
    </w:p>
    <w:p w:rsidR="009369EB" w:rsidRPr="00E6646F"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28" w:name="_Toc517270251"/>
      <w:bookmarkStart w:id="229" w:name="_Toc517270566"/>
      <w:bookmarkStart w:id="230" w:name="_Toc517270934"/>
      <w:bookmarkStart w:id="231" w:name="_Toc517773052"/>
      <w:r w:rsidRPr="00E6646F">
        <w:t>When special resolutions are required</w:t>
      </w:r>
      <w:bookmarkEnd w:id="228"/>
      <w:bookmarkEnd w:id="229"/>
      <w:bookmarkEnd w:id="230"/>
      <w:bookmarkEnd w:id="231"/>
    </w:p>
    <w:p w:rsidR="00AC56D9" w:rsidRP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A special resolution is required if it is proposed at a general meeting</w:t>
      </w:r>
      <w:r w:rsidR="00D645B4">
        <w:rPr>
          <w:rFonts w:ascii="Arial" w:hAnsi="Arial" w:cs="Arial"/>
          <w:color w:val="000000" w:themeColor="text1"/>
          <w:sz w:val="20"/>
          <w:szCs w:val="20"/>
        </w:rPr>
        <w:t>:</w:t>
      </w:r>
    </w:p>
    <w:p w:rsidR="00AC56D9" w:rsidRDefault="00AC56D9" w:rsidP="002132D2">
      <w:pPr>
        <w:pStyle w:val="ListParagraph"/>
        <w:numPr>
          <w:ilvl w:val="0"/>
          <w:numId w:val="7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to affiliate the Association with another body; or</w:t>
      </w:r>
    </w:p>
    <w:p w:rsidR="004703CE" w:rsidRDefault="00545FF3" w:rsidP="002132D2">
      <w:pPr>
        <w:pStyle w:val="ListParagraph"/>
        <w:numPr>
          <w:ilvl w:val="0"/>
          <w:numId w:val="7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Pr>
          <w:rFonts w:ascii="Arial" w:hAnsi="Arial" w:cs="Arial"/>
          <w:color w:val="000000" w:themeColor="text1"/>
          <w:sz w:val="20"/>
          <w:szCs w:val="20"/>
        </w:rPr>
        <w:t>to alter these Rules including changing the Association’s name; or</w:t>
      </w:r>
    </w:p>
    <w:p w:rsidR="004703CE" w:rsidRDefault="00254143" w:rsidP="002132D2">
      <w:pPr>
        <w:pStyle w:val="ListParagraph"/>
        <w:numPr>
          <w:ilvl w:val="0"/>
          <w:numId w:val="7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Pr>
          <w:rFonts w:ascii="Arial" w:hAnsi="Arial" w:cs="Arial"/>
          <w:color w:val="000000" w:themeColor="text1"/>
          <w:sz w:val="20"/>
          <w:szCs w:val="20"/>
        </w:rPr>
        <w:t xml:space="preserve">for the Association to </w:t>
      </w:r>
      <w:r w:rsidR="00545FF3" w:rsidRPr="004703CE">
        <w:rPr>
          <w:rFonts w:ascii="Arial" w:hAnsi="Arial" w:cs="Arial"/>
          <w:color w:val="000000" w:themeColor="text1"/>
          <w:sz w:val="20"/>
          <w:szCs w:val="20"/>
        </w:rPr>
        <w:t>be wound up or cancel its incorporation; or</w:t>
      </w:r>
    </w:p>
    <w:p w:rsidR="00AC56D9" w:rsidRPr="004703CE" w:rsidRDefault="00AC56D9" w:rsidP="002132D2">
      <w:pPr>
        <w:pStyle w:val="ListParagraph"/>
        <w:numPr>
          <w:ilvl w:val="0"/>
          <w:numId w:val="76"/>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4703CE">
        <w:rPr>
          <w:rFonts w:ascii="Arial" w:hAnsi="Arial" w:cs="Arial"/>
          <w:color w:val="000000" w:themeColor="text1"/>
          <w:sz w:val="20"/>
          <w:szCs w:val="20"/>
        </w:rPr>
        <w:t>to request the Commissioner to apply to the State Administrative Tribunal under section 109 of the Act for the appointment of a statutory manager.</w:t>
      </w:r>
    </w:p>
    <w:p w:rsid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Sub</w:t>
      </w:r>
      <w:r w:rsidR="00E72D05" w:rsidRPr="004703CE">
        <w:rPr>
          <w:rFonts w:ascii="Arial" w:hAnsi="Arial" w:cs="Arial"/>
          <w:color w:val="000000" w:themeColor="text1"/>
          <w:sz w:val="20"/>
          <w:szCs w:val="20"/>
        </w:rPr>
        <w:t xml:space="preserve"> </w:t>
      </w:r>
      <w:r w:rsidRPr="004703CE">
        <w:rPr>
          <w:rFonts w:ascii="Arial" w:hAnsi="Arial" w:cs="Arial"/>
          <w:color w:val="000000" w:themeColor="text1"/>
          <w:sz w:val="20"/>
          <w:szCs w:val="20"/>
        </w:rPr>
        <w:t xml:space="preserve">rule </w:t>
      </w:r>
      <w:r w:rsidR="004703CE">
        <w:rPr>
          <w:rFonts w:ascii="Arial" w:hAnsi="Arial" w:cs="Arial"/>
          <w:color w:val="000000" w:themeColor="text1"/>
          <w:sz w:val="20"/>
          <w:szCs w:val="20"/>
        </w:rPr>
        <w:t>5</w:t>
      </w:r>
      <w:r w:rsidR="008208A5">
        <w:rPr>
          <w:rFonts w:ascii="Arial" w:hAnsi="Arial" w:cs="Arial"/>
          <w:color w:val="000000" w:themeColor="text1"/>
          <w:sz w:val="20"/>
          <w:szCs w:val="20"/>
        </w:rPr>
        <w:t>5</w:t>
      </w:r>
      <w:r w:rsidR="004703CE">
        <w:rPr>
          <w:rFonts w:ascii="Arial" w:hAnsi="Arial" w:cs="Arial"/>
          <w:color w:val="000000" w:themeColor="text1"/>
          <w:sz w:val="20"/>
          <w:szCs w:val="20"/>
        </w:rPr>
        <w:t>.1</w:t>
      </w:r>
      <w:r w:rsidRPr="004703CE">
        <w:rPr>
          <w:rFonts w:ascii="Arial" w:hAnsi="Arial" w:cs="Arial"/>
          <w:color w:val="000000" w:themeColor="text1"/>
          <w:sz w:val="20"/>
          <w:szCs w:val="20"/>
        </w:rPr>
        <w:t xml:space="preserve"> does not limit the matters in relation to which a special resolution may be proposed.</w:t>
      </w:r>
    </w:p>
    <w:p w:rsidR="004703CE" w:rsidRDefault="00E72D05"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 xml:space="preserve">To be approved, it must be passed by the votes of not less than </w:t>
      </w:r>
      <w:r w:rsidR="004703CE">
        <w:rPr>
          <w:rFonts w:ascii="Arial" w:hAnsi="Arial" w:cs="Arial"/>
          <w:color w:val="000000" w:themeColor="text1"/>
          <w:sz w:val="20"/>
          <w:szCs w:val="20"/>
        </w:rPr>
        <w:t>75%</w:t>
      </w:r>
      <w:r w:rsidRPr="004703CE">
        <w:rPr>
          <w:rFonts w:ascii="Arial" w:hAnsi="Arial" w:cs="Arial"/>
          <w:color w:val="000000" w:themeColor="text1"/>
          <w:sz w:val="20"/>
          <w:szCs w:val="20"/>
        </w:rPr>
        <w:t xml:space="preserve"> of the members of the association who qualify to cast a vote at the meeting.</w:t>
      </w:r>
    </w:p>
    <w:p w:rsidR="009369EB"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32" w:name="_Toc517270252"/>
      <w:bookmarkStart w:id="233" w:name="_Toc517270567"/>
      <w:bookmarkStart w:id="234" w:name="_Toc517270935"/>
      <w:bookmarkStart w:id="235" w:name="_Toc517773053"/>
      <w:r w:rsidRPr="00E6646F">
        <w:t>Determining whether resolution carried</w:t>
      </w:r>
      <w:bookmarkEnd w:id="232"/>
      <w:bookmarkEnd w:id="233"/>
      <w:bookmarkEnd w:id="234"/>
      <w:bookmarkEnd w:id="235"/>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Subject to </w:t>
      </w:r>
      <w:r w:rsidR="00E416CF" w:rsidRPr="00AB15A6">
        <w:rPr>
          <w:rFonts w:ascii="Arial" w:hAnsi="Arial" w:cs="Arial"/>
          <w:color w:val="000000" w:themeColor="text1"/>
          <w:sz w:val="20"/>
          <w:szCs w:val="20"/>
        </w:rPr>
        <w:t>sub rule</w:t>
      </w:r>
      <w:r w:rsidRPr="00AB15A6">
        <w:rPr>
          <w:rFonts w:ascii="Arial" w:hAnsi="Arial" w:cs="Arial"/>
          <w:color w:val="000000" w:themeColor="text1"/>
          <w:sz w:val="20"/>
          <w:szCs w:val="20"/>
        </w:rPr>
        <w:t xml:space="preserve"> </w:t>
      </w:r>
      <w:r w:rsidR="004703CE" w:rsidRPr="00AB15A6">
        <w:rPr>
          <w:rFonts w:ascii="Arial" w:hAnsi="Arial" w:cs="Arial"/>
          <w:color w:val="000000" w:themeColor="text1"/>
          <w:sz w:val="20"/>
          <w:szCs w:val="20"/>
        </w:rPr>
        <w:t>5</w:t>
      </w:r>
      <w:r w:rsidR="00AB15A6" w:rsidRPr="00AB15A6">
        <w:rPr>
          <w:rFonts w:ascii="Arial" w:hAnsi="Arial" w:cs="Arial"/>
          <w:color w:val="000000" w:themeColor="text1"/>
          <w:sz w:val="20"/>
          <w:szCs w:val="20"/>
        </w:rPr>
        <w:t>6</w:t>
      </w:r>
      <w:r w:rsidR="004703CE" w:rsidRPr="00AB15A6">
        <w:rPr>
          <w:rFonts w:ascii="Arial" w:hAnsi="Arial" w:cs="Arial"/>
          <w:color w:val="000000" w:themeColor="text1"/>
          <w:sz w:val="20"/>
          <w:szCs w:val="20"/>
        </w:rPr>
        <w:t>.4</w:t>
      </w:r>
      <w:r w:rsidRPr="00AB15A6">
        <w:rPr>
          <w:rFonts w:ascii="Arial" w:hAnsi="Arial" w:cs="Arial"/>
          <w:color w:val="000000" w:themeColor="text1"/>
          <w:sz w:val="20"/>
          <w:szCs w:val="20"/>
        </w:rPr>
        <w:t>, the</w:t>
      </w:r>
      <w:r w:rsidRPr="00E6646F">
        <w:rPr>
          <w:rFonts w:ascii="Arial" w:hAnsi="Arial" w:cs="Arial"/>
          <w:color w:val="000000" w:themeColor="text1"/>
          <w:sz w:val="20"/>
          <w:szCs w:val="20"/>
        </w:rPr>
        <w:t xml:space="preserve"> chairperson of a general meeting may, </w:t>
      </w:r>
      <w:proofErr w:type="gramStart"/>
      <w:r w:rsidRPr="00E6646F">
        <w:rPr>
          <w:rFonts w:ascii="Arial" w:hAnsi="Arial" w:cs="Arial"/>
          <w:color w:val="000000" w:themeColor="text1"/>
          <w:sz w:val="20"/>
          <w:szCs w:val="20"/>
        </w:rPr>
        <w:t>on the basis of</w:t>
      </w:r>
      <w:proofErr w:type="gramEnd"/>
      <w:r w:rsidRPr="00E6646F">
        <w:rPr>
          <w:rFonts w:ascii="Arial" w:hAnsi="Arial" w:cs="Arial"/>
          <w:color w:val="000000" w:themeColor="text1"/>
          <w:sz w:val="20"/>
          <w:szCs w:val="20"/>
        </w:rPr>
        <w:t xml:space="preserve"> general agreement or disagreement or by a show of hands, declare that a resolution has been</w:t>
      </w:r>
      <w:r w:rsidR="00D645B4">
        <w:rPr>
          <w:rFonts w:ascii="Arial" w:hAnsi="Arial" w:cs="Arial"/>
          <w:color w:val="000000" w:themeColor="text1"/>
          <w:sz w:val="20"/>
          <w:szCs w:val="20"/>
        </w:rPr>
        <w:t>:</w:t>
      </w:r>
    </w:p>
    <w:p w:rsidR="00AC56D9" w:rsidRPr="00E6646F" w:rsidRDefault="00AC56D9" w:rsidP="002607DA">
      <w:pPr>
        <w:pStyle w:val="ListParagraph"/>
        <w:numPr>
          <w:ilvl w:val="1"/>
          <w:numId w:val="33"/>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carried; or</w:t>
      </w:r>
    </w:p>
    <w:p w:rsidR="00AC56D9" w:rsidRPr="00E6646F" w:rsidRDefault="00AC56D9" w:rsidP="002607DA">
      <w:pPr>
        <w:pStyle w:val="ListParagraph"/>
        <w:numPr>
          <w:ilvl w:val="1"/>
          <w:numId w:val="33"/>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carried unanimously; or</w:t>
      </w:r>
    </w:p>
    <w:p w:rsidR="00AC56D9" w:rsidRPr="00E6646F" w:rsidRDefault="00AC56D9" w:rsidP="002607DA">
      <w:pPr>
        <w:pStyle w:val="ListParagraph"/>
        <w:numPr>
          <w:ilvl w:val="1"/>
          <w:numId w:val="33"/>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carried by a </w:t>
      </w:r>
      <w:proofErr w:type="gramStart"/>
      <w:r w:rsidRPr="00E6646F">
        <w:rPr>
          <w:rFonts w:ascii="Arial" w:hAnsi="Arial" w:cs="Arial"/>
          <w:color w:val="000000" w:themeColor="text1"/>
          <w:sz w:val="20"/>
          <w:szCs w:val="20"/>
        </w:rPr>
        <w:t>particular majority</w:t>
      </w:r>
      <w:proofErr w:type="gramEnd"/>
      <w:r w:rsidRPr="00E6646F">
        <w:rPr>
          <w:rFonts w:ascii="Arial" w:hAnsi="Arial" w:cs="Arial"/>
          <w:color w:val="000000" w:themeColor="text1"/>
          <w:sz w:val="20"/>
          <w:szCs w:val="20"/>
        </w:rPr>
        <w:t>; or</w:t>
      </w:r>
    </w:p>
    <w:p w:rsidR="00AC56D9" w:rsidRPr="00E6646F" w:rsidRDefault="00AC56D9" w:rsidP="002607DA">
      <w:pPr>
        <w:pStyle w:val="ListParagraph"/>
        <w:numPr>
          <w:ilvl w:val="1"/>
          <w:numId w:val="33"/>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lost.</w:t>
      </w:r>
    </w:p>
    <w:p w:rsid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If the resolution is a special resolution, the declaration under </w:t>
      </w:r>
      <w:r w:rsidR="00E416CF"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w:t>
      </w:r>
      <w:r w:rsidR="004703CE">
        <w:rPr>
          <w:rFonts w:ascii="Arial" w:hAnsi="Arial" w:cs="Arial"/>
          <w:color w:val="000000" w:themeColor="text1"/>
          <w:sz w:val="20"/>
          <w:szCs w:val="20"/>
        </w:rPr>
        <w:t>5</w:t>
      </w:r>
      <w:r w:rsidR="00AB15A6">
        <w:rPr>
          <w:rFonts w:ascii="Arial" w:hAnsi="Arial" w:cs="Arial"/>
          <w:color w:val="000000" w:themeColor="text1"/>
          <w:sz w:val="20"/>
          <w:szCs w:val="20"/>
        </w:rPr>
        <w:t>6</w:t>
      </w:r>
      <w:r w:rsidR="004703CE">
        <w:rPr>
          <w:rFonts w:ascii="Arial" w:hAnsi="Arial" w:cs="Arial"/>
          <w:color w:val="000000" w:themeColor="text1"/>
          <w:sz w:val="20"/>
          <w:szCs w:val="20"/>
        </w:rPr>
        <w:t>.1</w:t>
      </w:r>
      <w:r w:rsidRPr="00E6646F">
        <w:rPr>
          <w:rFonts w:ascii="Arial" w:hAnsi="Arial" w:cs="Arial"/>
          <w:color w:val="000000" w:themeColor="text1"/>
          <w:sz w:val="20"/>
          <w:szCs w:val="20"/>
        </w:rPr>
        <w:t xml:space="preserve"> must identify the resolution as a special resolution.</w:t>
      </w:r>
    </w:p>
    <w:p w:rsidR="00AC56D9" w:rsidRP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 xml:space="preserve">If a poll is demanded on any question by the chairperson of the meeting or by at least </w:t>
      </w:r>
      <w:r w:rsidR="00D645B4">
        <w:rPr>
          <w:rFonts w:ascii="Arial" w:hAnsi="Arial" w:cs="Arial"/>
          <w:color w:val="000000" w:themeColor="text1"/>
          <w:sz w:val="20"/>
          <w:szCs w:val="20"/>
        </w:rPr>
        <w:t>three</w:t>
      </w:r>
      <w:r w:rsidRPr="004703CE">
        <w:rPr>
          <w:rFonts w:ascii="Arial" w:hAnsi="Arial" w:cs="Arial"/>
          <w:color w:val="000000" w:themeColor="text1"/>
          <w:sz w:val="20"/>
          <w:szCs w:val="20"/>
        </w:rPr>
        <w:t xml:space="preserve"> other ordinary members present in person or by proxy</w:t>
      </w:r>
      <w:r w:rsidR="00D645B4">
        <w:rPr>
          <w:rFonts w:ascii="Arial" w:hAnsi="Arial" w:cs="Arial"/>
          <w:color w:val="000000" w:themeColor="text1"/>
          <w:sz w:val="20"/>
          <w:szCs w:val="20"/>
        </w:rPr>
        <w:t>:</w:t>
      </w:r>
    </w:p>
    <w:p w:rsidR="00AC56D9" w:rsidRPr="00E6646F" w:rsidRDefault="00AC56D9" w:rsidP="002607DA">
      <w:pPr>
        <w:pStyle w:val="ListParagraph"/>
        <w:numPr>
          <w:ilvl w:val="0"/>
          <w:numId w:val="34"/>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poll must be taken at the meeting in the manner determined by the chairperson; </w:t>
      </w:r>
    </w:p>
    <w:p w:rsidR="00AC56D9" w:rsidRPr="00E6646F" w:rsidRDefault="00AC56D9" w:rsidP="002607DA">
      <w:pPr>
        <w:pStyle w:val="ListParagraph"/>
        <w:numPr>
          <w:ilvl w:val="0"/>
          <w:numId w:val="34"/>
        </w:numPr>
        <w:tabs>
          <w:tab w:val="left" w:pos="567"/>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chairperson must declare the determination of the resolution </w:t>
      </w:r>
      <w:proofErr w:type="gramStart"/>
      <w:r w:rsidRPr="00E6646F">
        <w:rPr>
          <w:rFonts w:ascii="Arial" w:hAnsi="Arial" w:cs="Arial"/>
          <w:color w:val="000000" w:themeColor="text1"/>
          <w:sz w:val="20"/>
          <w:szCs w:val="20"/>
        </w:rPr>
        <w:t>on the basis of</w:t>
      </w:r>
      <w:proofErr w:type="gramEnd"/>
      <w:r w:rsidRPr="00E6646F">
        <w:rPr>
          <w:rFonts w:ascii="Arial" w:hAnsi="Arial" w:cs="Arial"/>
          <w:color w:val="000000" w:themeColor="text1"/>
          <w:sz w:val="20"/>
          <w:szCs w:val="20"/>
        </w:rPr>
        <w:t xml:space="preserve"> the poll.</w:t>
      </w:r>
    </w:p>
    <w:p w:rsid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lastRenderedPageBreak/>
        <w:t>If a poll is demanded on the election of the chairperson or on a question of an adjournment, the poll must be taken immediately.</w:t>
      </w:r>
    </w:p>
    <w:p w:rsidR="004703CE"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If a poll is demanded on any other question, the poll must be taken before the close of the meeting at a time determined by the chairperson.</w:t>
      </w:r>
    </w:p>
    <w:p w:rsidR="00AC56D9" w:rsidRDefault="00AC56D9" w:rsidP="002132D2">
      <w:pPr>
        <w:pStyle w:val="ListParagraph"/>
        <w:numPr>
          <w:ilvl w:val="1"/>
          <w:numId w:val="96"/>
        </w:numPr>
        <w:tabs>
          <w:tab w:val="left" w:pos="567"/>
          <w:tab w:val="left" w:pos="1134"/>
        </w:tabs>
        <w:autoSpaceDE w:val="0"/>
        <w:autoSpaceDN w:val="0"/>
        <w:adjustRightInd w:val="0"/>
        <w:spacing w:after="0" w:line="240" w:lineRule="auto"/>
        <w:ind w:left="567" w:hanging="567"/>
        <w:jc w:val="both"/>
        <w:rPr>
          <w:rFonts w:ascii="Arial" w:hAnsi="Arial" w:cs="Arial"/>
          <w:color w:val="000000" w:themeColor="text1"/>
          <w:sz w:val="20"/>
          <w:szCs w:val="20"/>
        </w:rPr>
      </w:pPr>
      <w:r w:rsidRPr="004703CE">
        <w:rPr>
          <w:rFonts w:ascii="Arial" w:hAnsi="Arial" w:cs="Arial"/>
          <w:color w:val="000000" w:themeColor="text1"/>
          <w:sz w:val="20"/>
          <w:szCs w:val="20"/>
        </w:rPr>
        <w:t xml:space="preserve">A declaration under </w:t>
      </w:r>
      <w:r w:rsidR="006A0D8B" w:rsidRPr="004703CE">
        <w:rPr>
          <w:rFonts w:ascii="Arial" w:hAnsi="Arial" w:cs="Arial"/>
          <w:color w:val="000000" w:themeColor="text1"/>
          <w:sz w:val="20"/>
          <w:szCs w:val="20"/>
        </w:rPr>
        <w:t>sub rule</w:t>
      </w:r>
      <w:r w:rsidRPr="004703CE">
        <w:rPr>
          <w:rFonts w:ascii="Arial" w:hAnsi="Arial" w:cs="Arial"/>
          <w:color w:val="000000" w:themeColor="text1"/>
          <w:sz w:val="20"/>
          <w:szCs w:val="20"/>
        </w:rPr>
        <w:t xml:space="preserve"> </w:t>
      </w:r>
      <w:r w:rsidR="004703CE">
        <w:rPr>
          <w:rFonts w:ascii="Arial" w:hAnsi="Arial" w:cs="Arial"/>
          <w:color w:val="000000" w:themeColor="text1"/>
          <w:sz w:val="20"/>
          <w:szCs w:val="20"/>
        </w:rPr>
        <w:t>5</w:t>
      </w:r>
      <w:r w:rsidR="00AB15A6">
        <w:rPr>
          <w:rFonts w:ascii="Arial" w:hAnsi="Arial" w:cs="Arial"/>
          <w:color w:val="000000" w:themeColor="text1"/>
          <w:sz w:val="20"/>
          <w:szCs w:val="20"/>
        </w:rPr>
        <w:t>6</w:t>
      </w:r>
      <w:r w:rsidR="004703CE">
        <w:rPr>
          <w:rFonts w:ascii="Arial" w:hAnsi="Arial" w:cs="Arial"/>
          <w:color w:val="000000" w:themeColor="text1"/>
          <w:sz w:val="20"/>
          <w:szCs w:val="20"/>
        </w:rPr>
        <w:t>.1</w:t>
      </w:r>
      <w:r w:rsidRPr="004703CE">
        <w:rPr>
          <w:rFonts w:ascii="Arial" w:hAnsi="Arial" w:cs="Arial"/>
          <w:color w:val="000000" w:themeColor="text1"/>
          <w:sz w:val="20"/>
          <w:szCs w:val="20"/>
        </w:rPr>
        <w:t xml:space="preserve"> or </w:t>
      </w:r>
      <w:r w:rsidR="004703CE">
        <w:rPr>
          <w:rFonts w:ascii="Arial" w:hAnsi="Arial" w:cs="Arial"/>
          <w:color w:val="000000" w:themeColor="text1"/>
          <w:sz w:val="20"/>
          <w:szCs w:val="20"/>
        </w:rPr>
        <w:t>5</w:t>
      </w:r>
      <w:r w:rsidR="00AB15A6">
        <w:rPr>
          <w:rFonts w:ascii="Arial" w:hAnsi="Arial" w:cs="Arial"/>
          <w:color w:val="000000" w:themeColor="text1"/>
          <w:sz w:val="20"/>
          <w:szCs w:val="20"/>
        </w:rPr>
        <w:t>6</w:t>
      </w:r>
      <w:r w:rsidR="004703CE">
        <w:rPr>
          <w:rFonts w:ascii="Arial" w:hAnsi="Arial" w:cs="Arial"/>
          <w:color w:val="000000" w:themeColor="text1"/>
          <w:sz w:val="20"/>
          <w:szCs w:val="20"/>
        </w:rPr>
        <w:t>.</w:t>
      </w:r>
      <w:r w:rsidR="006A0D8B" w:rsidRPr="004703CE">
        <w:rPr>
          <w:rFonts w:ascii="Arial" w:hAnsi="Arial" w:cs="Arial"/>
          <w:color w:val="000000" w:themeColor="text1"/>
          <w:sz w:val="20"/>
          <w:szCs w:val="20"/>
        </w:rPr>
        <w:t>3</w:t>
      </w:r>
      <w:r w:rsidRPr="004703CE">
        <w:rPr>
          <w:rFonts w:ascii="Arial" w:hAnsi="Arial" w:cs="Arial"/>
          <w:color w:val="000000" w:themeColor="text1"/>
          <w:sz w:val="20"/>
          <w:szCs w:val="20"/>
        </w:rPr>
        <w:t xml:space="preserve"> must be entered in the minutes of the meeting, and the entry is, without proof of the voting in relation to the resolution, evidence of how the resolution was determined.</w:t>
      </w:r>
    </w:p>
    <w:p w:rsidR="009369EB" w:rsidRPr="004703CE" w:rsidRDefault="009369EB" w:rsidP="009369EB">
      <w:pPr>
        <w:pStyle w:val="ListParagraph"/>
        <w:tabs>
          <w:tab w:val="left" w:pos="567"/>
          <w:tab w:val="left" w:pos="1134"/>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36" w:name="_Toc517270253"/>
      <w:bookmarkStart w:id="237" w:name="_Toc517270568"/>
      <w:bookmarkStart w:id="238" w:name="_Toc517270936"/>
      <w:bookmarkStart w:id="239" w:name="_Toc517773054"/>
      <w:r w:rsidRPr="00E6646F">
        <w:t>Minutes of general meeting</w:t>
      </w:r>
      <w:bookmarkEnd w:id="236"/>
      <w:bookmarkEnd w:id="237"/>
      <w:bookmarkEnd w:id="238"/>
      <w:bookmarkEnd w:id="239"/>
    </w:p>
    <w:p w:rsid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secretary, or a person authorised by the </w:t>
      </w:r>
      <w:r w:rsidR="009B694C">
        <w:rPr>
          <w:rFonts w:ascii="Arial" w:hAnsi="Arial" w:cs="Arial"/>
          <w:color w:val="000000" w:themeColor="text1"/>
          <w:sz w:val="20"/>
          <w:szCs w:val="20"/>
        </w:rPr>
        <w:t>chairperson</w:t>
      </w:r>
      <w:r w:rsidRPr="00E6646F">
        <w:rPr>
          <w:rFonts w:ascii="Arial" w:hAnsi="Arial" w:cs="Arial"/>
          <w:color w:val="000000" w:themeColor="text1"/>
          <w:sz w:val="20"/>
          <w:szCs w:val="20"/>
        </w:rPr>
        <w:t xml:space="preserve"> from time to time, must take and keep minutes of each general meeting.</w:t>
      </w:r>
    </w:p>
    <w:p w:rsid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The minutes must record the business considered at the meeting, any resolution on which a vote is taken and the result of the vote.</w:t>
      </w:r>
    </w:p>
    <w:p w:rsidR="00AC56D9" w:rsidRP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In addition, the minutes of each annual general meeting must record</w:t>
      </w:r>
      <w:r w:rsidR="00D645B4">
        <w:rPr>
          <w:rFonts w:ascii="Arial" w:hAnsi="Arial" w:cs="Arial"/>
          <w:color w:val="000000" w:themeColor="text1"/>
          <w:sz w:val="20"/>
          <w:szCs w:val="20"/>
        </w:rPr>
        <w:t>:</w:t>
      </w:r>
    </w:p>
    <w:p w:rsidR="00FB3938" w:rsidRPr="00AB15A6" w:rsidRDefault="00AC56D9" w:rsidP="002132D2">
      <w:pPr>
        <w:pStyle w:val="ListParagraph"/>
        <w:numPr>
          <w:ilvl w:val="0"/>
          <w:numId w:val="77"/>
        </w:numPr>
        <w:tabs>
          <w:tab w:val="left" w:pos="1134"/>
        </w:tabs>
        <w:autoSpaceDE w:val="0"/>
        <w:autoSpaceDN w:val="0"/>
        <w:adjustRightInd w:val="0"/>
        <w:spacing w:after="0" w:line="240" w:lineRule="auto"/>
        <w:ind w:left="1134" w:hanging="567"/>
        <w:jc w:val="both"/>
        <w:rPr>
          <w:rFonts w:ascii="Arial" w:hAnsi="Arial" w:cs="Arial"/>
          <w:sz w:val="20"/>
          <w:szCs w:val="20"/>
        </w:rPr>
      </w:pPr>
      <w:r w:rsidRPr="00AB15A6">
        <w:rPr>
          <w:rFonts w:ascii="Arial" w:hAnsi="Arial" w:cs="Arial"/>
          <w:sz w:val="20"/>
          <w:szCs w:val="20"/>
        </w:rPr>
        <w:t>the names of the ordinary members attending the meeting; and</w:t>
      </w:r>
    </w:p>
    <w:p w:rsidR="00FB3938" w:rsidRPr="00AB15A6" w:rsidRDefault="00AC56D9" w:rsidP="002132D2">
      <w:pPr>
        <w:pStyle w:val="ListParagraph"/>
        <w:numPr>
          <w:ilvl w:val="0"/>
          <w:numId w:val="77"/>
        </w:numPr>
        <w:tabs>
          <w:tab w:val="left" w:pos="1134"/>
        </w:tabs>
        <w:autoSpaceDE w:val="0"/>
        <w:autoSpaceDN w:val="0"/>
        <w:adjustRightInd w:val="0"/>
        <w:spacing w:after="0" w:line="240" w:lineRule="auto"/>
        <w:ind w:left="1134" w:hanging="567"/>
        <w:jc w:val="both"/>
        <w:rPr>
          <w:rFonts w:ascii="Arial" w:hAnsi="Arial" w:cs="Arial"/>
          <w:sz w:val="20"/>
          <w:szCs w:val="20"/>
        </w:rPr>
      </w:pPr>
      <w:r w:rsidRPr="00AB15A6">
        <w:rPr>
          <w:rFonts w:ascii="Arial" w:hAnsi="Arial" w:cs="Arial"/>
          <w:sz w:val="20"/>
          <w:szCs w:val="20"/>
        </w:rPr>
        <w:t>any proxy forms given to the chairperson of the meeting under rule 5</w:t>
      </w:r>
      <w:r w:rsidR="00AB15A6" w:rsidRPr="00AB15A6">
        <w:rPr>
          <w:rFonts w:ascii="Arial" w:hAnsi="Arial" w:cs="Arial"/>
          <w:sz w:val="20"/>
          <w:szCs w:val="20"/>
        </w:rPr>
        <w:t>0</w:t>
      </w:r>
      <w:r w:rsidR="00FB3938" w:rsidRPr="00AB15A6">
        <w:rPr>
          <w:rFonts w:ascii="Arial" w:hAnsi="Arial" w:cs="Arial"/>
          <w:sz w:val="20"/>
          <w:szCs w:val="20"/>
        </w:rPr>
        <w:t>.8</w:t>
      </w:r>
      <w:r w:rsidRPr="00AB15A6">
        <w:rPr>
          <w:rFonts w:ascii="Arial" w:hAnsi="Arial" w:cs="Arial"/>
          <w:sz w:val="20"/>
          <w:szCs w:val="20"/>
        </w:rPr>
        <w:t>; and</w:t>
      </w:r>
    </w:p>
    <w:p w:rsidR="00AC56D9" w:rsidRPr="00AB15A6" w:rsidRDefault="00AC56D9" w:rsidP="002132D2">
      <w:pPr>
        <w:pStyle w:val="ListParagraph"/>
        <w:numPr>
          <w:ilvl w:val="0"/>
          <w:numId w:val="77"/>
        </w:numPr>
        <w:tabs>
          <w:tab w:val="left" w:pos="1134"/>
        </w:tabs>
        <w:autoSpaceDE w:val="0"/>
        <w:autoSpaceDN w:val="0"/>
        <w:adjustRightInd w:val="0"/>
        <w:spacing w:after="0" w:line="240" w:lineRule="auto"/>
        <w:ind w:left="1134" w:hanging="567"/>
        <w:jc w:val="both"/>
        <w:rPr>
          <w:rFonts w:ascii="Arial" w:hAnsi="Arial" w:cs="Arial"/>
          <w:sz w:val="20"/>
          <w:szCs w:val="20"/>
        </w:rPr>
      </w:pPr>
      <w:r w:rsidRPr="00AB15A6">
        <w:rPr>
          <w:rFonts w:ascii="Arial" w:hAnsi="Arial" w:cs="Arial"/>
          <w:sz w:val="20"/>
          <w:szCs w:val="20"/>
        </w:rPr>
        <w:t xml:space="preserve">the financial statements or financial report presented at the meeting, as referred to in rule </w:t>
      </w:r>
      <w:r w:rsidR="00667104" w:rsidRPr="00AB15A6">
        <w:rPr>
          <w:rFonts w:ascii="Arial" w:hAnsi="Arial" w:cs="Arial"/>
          <w:sz w:val="20"/>
          <w:szCs w:val="20"/>
        </w:rPr>
        <w:t>4</w:t>
      </w:r>
      <w:r w:rsidR="00AB15A6" w:rsidRPr="00AB15A6">
        <w:rPr>
          <w:rFonts w:ascii="Arial" w:hAnsi="Arial" w:cs="Arial"/>
          <w:sz w:val="20"/>
          <w:szCs w:val="20"/>
        </w:rPr>
        <w:t>7</w:t>
      </w:r>
      <w:r w:rsidR="005D5CF4" w:rsidRPr="00AB15A6">
        <w:rPr>
          <w:rFonts w:ascii="Arial" w:hAnsi="Arial" w:cs="Arial"/>
          <w:sz w:val="20"/>
          <w:szCs w:val="20"/>
        </w:rPr>
        <w:t>.3</w:t>
      </w:r>
      <w:r w:rsidR="00D645B4" w:rsidRPr="00AB15A6">
        <w:rPr>
          <w:rFonts w:ascii="Arial" w:hAnsi="Arial" w:cs="Arial"/>
          <w:sz w:val="20"/>
          <w:szCs w:val="20"/>
        </w:rPr>
        <w:t>(</w:t>
      </w:r>
      <w:r w:rsidR="005D5CF4" w:rsidRPr="00AB15A6">
        <w:rPr>
          <w:rFonts w:ascii="Arial" w:hAnsi="Arial" w:cs="Arial"/>
          <w:sz w:val="20"/>
          <w:szCs w:val="20"/>
        </w:rPr>
        <w:t>b</w:t>
      </w:r>
      <w:r w:rsidR="00D645B4" w:rsidRPr="00AB15A6">
        <w:rPr>
          <w:rFonts w:ascii="Arial" w:hAnsi="Arial" w:cs="Arial"/>
          <w:sz w:val="20"/>
          <w:szCs w:val="20"/>
        </w:rPr>
        <w:t>)</w:t>
      </w:r>
      <w:r w:rsidRPr="00AB15A6">
        <w:rPr>
          <w:rFonts w:ascii="Arial" w:hAnsi="Arial" w:cs="Arial"/>
          <w:sz w:val="20"/>
          <w:szCs w:val="20"/>
        </w:rPr>
        <w:t>; and</w:t>
      </w:r>
    </w:p>
    <w:p w:rsidR="00FB3938" w:rsidRDefault="005D5CF4"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A</w:t>
      </w:r>
      <w:r w:rsidR="00AC56D9" w:rsidRPr="00E6646F">
        <w:rPr>
          <w:rFonts w:ascii="Arial" w:hAnsi="Arial" w:cs="Arial"/>
          <w:color w:val="000000" w:themeColor="text1"/>
          <w:sz w:val="20"/>
          <w:szCs w:val="20"/>
        </w:rPr>
        <w:t xml:space="preserve">ny report of the review or auditor’s </w:t>
      </w:r>
      <w:r w:rsidR="00AC56D9" w:rsidRPr="00AB15A6">
        <w:rPr>
          <w:rFonts w:ascii="Arial" w:hAnsi="Arial" w:cs="Arial"/>
          <w:sz w:val="20"/>
          <w:szCs w:val="20"/>
        </w:rPr>
        <w:t xml:space="preserve">report on the financial statements or financial report presented at the meeting, as referred to in rule </w:t>
      </w:r>
      <w:r w:rsidR="0086138A" w:rsidRPr="00AB15A6">
        <w:rPr>
          <w:rFonts w:ascii="Arial" w:hAnsi="Arial" w:cs="Arial"/>
          <w:sz w:val="20"/>
          <w:szCs w:val="20"/>
        </w:rPr>
        <w:t>4</w:t>
      </w:r>
      <w:r w:rsidR="00AB15A6" w:rsidRPr="00AB15A6">
        <w:rPr>
          <w:rFonts w:ascii="Arial" w:hAnsi="Arial" w:cs="Arial"/>
          <w:sz w:val="20"/>
          <w:szCs w:val="20"/>
        </w:rPr>
        <w:t>7</w:t>
      </w:r>
      <w:r w:rsidRPr="00AB15A6">
        <w:rPr>
          <w:rFonts w:ascii="Arial" w:hAnsi="Arial" w:cs="Arial"/>
          <w:sz w:val="20"/>
          <w:szCs w:val="20"/>
        </w:rPr>
        <w:t>.3</w:t>
      </w:r>
      <w:r w:rsidR="00D645B4" w:rsidRPr="00AB15A6">
        <w:rPr>
          <w:rFonts w:ascii="Arial" w:hAnsi="Arial" w:cs="Arial"/>
          <w:sz w:val="20"/>
          <w:szCs w:val="20"/>
        </w:rPr>
        <w:t>(</w:t>
      </w:r>
      <w:r w:rsidRPr="00AB15A6">
        <w:rPr>
          <w:rFonts w:ascii="Arial" w:hAnsi="Arial" w:cs="Arial"/>
          <w:sz w:val="20"/>
          <w:szCs w:val="20"/>
        </w:rPr>
        <w:t>b</w:t>
      </w:r>
      <w:r w:rsidR="00D645B4" w:rsidRPr="00AB15A6">
        <w:rPr>
          <w:rFonts w:ascii="Arial" w:hAnsi="Arial" w:cs="Arial"/>
          <w:sz w:val="20"/>
          <w:szCs w:val="20"/>
        </w:rPr>
        <w:t>)</w:t>
      </w:r>
      <w:r w:rsidRPr="00AB15A6">
        <w:rPr>
          <w:rFonts w:ascii="Arial" w:hAnsi="Arial" w:cs="Arial"/>
          <w:sz w:val="20"/>
          <w:szCs w:val="20"/>
        </w:rPr>
        <w:t>iv.</w:t>
      </w:r>
    </w:p>
    <w:p w:rsidR="00FB3938" w:rsidRPr="00AB15A6" w:rsidRDefault="00AC56D9" w:rsidP="00AB15A6">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AB15A6">
        <w:rPr>
          <w:rFonts w:ascii="Arial" w:hAnsi="Arial" w:cs="Arial"/>
          <w:color w:val="000000"/>
          <w:sz w:val="20"/>
          <w:szCs w:val="20"/>
        </w:rPr>
        <w:t xml:space="preserve">The minutes of a general meeting must be </w:t>
      </w:r>
      <w:r w:rsidR="00AB15A6" w:rsidRPr="00AB15A6">
        <w:rPr>
          <w:rFonts w:ascii="Arial" w:hAnsi="Arial" w:cs="Arial"/>
          <w:color w:val="000000"/>
          <w:sz w:val="20"/>
          <w:szCs w:val="20"/>
        </w:rPr>
        <w:t>circulated to the members within 10 days after the meeting is held in a draft format and finalised at the proceeding meeting</w:t>
      </w:r>
      <w:r w:rsidR="00AB15A6">
        <w:rPr>
          <w:rFonts w:ascii="Arial" w:hAnsi="Arial" w:cs="Arial"/>
          <w:color w:val="000000"/>
          <w:sz w:val="20"/>
          <w:szCs w:val="20"/>
        </w:rPr>
        <w:t xml:space="preserve"> under sub rule 57.6</w:t>
      </w:r>
      <w:r w:rsidR="00AB15A6" w:rsidRPr="00AB15A6">
        <w:rPr>
          <w:rFonts w:ascii="Arial" w:hAnsi="Arial" w:cs="Arial"/>
          <w:color w:val="000000"/>
          <w:sz w:val="20"/>
          <w:szCs w:val="20"/>
        </w:rPr>
        <w:t xml:space="preserve">. Upon finalisation </w:t>
      </w:r>
      <w:r w:rsidR="00AB15A6">
        <w:rPr>
          <w:rFonts w:ascii="Arial" w:hAnsi="Arial" w:cs="Arial"/>
          <w:color w:val="000000"/>
          <w:sz w:val="20"/>
          <w:szCs w:val="20"/>
        </w:rPr>
        <w:t xml:space="preserve">under 57.6 </w:t>
      </w:r>
      <w:r w:rsidR="00AB15A6" w:rsidRPr="00AB15A6">
        <w:rPr>
          <w:rFonts w:ascii="Arial" w:hAnsi="Arial" w:cs="Arial"/>
          <w:color w:val="000000"/>
          <w:sz w:val="20"/>
          <w:szCs w:val="20"/>
        </w:rPr>
        <w:t>the</w:t>
      </w:r>
      <w:r w:rsidR="00AB15A6">
        <w:rPr>
          <w:rFonts w:ascii="Arial" w:hAnsi="Arial" w:cs="Arial"/>
          <w:color w:val="000000"/>
          <w:sz w:val="20"/>
          <w:szCs w:val="20"/>
        </w:rPr>
        <w:t xml:space="preserve"> minutes s</w:t>
      </w:r>
      <w:r w:rsidR="00AB15A6" w:rsidRPr="00AB15A6">
        <w:rPr>
          <w:rFonts w:ascii="Arial" w:hAnsi="Arial" w:cs="Arial"/>
          <w:color w:val="000000"/>
          <w:sz w:val="20"/>
          <w:szCs w:val="20"/>
        </w:rPr>
        <w:t xml:space="preserve">hould be </w:t>
      </w:r>
      <w:r w:rsidRPr="00AB15A6">
        <w:rPr>
          <w:rFonts w:ascii="Arial" w:hAnsi="Arial" w:cs="Arial"/>
          <w:color w:val="000000"/>
          <w:sz w:val="20"/>
          <w:szCs w:val="20"/>
        </w:rPr>
        <w:t>entered in the Association’s minute book</w:t>
      </w:r>
      <w:r w:rsidR="00AB15A6">
        <w:rPr>
          <w:rFonts w:ascii="Arial" w:hAnsi="Arial" w:cs="Arial"/>
          <w:color w:val="000000"/>
          <w:sz w:val="20"/>
          <w:szCs w:val="20"/>
        </w:rPr>
        <w:t>.</w:t>
      </w:r>
    </w:p>
    <w:p w:rsidR="00AC56D9" w:rsidRP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The chairperson must ensure that the minutes of a general meeting are reviewed and signed as correct by</w:t>
      </w:r>
      <w:r w:rsidR="00D645B4">
        <w:rPr>
          <w:rFonts w:ascii="Arial" w:hAnsi="Arial" w:cs="Arial"/>
          <w:color w:val="000000" w:themeColor="text1"/>
          <w:sz w:val="20"/>
          <w:szCs w:val="20"/>
        </w:rPr>
        <w:t>:</w:t>
      </w:r>
    </w:p>
    <w:p w:rsidR="00FB3938" w:rsidRDefault="00AC56D9" w:rsidP="002132D2">
      <w:pPr>
        <w:pStyle w:val="ListParagraph"/>
        <w:numPr>
          <w:ilvl w:val="0"/>
          <w:numId w:val="78"/>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chairperson of the meeting; or</w:t>
      </w:r>
    </w:p>
    <w:p w:rsidR="00AC56D9" w:rsidRPr="00FB3938" w:rsidRDefault="00AC56D9" w:rsidP="002132D2">
      <w:pPr>
        <w:pStyle w:val="ListParagraph"/>
        <w:numPr>
          <w:ilvl w:val="0"/>
          <w:numId w:val="78"/>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FB3938">
        <w:rPr>
          <w:rFonts w:ascii="Arial" w:hAnsi="Arial" w:cs="Arial"/>
          <w:color w:val="000000" w:themeColor="text1"/>
          <w:sz w:val="20"/>
          <w:szCs w:val="20"/>
        </w:rPr>
        <w:t>the chairperson of the next general meeting.</w:t>
      </w:r>
    </w:p>
    <w:p w:rsidR="005D5CF4"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When the minutes of a general meeting have been signed as correct they are, in the absence of evidence to the contrary, taken to be proof that</w:t>
      </w:r>
      <w:r w:rsidR="00D645B4">
        <w:rPr>
          <w:rFonts w:ascii="Arial" w:hAnsi="Arial" w:cs="Arial"/>
          <w:color w:val="000000" w:themeColor="text1"/>
          <w:sz w:val="20"/>
          <w:szCs w:val="20"/>
        </w:rPr>
        <w:t>:</w:t>
      </w:r>
    </w:p>
    <w:p w:rsidR="00AC56D9" w:rsidRPr="005D5CF4" w:rsidRDefault="00AC56D9" w:rsidP="002132D2">
      <w:pPr>
        <w:pStyle w:val="ListParagraph"/>
        <w:numPr>
          <w:ilvl w:val="0"/>
          <w:numId w:val="7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5D5CF4">
        <w:rPr>
          <w:rFonts w:ascii="Arial" w:hAnsi="Arial" w:cs="Arial"/>
          <w:color w:val="000000" w:themeColor="text1"/>
          <w:sz w:val="20"/>
          <w:szCs w:val="20"/>
        </w:rPr>
        <w:t>the meeting to which the minutes relate was duly convened and held; and</w:t>
      </w:r>
    </w:p>
    <w:p w:rsidR="00AC56D9" w:rsidRPr="00FB3938" w:rsidRDefault="00AC56D9" w:rsidP="002132D2">
      <w:pPr>
        <w:pStyle w:val="ListParagraph"/>
        <w:numPr>
          <w:ilvl w:val="0"/>
          <w:numId w:val="7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FB3938">
        <w:rPr>
          <w:rFonts w:ascii="Arial" w:hAnsi="Arial" w:cs="Arial"/>
          <w:color w:val="000000" w:themeColor="text1"/>
          <w:sz w:val="20"/>
          <w:szCs w:val="20"/>
        </w:rPr>
        <w:t>the matters recorded as having taken place at the meeting took place as recorded; and</w:t>
      </w:r>
    </w:p>
    <w:p w:rsidR="00AC56D9" w:rsidRDefault="00AC56D9" w:rsidP="002132D2">
      <w:pPr>
        <w:pStyle w:val="ListParagraph"/>
        <w:numPr>
          <w:ilvl w:val="0"/>
          <w:numId w:val="79"/>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FB3938">
        <w:rPr>
          <w:rFonts w:ascii="Arial" w:hAnsi="Arial" w:cs="Arial"/>
          <w:color w:val="000000" w:themeColor="text1"/>
          <w:sz w:val="20"/>
          <w:szCs w:val="20"/>
        </w:rPr>
        <w:t>any election or appointment purportedly made at the meeting was validly made.</w:t>
      </w:r>
    </w:p>
    <w:p w:rsidR="009369EB" w:rsidRPr="00FB3938" w:rsidRDefault="009369EB" w:rsidP="009369EB">
      <w:pPr>
        <w:pStyle w:val="ListParagraph"/>
        <w:tabs>
          <w:tab w:val="left" w:pos="1134"/>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40" w:name="_Toc517270254"/>
      <w:bookmarkStart w:id="241" w:name="_Toc517270569"/>
      <w:bookmarkStart w:id="242" w:name="_Toc517270937"/>
      <w:bookmarkStart w:id="243" w:name="_Toc517773055"/>
      <w:r w:rsidRPr="00E6646F">
        <w:t>Source of funds</w:t>
      </w:r>
      <w:bookmarkEnd w:id="240"/>
      <w:bookmarkEnd w:id="241"/>
      <w:bookmarkEnd w:id="242"/>
      <w:bookmarkEnd w:id="243"/>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7E31DA">
        <w:rPr>
          <w:rFonts w:ascii="Arial" w:hAnsi="Arial" w:cs="Arial"/>
          <w:color w:val="000000" w:themeColor="text1"/>
          <w:sz w:val="20"/>
          <w:szCs w:val="20"/>
        </w:rPr>
        <w:t xml:space="preserve">The funds of the Association may be derived from entrance fees, annual subscriptions, donations, fund-raising activities, grants, interest and any other sources approved by the </w:t>
      </w:r>
      <w:r w:rsidR="00093833">
        <w:rPr>
          <w:rFonts w:ascii="Arial" w:hAnsi="Arial" w:cs="Arial"/>
          <w:color w:val="000000" w:themeColor="text1"/>
          <w:sz w:val="20"/>
          <w:szCs w:val="20"/>
        </w:rPr>
        <w:t>B</w:t>
      </w:r>
      <w:r w:rsidR="00FC60DB">
        <w:rPr>
          <w:rFonts w:ascii="Arial" w:hAnsi="Arial" w:cs="Arial"/>
          <w:color w:val="000000" w:themeColor="text1"/>
          <w:sz w:val="20"/>
          <w:szCs w:val="20"/>
        </w:rPr>
        <w:t>oard</w:t>
      </w:r>
      <w:r w:rsidRPr="007E31DA">
        <w:rPr>
          <w:rFonts w:ascii="Arial" w:hAnsi="Arial" w:cs="Arial"/>
          <w:color w:val="000000" w:themeColor="text1"/>
          <w:sz w:val="20"/>
          <w:szCs w:val="20"/>
        </w:rPr>
        <w:t>.</w:t>
      </w:r>
    </w:p>
    <w:p w:rsidR="009369EB" w:rsidRPr="007E31DA"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44" w:name="_Toc517270255"/>
      <w:bookmarkStart w:id="245" w:name="_Toc517270570"/>
      <w:bookmarkStart w:id="246" w:name="_Toc517270938"/>
      <w:bookmarkStart w:id="247" w:name="_Toc517773056"/>
      <w:r w:rsidRPr="00E6646F">
        <w:t>Control of funds</w:t>
      </w:r>
      <w:bookmarkEnd w:id="244"/>
      <w:bookmarkEnd w:id="245"/>
      <w:bookmarkEnd w:id="246"/>
      <w:bookmarkEnd w:id="247"/>
    </w:p>
    <w:p w:rsid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must open </w:t>
      </w:r>
      <w:r w:rsidR="00C512A9">
        <w:rPr>
          <w:rFonts w:ascii="Arial" w:hAnsi="Arial" w:cs="Arial"/>
          <w:color w:val="000000" w:themeColor="text1"/>
          <w:sz w:val="20"/>
          <w:szCs w:val="20"/>
        </w:rPr>
        <w:t xml:space="preserve">a bank </w:t>
      </w:r>
      <w:r w:rsidRPr="00E6646F">
        <w:rPr>
          <w:rFonts w:ascii="Arial" w:hAnsi="Arial" w:cs="Arial"/>
          <w:color w:val="000000" w:themeColor="text1"/>
          <w:sz w:val="20"/>
          <w:szCs w:val="20"/>
        </w:rPr>
        <w:t>account in the name of the Association with a financial institution from which all expenditure of the Association is made and into which all funds received by the Association are deposited.</w:t>
      </w:r>
    </w:p>
    <w:p w:rsid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 xml:space="preserve">Subject to any restrictions imposed at a general meeting, the </w:t>
      </w:r>
      <w:r w:rsidR="00C512A9">
        <w:rPr>
          <w:rFonts w:ascii="Arial" w:hAnsi="Arial" w:cs="Arial"/>
          <w:color w:val="000000" w:themeColor="text1"/>
          <w:sz w:val="20"/>
          <w:szCs w:val="20"/>
        </w:rPr>
        <w:t>B</w:t>
      </w:r>
      <w:r w:rsidR="0042445B" w:rsidRPr="00FB3938">
        <w:rPr>
          <w:rFonts w:ascii="Arial" w:hAnsi="Arial" w:cs="Arial"/>
          <w:color w:val="000000" w:themeColor="text1"/>
          <w:sz w:val="20"/>
          <w:szCs w:val="20"/>
        </w:rPr>
        <w:t>oard</w:t>
      </w:r>
      <w:r w:rsidRPr="00FB3938">
        <w:rPr>
          <w:rFonts w:ascii="Arial" w:hAnsi="Arial" w:cs="Arial"/>
          <w:color w:val="000000" w:themeColor="text1"/>
          <w:sz w:val="20"/>
          <w:szCs w:val="20"/>
        </w:rPr>
        <w:t xml:space="preserve"> may approve expenditure on behalf of the Association.</w:t>
      </w:r>
    </w:p>
    <w:p w:rsid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 xml:space="preserve">The </w:t>
      </w:r>
      <w:r w:rsidR="00C512A9">
        <w:rPr>
          <w:rFonts w:ascii="Arial" w:hAnsi="Arial" w:cs="Arial"/>
          <w:color w:val="000000" w:themeColor="text1"/>
          <w:sz w:val="20"/>
          <w:szCs w:val="20"/>
        </w:rPr>
        <w:t>B</w:t>
      </w:r>
      <w:r w:rsidR="0042445B" w:rsidRPr="00FB3938">
        <w:rPr>
          <w:rFonts w:ascii="Arial" w:hAnsi="Arial" w:cs="Arial"/>
          <w:color w:val="000000" w:themeColor="text1"/>
          <w:sz w:val="20"/>
          <w:szCs w:val="20"/>
        </w:rPr>
        <w:t>oard</w:t>
      </w:r>
      <w:r w:rsidRPr="00FB3938">
        <w:rPr>
          <w:rFonts w:ascii="Arial" w:hAnsi="Arial" w:cs="Arial"/>
          <w:color w:val="000000" w:themeColor="text1"/>
          <w:sz w:val="20"/>
          <w:szCs w:val="20"/>
        </w:rPr>
        <w:t xml:space="preserve"> may authorise the </w:t>
      </w:r>
      <w:r w:rsidR="0042445B" w:rsidRPr="00FB3938">
        <w:rPr>
          <w:rFonts w:ascii="Arial" w:hAnsi="Arial" w:cs="Arial"/>
          <w:color w:val="000000" w:themeColor="text1"/>
          <w:sz w:val="20"/>
          <w:szCs w:val="20"/>
        </w:rPr>
        <w:t>T</w:t>
      </w:r>
      <w:r w:rsidRPr="00FB3938">
        <w:rPr>
          <w:rFonts w:ascii="Arial" w:hAnsi="Arial" w:cs="Arial"/>
          <w:color w:val="000000" w:themeColor="text1"/>
          <w:sz w:val="20"/>
          <w:szCs w:val="20"/>
        </w:rPr>
        <w:t>reasurer</w:t>
      </w:r>
      <w:r w:rsidR="0042445B" w:rsidRPr="00FB3938">
        <w:rPr>
          <w:rFonts w:ascii="Arial" w:hAnsi="Arial" w:cs="Arial"/>
          <w:color w:val="000000" w:themeColor="text1"/>
          <w:sz w:val="20"/>
          <w:szCs w:val="20"/>
        </w:rPr>
        <w:t xml:space="preserve"> or the Executive Officer</w:t>
      </w:r>
      <w:r w:rsidRPr="00FB3938">
        <w:rPr>
          <w:rFonts w:ascii="Arial" w:hAnsi="Arial" w:cs="Arial"/>
          <w:color w:val="000000" w:themeColor="text1"/>
          <w:sz w:val="20"/>
          <w:szCs w:val="20"/>
        </w:rPr>
        <w:t xml:space="preserve"> to expend funds on behalf of the Association up to a specified limit without requiring approval from the </w:t>
      </w:r>
      <w:r w:rsidR="00C512A9">
        <w:rPr>
          <w:rFonts w:ascii="Arial" w:hAnsi="Arial" w:cs="Arial"/>
          <w:color w:val="000000" w:themeColor="text1"/>
          <w:sz w:val="20"/>
          <w:szCs w:val="20"/>
        </w:rPr>
        <w:t>B</w:t>
      </w:r>
      <w:r w:rsidR="0042445B" w:rsidRPr="00FB3938">
        <w:rPr>
          <w:rFonts w:ascii="Arial" w:hAnsi="Arial" w:cs="Arial"/>
          <w:color w:val="000000" w:themeColor="text1"/>
          <w:sz w:val="20"/>
          <w:szCs w:val="20"/>
        </w:rPr>
        <w:t>oard</w:t>
      </w:r>
      <w:r w:rsidRPr="00FB3938">
        <w:rPr>
          <w:rFonts w:ascii="Arial" w:hAnsi="Arial" w:cs="Arial"/>
          <w:color w:val="000000" w:themeColor="text1"/>
          <w:sz w:val="20"/>
          <w:szCs w:val="20"/>
        </w:rPr>
        <w:t xml:space="preserve"> for each item on which the funds are expended.</w:t>
      </w:r>
    </w:p>
    <w:p w:rsidR="00AC56D9" w:rsidRPr="00FB3938"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bookmarkStart w:id="248" w:name="_Hlk516152354"/>
      <w:r w:rsidRPr="00FB3938">
        <w:rPr>
          <w:rFonts w:ascii="Arial" w:hAnsi="Arial" w:cs="Arial"/>
          <w:color w:val="000000" w:themeColor="text1"/>
          <w:sz w:val="20"/>
          <w:szCs w:val="20"/>
        </w:rPr>
        <w:t>All cheques, drafts, bills of exchange, promissory notes and other negotiable instruments of the Association must be signed by</w:t>
      </w:r>
      <w:r w:rsidR="00A57D47">
        <w:rPr>
          <w:rFonts w:ascii="Arial" w:hAnsi="Arial" w:cs="Arial"/>
          <w:color w:val="000000" w:themeColor="text1"/>
          <w:sz w:val="20"/>
          <w:szCs w:val="20"/>
        </w:rPr>
        <w:t>:</w:t>
      </w:r>
    </w:p>
    <w:p w:rsidR="00AC56D9" w:rsidRPr="00C512A9" w:rsidRDefault="0042445B" w:rsidP="002132D2">
      <w:pPr>
        <w:pStyle w:val="ListParagraph"/>
        <w:numPr>
          <w:ilvl w:val="0"/>
          <w:numId w:val="8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C512A9">
        <w:rPr>
          <w:rFonts w:ascii="Arial" w:hAnsi="Arial" w:cs="Arial"/>
          <w:color w:val="000000" w:themeColor="text1"/>
          <w:sz w:val="20"/>
          <w:szCs w:val="20"/>
        </w:rPr>
        <w:t>two</w:t>
      </w:r>
      <w:r w:rsidR="00AC56D9" w:rsidRPr="00C512A9">
        <w:rPr>
          <w:rFonts w:ascii="Arial" w:hAnsi="Arial" w:cs="Arial"/>
          <w:color w:val="000000" w:themeColor="text1"/>
          <w:sz w:val="20"/>
          <w:szCs w:val="20"/>
        </w:rPr>
        <w:t xml:space="preserve"> </w:t>
      </w:r>
      <w:r w:rsidR="00C512A9" w:rsidRPr="00C512A9">
        <w:rPr>
          <w:rFonts w:ascii="Arial" w:hAnsi="Arial" w:cs="Arial"/>
          <w:color w:val="000000" w:themeColor="text1"/>
          <w:sz w:val="20"/>
          <w:szCs w:val="20"/>
        </w:rPr>
        <w:t>B</w:t>
      </w:r>
      <w:r w:rsidRPr="00C512A9">
        <w:rPr>
          <w:rFonts w:ascii="Arial" w:hAnsi="Arial" w:cs="Arial"/>
          <w:color w:val="000000" w:themeColor="text1"/>
          <w:sz w:val="20"/>
          <w:szCs w:val="20"/>
        </w:rPr>
        <w:t>oard</w:t>
      </w:r>
      <w:r w:rsidR="00AC56D9" w:rsidRPr="00C512A9">
        <w:rPr>
          <w:rFonts w:ascii="Arial" w:hAnsi="Arial" w:cs="Arial"/>
          <w:color w:val="000000" w:themeColor="text1"/>
          <w:sz w:val="20"/>
          <w:szCs w:val="20"/>
        </w:rPr>
        <w:t xml:space="preserve"> members; or</w:t>
      </w:r>
    </w:p>
    <w:p w:rsidR="00FB3938" w:rsidRPr="00C512A9" w:rsidRDefault="00AC56D9" w:rsidP="002132D2">
      <w:pPr>
        <w:pStyle w:val="ListParagraph"/>
        <w:numPr>
          <w:ilvl w:val="0"/>
          <w:numId w:val="8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C512A9">
        <w:rPr>
          <w:rFonts w:ascii="Arial" w:hAnsi="Arial" w:cs="Arial"/>
          <w:color w:val="000000" w:themeColor="text1"/>
          <w:sz w:val="20"/>
          <w:szCs w:val="20"/>
        </w:rPr>
        <w:t xml:space="preserve">one </w:t>
      </w:r>
      <w:r w:rsidR="00C512A9" w:rsidRPr="00C512A9">
        <w:rPr>
          <w:rFonts w:ascii="Arial" w:hAnsi="Arial" w:cs="Arial"/>
          <w:color w:val="000000" w:themeColor="text1"/>
          <w:sz w:val="20"/>
          <w:szCs w:val="20"/>
        </w:rPr>
        <w:t>B</w:t>
      </w:r>
      <w:r w:rsidR="0042445B" w:rsidRPr="00C512A9">
        <w:rPr>
          <w:rFonts w:ascii="Arial" w:hAnsi="Arial" w:cs="Arial"/>
          <w:color w:val="000000" w:themeColor="text1"/>
          <w:sz w:val="20"/>
          <w:szCs w:val="20"/>
        </w:rPr>
        <w:t>oard</w:t>
      </w:r>
      <w:r w:rsidRPr="00C512A9">
        <w:rPr>
          <w:rFonts w:ascii="Arial" w:hAnsi="Arial" w:cs="Arial"/>
          <w:color w:val="000000" w:themeColor="text1"/>
          <w:sz w:val="20"/>
          <w:szCs w:val="20"/>
        </w:rPr>
        <w:t xml:space="preserve"> member and </w:t>
      </w:r>
      <w:r w:rsidR="0042445B" w:rsidRPr="00C512A9">
        <w:rPr>
          <w:rFonts w:ascii="Arial" w:hAnsi="Arial" w:cs="Arial"/>
          <w:color w:val="000000" w:themeColor="text1"/>
          <w:sz w:val="20"/>
          <w:szCs w:val="20"/>
        </w:rPr>
        <w:t>the Executive Office</w:t>
      </w:r>
      <w:r w:rsidR="00A57D47">
        <w:rPr>
          <w:rFonts w:ascii="Arial" w:hAnsi="Arial" w:cs="Arial"/>
          <w:color w:val="000000" w:themeColor="text1"/>
          <w:sz w:val="20"/>
          <w:szCs w:val="20"/>
        </w:rPr>
        <w:t>r;</w:t>
      </w:r>
    </w:p>
    <w:p w:rsidR="00AC56D9" w:rsidRPr="00C512A9" w:rsidRDefault="0042445B" w:rsidP="002132D2">
      <w:pPr>
        <w:pStyle w:val="ListParagraph"/>
        <w:numPr>
          <w:ilvl w:val="0"/>
          <w:numId w:val="80"/>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C512A9">
        <w:rPr>
          <w:rFonts w:ascii="Arial" w:hAnsi="Arial" w:cs="Arial"/>
          <w:color w:val="000000" w:themeColor="text1"/>
          <w:sz w:val="20"/>
          <w:szCs w:val="20"/>
        </w:rPr>
        <w:t xml:space="preserve">one </w:t>
      </w:r>
      <w:r w:rsidR="00C512A9" w:rsidRPr="00C512A9">
        <w:rPr>
          <w:rFonts w:ascii="Arial" w:hAnsi="Arial" w:cs="Arial"/>
          <w:color w:val="000000" w:themeColor="text1"/>
          <w:sz w:val="20"/>
          <w:szCs w:val="20"/>
        </w:rPr>
        <w:t>B</w:t>
      </w:r>
      <w:r w:rsidRPr="00C512A9">
        <w:rPr>
          <w:rFonts w:ascii="Arial" w:hAnsi="Arial" w:cs="Arial"/>
          <w:color w:val="000000" w:themeColor="text1"/>
          <w:sz w:val="20"/>
          <w:szCs w:val="20"/>
        </w:rPr>
        <w:t xml:space="preserve">oard member and a </w:t>
      </w:r>
      <w:r w:rsidR="00AC56D9" w:rsidRPr="00C512A9">
        <w:rPr>
          <w:rFonts w:ascii="Arial" w:hAnsi="Arial" w:cs="Arial"/>
          <w:color w:val="000000" w:themeColor="text1"/>
          <w:sz w:val="20"/>
          <w:szCs w:val="20"/>
        </w:rPr>
        <w:t xml:space="preserve">person authorised by the </w:t>
      </w:r>
      <w:r w:rsidR="00C512A9" w:rsidRPr="00C512A9">
        <w:rPr>
          <w:rFonts w:ascii="Arial" w:hAnsi="Arial" w:cs="Arial"/>
          <w:color w:val="000000" w:themeColor="text1"/>
          <w:sz w:val="20"/>
          <w:szCs w:val="20"/>
        </w:rPr>
        <w:t>B</w:t>
      </w:r>
      <w:r w:rsidRPr="00C512A9">
        <w:rPr>
          <w:rFonts w:ascii="Arial" w:hAnsi="Arial" w:cs="Arial"/>
          <w:color w:val="000000" w:themeColor="text1"/>
          <w:sz w:val="20"/>
          <w:szCs w:val="20"/>
        </w:rPr>
        <w:t>oard</w:t>
      </w:r>
      <w:r w:rsidR="00AC56D9" w:rsidRPr="00C512A9">
        <w:rPr>
          <w:rFonts w:ascii="Arial" w:hAnsi="Arial" w:cs="Arial"/>
          <w:color w:val="000000" w:themeColor="text1"/>
          <w:sz w:val="20"/>
          <w:szCs w:val="20"/>
        </w:rPr>
        <w: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FB3938">
        <w:rPr>
          <w:rFonts w:ascii="Arial" w:hAnsi="Arial" w:cs="Arial"/>
          <w:color w:val="000000" w:themeColor="text1"/>
          <w:sz w:val="20"/>
          <w:szCs w:val="20"/>
        </w:rPr>
        <w:t xml:space="preserve">All funds of the Association must be deposited into the Association’s account within </w:t>
      </w:r>
      <w:r w:rsidR="00A57D47">
        <w:rPr>
          <w:rFonts w:ascii="Arial" w:hAnsi="Arial" w:cs="Arial"/>
          <w:color w:val="000000" w:themeColor="text1"/>
          <w:sz w:val="20"/>
          <w:szCs w:val="20"/>
        </w:rPr>
        <w:t>five</w:t>
      </w:r>
      <w:r w:rsidRPr="00FB3938">
        <w:rPr>
          <w:rFonts w:ascii="Arial" w:hAnsi="Arial" w:cs="Arial"/>
          <w:color w:val="000000" w:themeColor="text1"/>
          <w:sz w:val="20"/>
          <w:szCs w:val="20"/>
        </w:rPr>
        <w:t xml:space="preserve"> working days after their receipt.</w:t>
      </w:r>
    </w:p>
    <w:p w:rsidR="009369EB" w:rsidRPr="00FB3938"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49" w:name="_Toc517270256"/>
      <w:bookmarkStart w:id="250" w:name="_Toc517270571"/>
      <w:bookmarkStart w:id="251" w:name="_Toc517270939"/>
      <w:bookmarkStart w:id="252" w:name="_Toc517773057"/>
      <w:bookmarkEnd w:id="248"/>
      <w:r w:rsidRPr="00E6646F">
        <w:t>Financial statements and financial reports</w:t>
      </w:r>
      <w:bookmarkEnd w:id="249"/>
      <w:bookmarkEnd w:id="250"/>
      <w:bookmarkEnd w:id="251"/>
      <w:bookmarkEnd w:id="252"/>
    </w:p>
    <w:p w:rsidR="00D375DA"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For each financial year, the </w:t>
      </w:r>
      <w:r w:rsidR="00D45A48">
        <w:rPr>
          <w:rFonts w:ascii="Arial" w:hAnsi="Arial" w:cs="Arial"/>
          <w:color w:val="000000" w:themeColor="text1"/>
          <w:sz w:val="20"/>
          <w:szCs w:val="20"/>
        </w:rPr>
        <w:t>B</w:t>
      </w:r>
      <w:r w:rsidR="00FC60DB">
        <w:rPr>
          <w:rFonts w:ascii="Arial" w:hAnsi="Arial" w:cs="Arial"/>
          <w:color w:val="000000" w:themeColor="text1"/>
          <w:sz w:val="20"/>
          <w:szCs w:val="20"/>
        </w:rPr>
        <w:t>oard</w:t>
      </w:r>
      <w:r w:rsidRPr="00E6646F">
        <w:rPr>
          <w:rFonts w:ascii="Arial" w:hAnsi="Arial" w:cs="Arial"/>
          <w:color w:val="000000" w:themeColor="text1"/>
          <w:sz w:val="20"/>
          <w:szCs w:val="20"/>
        </w:rPr>
        <w:t xml:space="preserve"> must ensure that the requirements imposed on the Association under Part 5 of the Act relating to the financial statements or financial report of the Association are met. </w:t>
      </w:r>
    </w:p>
    <w:p w:rsidR="00D375DA" w:rsidRDefault="00E239D8"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D375DA">
        <w:rPr>
          <w:rFonts w:ascii="Arial" w:hAnsi="Arial" w:cs="Arial"/>
          <w:color w:val="000000" w:themeColor="text1"/>
          <w:sz w:val="20"/>
          <w:szCs w:val="20"/>
        </w:rPr>
        <w:lastRenderedPageBreak/>
        <w:t xml:space="preserve">Financial reports of the Association must be kept for auditing purposes for at least </w:t>
      </w:r>
      <w:r w:rsidR="00A57D47">
        <w:rPr>
          <w:rFonts w:ascii="Arial" w:hAnsi="Arial" w:cs="Arial"/>
          <w:color w:val="000000" w:themeColor="text1"/>
          <w:sz w:val="20"/>
          <w:szCs w:val="20"/>
        </w:rPr>
        <w:t>seven</w:t>
      </w:r>
      <w:r w:rsidRPr="00D375DA">
        <w:rPr>
          <w:rFonts w:ascii="Arial" w:hAnsi="Arial" w:cs="Arial"/>
          <w:color w:val="000000" w:themeColor="text1"/>
          <w:sz w:val="20"/>
          <w:szCs w:val="20"/>
        </w:rPr>
        <w:t xml:space="preserve"> years.</w:t>
      </w:r>
    </w:p>
    <w:p w:rsidR="00AC56D9" w:rsidRPr="00D375DA"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D375DA">
        <w:rPr>
          <w:rFonts w:ascii="Arial" w:hAnsi="Arial" w:cs="Arial"/>
          <w:color w:val="000000" w:themeColor="text1"/>
          <w:sz w:val="20"/>
          <w:szCs w:val="20"/>
        </w:rPr>
        <w:t xml:space="preserve">Without limiting </w:t>
      </w:r>
      <w:r w:rsidR="00D375DA">
        <w:rPr>
          <w:rFonts w:ascii="Arial" w:hAnsi="Arial" w:cs="Arial"/>
          <w:color w:val="000000" w:themeColor="text1"/>
          <w:sz w:val="20"/>
          <w:szCs w:val="20"/>
        </w:rPr>
        <w:t>6</w:t>
      </w:r>
      <w:r w:rsidR="00AB15A6">
        <w:rPr>
          <w:rFonts w:ascii="Arial" w:hAnsi="Arial" w:cs="Arial"/>
          <w:color w:val="000000" w:themeColor="text1"/>
          <w:sz w:val="20"/>
          <w:szCs w:val="20"/>
        </w:rPr>
        <w:t>0</w:t>
      </w:r>
      <w:r w:rsidR="00D375DA">
        <w:rPr>
          <w:rFonts w:ascii="Arial" w:hAnsi="Arial" w:cs="Arial"/>
          <w:color w:val="000000" w:themeColor="text1"/>
          <w:sz w:val="20"/>
          <w:szCs w:val="20"/>
        </w:rPr>
        <w:t>.</w:t>
      </w:r>
      <w:r w:rsidRPr="00D375DA">
        <w:rPr>
          <w:rFonts w:ascii="Arial" w:hAnsi="Arial" w:cs="Arial"/>
          <w:color w:val="000000" w:themeColor="text1"/>
          <w:sz w:val="20"/>
          <w:szCs w:val="20"/>
        </w:rPr>
        <w:t>1, those requirements include</w:t>
      </w:r>
      <w:r w:rsidR="00A57D47">
        <w:rPr>
          <w:rFonts w:ascii="Arial" w:hAnsi="Arial" w:cs="Arial"/>
          <w:color w:val="000000" w:themeColor="text1"/>
          <w:sz w:val="20"/>
          <w:szCs w:val="20"/>
        </w:rPr>
        <w:t>:</w:t>
      </w:r>
    </w:p>
    <w:p w:rsidR="00AC56D9" w:rsidRPr="00D45A48" w:rsidRDefault="00AC56D9" w:rsidP="002607DA">
      <w:pPr>
        <w:pStyle w:val="ListParagraph"/>
        <w:numPr>
          <w:ilvl w:val="1"/>
          <w:numId w:val="2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D45A48">
        <w:rPr>
          <w:rFonts w:ascii="Arial" w:hAnsi="Arial" w:cs="Arial"/>
          <w:color w:val="000000" w:themeColor="text1"/>
          <w:sz w:val="20"/>
          <w:szCs w:val="20"/>
        </w:rPr>
        <w:t>if the Association is a tier 1 association, the preparation of the financial statements; and</w:t>
      </w:r>
    </w:p>
    <w:p w:rsidR="00AC56D9" w:rsidRPr="00D45A48" w:rsidRDefault="00AC56D9" w:rsidP="002607DA">
      <w:pPr>
        <w:pStyle w:val="ListParagraph"/>
        <w:numPr>
          <w:ilvl w:val="1"/>
          <w:numId w:val="2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D45A48">
        <w:rPr>
          <w:rFonts w:ascii="Arial" w:hAnsi="Arial" w:cs="Arial"/>
          <w:color w:val="000000" w:themeColor="text1"/>
          <w:sz w:val="20"/>
          <w:szCs w:val="20"/>
        </w:rPr>
        <w:t>if the Association is a tier 2 association or tier 3 association, the preparation of the financial report; and</w:t>
      </w:r>
    </w:p>
    <w:p w:rsidR="00AC56D9" w:rsidRPr="00E6646F" w:rsidRDefault="00AC56D9" w:rsidP="002607DA">
      <w:pPr>
        <w:pStyle w:val="ListParagraph"/>
        <w:numPr>
          <w:ilvl w:val="1"/>
          <w:numId w:val="2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if required, the review or auditing of the financial statements or financial report, as applicable; and</w:t>
      </w:r>
    </w:p>
    <w:p w:rsidR="00AC56D9" w:rsidRPr="00E6646F" w:rsidRDefault="00AC56D9" w:rsidP="002607DA">
      <w:pPr>
        <w:pStyle w:val="ListParagraph"/>
        <w:numPr>
          <w:ilvl w:val="1"/>
          <w:numId w:val="2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presentation to the annual general meeting of the financial statements or financial report, as applicable; and</w:t>
      </w:r>
    </w:p>
    <w:p w:rsidR="00E239D8" w:rsidRDefault="00AC56D9" w:rsidP="002607DA">
      <w:pPr>
        <w:pStyle w:val="ListParagraph"/>
        <w:numPr>
          <w:ilvl w:val="1"/>
          <w:numId w:val="2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if required, the presentation to the annual general meeting of the copy of the report of the review or auditor’s report, as applicable, on the financial statements or financial report.</w:t>
      </w:r>
    </w:p>
    <w:p w:rsidR="009369EB" w:rsidRPr="00E239D8"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53" w:name="_Toc517270257"/>
      <w:bookmarkStart w:id="254" w:name="_Toc517270572"/>
      <w:bookmarkStart w:id="255" w:name="_Toc517270940"/>
      <w:bookmarkStart w:id="256" w:name="_Toc517773058"/>
      <w:r w:rsidRPr="00E6646F">
        <w:t>By-laws</w:t>
      </w:r>
      <w:bookmarkEnd w:id="253"/>
      <w:bookmarkEnd w:id="254"/>
      <w:bookmarkEnd w:id="255"/>
      <w:bookmarkEnd w:id="256"/>
    </w:p>
    <w:p w:rsidR="00D375DA"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Association may, by resolution at a </w:t>
      </w:r>
      <w:r w:rsidR="00705A62">
        <w:rPr>
          <w:rFonts w:ascii="Arial" w:hAnsi="Arial" w:cs="Arial"/>
          <w:color w:val="000000" w:themeColor="text1"/>
          <w:sz w:val="20"/>
          <w:szCs w:val="20"/>
        </w:rPr>
        <w:t>Board meeting</w:t>
      </w:r>
      <w:r w:rsidRPr="00E6646F">
        <w:rPr>
          <w:rFonts w:ascii="Arial" w:hAnsi="Arial" w:cs="Arial"/>
          <w:color w:val="000000" w:themeColor="text1"/>
          <w:sz w:val="20"/>
          <w:szCs w:val="20"/>
        </w:rPr>
        <w:t>, make, amend or revoke by-laws.</w:t>
      </w:r>
    </w:p>
    <w:p w:rsidR="00AC56D9" w:rsidRPr="00D375DA"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D375DA">
        <w:rPr>
          <w:rFonts w:ascii="Arial" w:hAnsi="Arial" w:cs="Arial"/>
          <w:color w:val="000000" w:themeColor="text1"/>
          <w:sz w:val="20"/>
          <w:szCs w:val="20"/>
        </w:rPr>
        <w:t>By-laws may</w:t>
      </w:r>
      <w:r w:rsidR="00A57D47">
        <w:rPr>
          <w:rFonts w:ascii="Arial" w:hAnsi="Arial" w:cs="Arial"/>
          <w:color w:val="000000" w:themeColor="text1"/>
          <w:sz w:val="20"/>
          <w:szCs w:val="20"/>
        </w:rPr>
        <w:t>:</w:t>
      </w:r>
    </w:p>
    <w:p w:rsidR="00D375DA" w:rsidRDefault="00AC56D9" w:rsidP="002132D2">
      <w:pPr>
        <w:pStyle w:val="ListParagraph"/>
        <w:numPr>
          <w:ilvl w:val="0"/>
          <w:numId w:val="8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provide for the rights and obligations that apply to any classes of associate membership approved </w:t>
      </w:r>
      <w:r w:rsidRPr="00AB15A6">
        <w:rPr>
          <w:rFonts w:ascii="Arial" w:hAnsi="Arial" w:cs="Arial"/>
          <w:sz w:val="20"/>
          <w:szCs w:val="20"/>
        </w:rPr>
        <w:t xml:space="preserve">under rule </w:t>
      </w:r>
      <w:r w:rsidR="00D375DA" w:rsidRPr="00AB15A6">
        <w:rPr>
          <w:rFonts w:ascii="Arial" w:hAnsi="Arial" w:cs="Arial"/>
          <w:sz w:val="20"/>
          <w:szCs w:val="20"/>
        </w:rPr>
        <w:t>9</w:t>
      </w:r>
      <w:r w:rsidRPr="00AB15A6">
        <w:rPr>
          <w:rFonts w:ascii="Arial" w:hAnsi="Arial" w:cs="Arial"/>
          <w:sz w:val="20"/>
          <w:szCs w:val="20"/>
        </w:rPr>
        <w:t xml:space="preserve">; </w:t>
      </w:r>
      <w:r w:rsidRPr="00E6646F">
        <w:rPr>
          <w:rFonts w:ascii="Arial" w:hAnsi="Arial" w:cs="Arial"/>
          <w:color w:val="000000" w:themeColor="text1"/>
          <w:sz w:val="20"/>
          <w:szCs w:val="20"/>
        </w:rPr>
        <w:t>and</w:t>
      </w:r>
    </w:p>
    <w:p w:rsidR="00D375DA" w:rsidRDefault="00AC56D9" w:rsidP="002132D2">
      <w:pPr>
        <w:pStyle w:val="ListParagraph"/>
        <w:numPr>
          <w:ilvl w:val="0"/>
          <w:numId w:val="8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D375DA">
        <w:rPr>
          <w:rFonts w:ascii="Arial" w:hAnsi="Arial" w:cs="Arial"/>
          <w:color w:val="000000" w:themeColor="text1"/>
          <w:sz w:val="20"/>
          <w:szCs w:val="20"/>
        </w:rPr>
        <w:t xml:space="preserve">impose restrictions on the </w:t>
      </w:r>
      <w:r w:rsidR="00C434F6" w:rsidRPr="00D375DA">
        <w:rPr>
          <w:rFonts w:ascii="Arial" w:hAnsi="Arial" w:cs="Arial"/>
          <w:color w:val="000000" w:themeColor="text1"/>
          <w:sz w:val="20"/>
          <w:szCs w:val="20"/>
        </w:rPr>
        <w:t>Board</w:t>
      </w:r>
      <w:r w:rsidRPr="00D375DA">
        <w:rPr>
          <w:rFonts w:ascii="Arial" w:hAnsi="Arial" w:cs="Arial"/>
          <w:color w:val="000000" w:themeColor="text1"/>
          <w:sz w:val="20"/>
          <w:szCs w:val="20"/>
        </w:rPr>
        <w:t>’s powers, including the power to dispose of the association’s assets; and</w:t>
      </w:r>
    </w:p>
    <w:p w:rsidR="00D375DA" w:rsidRDefault="00AC56D9" w:rsidP="002132D2">
      <w:pPr>
        <w:pStyle w:val="ListParagraph"/>
        <w:numPr>
          <w:ilvl w:val="0"/>
          <w:numId w:val="8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D375DA">
        <w:rPr>
          <w:rFonts w:ascii="Arial" w:hAnsi="Arial" w:cs="Arial"/>
          <w:color w:val="000000" w:themeColor="text1"/>
          <w:sz w:val="20"/>
          <w:szCs w:val="20"/>
        </w:rPr>
        <w:t>impose requirements relating to the financial reporting and financial accountability of the association and the auditing of the association’s accounts; and</w:t>
      </w:r>
    </w:p>
    <w:p w:rsidR="00D375DA" w:rsidRDefault="00AC56D9" w:rsidP="002132D2">
      <w:pPr>
        <w:pStyle w:val="ListParagraph"/>
        <w:numPr>
          <w:ilvl w:val="0"/>
          <w:numId w:val="81"/>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D375DA">
        <w:rPr>
          <w:rFonts w:ascii="Arial" w:hAnsi="Arial" w:cs="Arial"/>
          <w:color w:val="000000" w:themeColor="text1"/>
          <w:sz w:val="20"/>
          <w:szCs w:val="20"/>
        </w:rPr>
        <w:t>provide for any other matter the association considers necessary or convenient to be dealt with in the by-laws.</w:t>
      </w:r>
    </w:p>
    <w:p w:rsidR="00AC56D9" w:rsidRPr="00D375DA"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D375DA">
        <w:rPr>
          <w:rFonts w:ascii="Arial" w:hAnsi="Arial" w:cs="Arial"/>
          <w:color w:val="000000" w:themeColor="text1"/>
          <w:sz w:val="20"/>
          <w:szCs w:val="20"/>
        </w:rPr>
        <w:t>A by-law is of no effect to the extent that it is inconsistent with the Act, the regulations or these rules.</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Without limiting </w:t>
      </w:r>
      <w:r w:rsidR="00C434F6" w:rsidRPr="00E6646F">
        <w:rPr>
          <w:rFonts w:ascii="Arial" w:hAnsi="Arial" w:cs="Arial"/>
          <w:color w:val="000000" w:themeColor="text1"/>
          <w:sz w:val="20"/>
          <w:szCs w:val="20"/>
        </w:rPr>
        <w:t>sub rule</w:t>
      </w:r>
      <w:r w:rsidRPr="00E6646F">
        <w:rPr>
          <w:rFonts w:ascii="Arial" w:hAnsi="Arial" w:cs="Arial"/>
          <w:color w:val="000000" w:themeColor="text1"/>
          <w:sz w:val="20"/>
          <w:szCs w:val="20"/>
        </w:rPr>
        <w:t xml:space="preserve"> </w:t>
      </w:r>
      <w:r w:rsidR="00D375DA">
        <w:rPr>
          <w:rFonts w:ascii="Arial" w:hAnsi="Arial" w:cs="Arial"/>
          <w:color w:val="000000" w:themeColor="text1"/>
          <w:sz w:val="20"/>
          <w:szCs w:val="20"/>
        </w:rPr>
        <w:t>6</w:t>
      </w:r>
      <w:r w:rsidR="000F48FC">
        <w:rPr>
          <w:rFonts w:ascii="Arial" w:hAnsi="Arial" w:cs="Arial"/>
          <w:color w:val="000000" w:themeColor="text1"/>
          <w:sz w:val="20"/>
          <w:szCs w:val="20"/>
        </w:rPr>
        <w:t>1</w:t>
      </w:r>
      <w:r w:rsidR="00D375DA">
        <w:rPr>
          <w:rFonts w:ascii="Arial" w:hAnsi="Arial" w:cs="Arial"/>
          <w:color w:val="000000" w:themeColor="text1"/>
          <w:sz w:val="20"/>
          <w:szCs w:val="20"/>
        </w:rPr>
        <w:t>.3,</w:t>
      </w:r>
      <w:r w:rsidRPr="00E6646F">
        <w:rPr>
          <w:rFonts w:ascii="Arial" w:hAnsi="Arial" w:cs="Arial"/>
          <w:color w:val="000000" w:themeColor="text1"/>
          <w:sz w:val="20"/>
          <w:szCs w:val="20"/>
        </w:rPr>
        <w:t xml:space="preserve"> a by-law made for the purposes of </w:t>
      </w:r>
      <w:r w:rsidR="00C434F6" w:rsidRPr="00E6646F">
        <w:rPr>
          <w:rFonts w:ascii="Arial" w:hAnsi="Arial" w:cs="Arial"/>
          <w:color w:val="000000" w:themeColor="text1"/>
          <w:sz w:val="20"/>
          <w:szCs w:val="20"/>
        </w:rPr>
        <w:t xml:space="preserve">sub </w:t>
      </w:r>
      <w:r w:rsidR="00C434F6" w:rsidRPr="000F48FC">
        <w:rPr>
          <w:rFonts w:ascii="Arial" w:hAnsi="Arial" w:cs="Arial"/>
          <w:sz w:val="20"/>
          <w:szCs w:val="20"/>
        </w:rPr>
        <w:t>rule</w:t>
      </w:r>
      <w:r w:rsidRPr="000F48FC">
        <w:rPr>
          <w:rFonts w:ascii="Arial" w:hAnsi="Arial" w:cs="Arial"/>
          <w:sz w:val="20"/>
          <w:szCs w:val="20"/>
        </w:rPr>
        <w:t xml:space="preserve"> </w:t>
      </w:r>
      <w:r w:rsidR="00D375DA" w:rsidRPr="000F48FC">
        <w:rPr>
          <w:rFonts w:ascii="Arial" w:hAnsi="Arial" w:cs="Arial"/>
          <w:sz w:val="20"/>
          <w:szCs w:val="20"/>
        </w:rPr>
        <w:t>6</w:t>
      </w:r>
      <w:r w:rsidR="000F48FC" w:rsidRPr="000F48FC">
        <w:rPr>
          <w:rFonts w:ascii="Arial" w:hAnsi="Arial" w:cs="Arial"/>
          <w:sz w:val="20"/>
          <w:szCs w:val="20"/>
        </w:rPr>
        <w:t>1</w:t>
      </w:r>
      <w:r w:rsidR="00D375DA" w:rsidRPr="000F48FC">
        <w:rPr>
          <w:rFonts w:ascii="Arial" w:hAnsi="Arial" w:cs="Arial"/>
          <w:sz w:val="20"/>
          <w:szCs w:val="20"/>
        </w:rPr>
        <w:t>.2</w:t>
      </w:r>
      <w:r w:rsidR="00A57D47" w:rsidRPr="000F48FC">
        <w:rPr>
          <w:rFonts w:ascii="Arial" w:hAnsi="Arial" w:cs="Arial"/>
          <w:sz w:val="20"/>
          <w:szCs w:val="20"/>
        </w:rPr>
        <w:t>(</w:t>
      </w:r>
      <w:r w:rsidR="00D375DA" w:rsidRPr="000F48FC">
        <w:rPr>
          <w:rFonts w:ascii="Arial" w:hAnsi="Arial" w:cs="Arial"/>
          <w:sz w:val="20"/>
          <w:szCs w:val="20"/>
        </w:rPr>
        <w:t>c</w:t>
      </w:r>
      <w:r w:rsidR="00A57D47" w:rsidRPr="000F48FC">
        <w:rPr>
          <w:rFonts w:ascii="Arial" w:hAnsi="Arial" w:cs="Arial"/>
          <w:sz w:val="20"/>
          <w:szCs w:val="20"/>
        </w:rPr>
        <w:t>)</w:t>
      </w:r>
      <w:r w:rsidRPr="000F48FC">
        <w:rPr>
          <w:rFonts w:ascii="Arial" w:hAnsi="Arial" w:cs="Arial"/>
          <w:sz w:val="20"/>
          <w:szCs w:val="20"/>
        </w:rPr>
        <w:t xml:space="preserve"> </w:t>
      </w:r>
      <w:r w:rsidRPr="00E6646F">
        <w:rPr>
          <w:rFonts w:ascii="Arial" w:hAnsi="Arial" w:cs="Arial"/>
          <w:color w:val="000000" w:themeColor="text1"/>
          <w:sz w:val="20"/>
          <w:szCs w:val="20"/>
        </w:rPr>
        <w:t>may only impose requirements on the Association that are additional to, and do not restrict, a requirement imposed on the Association under Part 5 of the Act.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At the request of a member, the Association must make a copy of the by-laws available for inspection by the member.</w:t>
      </w:r>
    </w:p>
    <w:p w:rsidR="009369EB" w:rsidRPr="00E6646F"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57" w:name="_Toc517270258"/>
      <w:bookmarkStart w:id="258" w:name="_Toc517270573"/>
      <w:bookmarkStart w:id="259" w:name="_Toc517270941"/>
      <w:bookmarkStart w:id="260" w:name="_Toc517773059"/>
      <w:r w:rsidRPr="00E6646F">
        <w:t>Executing documents and common seal</w:t>
      </w:r>
      <w:bookmarkEnd w:id="257"/>
      <w:bookmarkEnd w:id="258"/>
      <w:bookmarkEnd w:id="259"/>
      <w:bookmarkEnd w:id="260"/>
    </w:p>
    <w:p w:rsidR="00AC56D9" w:rsidRPr="00E6646F" w:rsidRDefault="00AC56D9" w:rsidP="002132D2">
      <w:pPr>
        <w:pStyle w:val="ListParagraph"/>
        <w:numPr>
          <w:ilvl w:val="1"/>
          <w:numId w:val="96"/>
        </w:numPr>
        <w:tabs>
          <w:tab w:val="left" w:pos="567"/>
          <w:tab w:val="left" w:pos="1134"/>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The Association may execute a document without using a common seal if the document is signed by</w:t>
      </w:r>
      <w:r w:rsidR="00A57D47">
        <w:rPr>
          <w:rFonts w:ascii="Arial" w:hAnsi="Arial" w:cs="Arial"/>
          <w:color w:val="000000" w:themeColor="text1"/>
          <w:sz w:val="20"/>
          <w:szCs w:val="20"/>
        </w:rPr>
        <w:t>:</w:t>
      </w:r>
    </w:p>
    <w:p w:rsidR="00AC56D9" w:rsidRPr="009F1717" w:rsidRDefault="009F1717" w:rsidP="002132D2">
      <w:pPr>
        <w:pStyle w:val="ListParagraph"/>
        <w:numPr>
          <w:ilvl w:val="0"/>
          <w:numId w:val="82"/>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Pr>
          <w:rFonts w:ascii="Arial" w:hAnsi="Arial" w:cs="Arial"/>
          <w:color w:val="000000" w:themeColor="text1"/>
          <w:sz w:val="20"/>
          <w:szCs w:val="20"/>
        </w:rPr>
        <w:t xml:space="preserve">Board </w:t>
      </w:r>
      <w:r w:rsidR="00AC56D9" w:rsidRPr="009F1717">
        <w:rPr>
          <w:rFonts w:ascii="Arial" w:hAnsi="Arial" w:cs="Arial"/>
          <w:color w:val="000000" w:themeColor="text1"/>
          <w:sz w:val="20"/>
          <w:szCs w:val="20"/>
        </w:rPr>
        <w:t>members; or</w:t>
      </w:r>
    </w:p>
    <w:p w:rsidR="00AC56D9" w:rsidRPr="009F1717" w:rsidRDefault="00AC56D9" w:rsidP="002132D2">
      <w:pPr>
        <w:pStyle w:val="ListParagraph"/>
        <w:numPr>
          <w:ilvl w:val="0"/>
          <w:numId w:val="82"/>
        </w:numPr>
        <w:tabs>
          <w:tab w:val="left" w:pos="1134"/>
        </w:tabs>
        <w:autoSpaceDE w:val="0"/>
        <w:autoSpaceDN w:val="0"/>
        <w:adjustRightInd w:val="0"/>
        <w:spacing w:after="0" w:line="240" w:lineRule="auto"/>
        <w:ind w:left="567" w:firstLine="0"/>
        <w:jc w:val="both"/>
        <w:rPr>
          <w:rFonts w:ascii="Arial" w:hAnsi="Arial" w:cs="Arial"/>
          <w:color w:val="000000" w:themeColor="text1"/>
          <w:sz w:val="20"/>
          <w:szCs w:val="20"/>
        </w:rPr>
      </w:pPr>
      <w:r w:rsidRPr="009F1717">
        <w:rPr>
          <w:rFonts w:ascii="Arial" w:hAnsi="Arial" w:cs="Arial"/>
          <w:color w:val="000000" w:themeColor="text1"/>
          <w:sz w:val="20"/>
          <w:szCs w:val="20"/>
        </w:rPr>
        <w:t xml:space="preserve">one </w:t>
      </w:r>
      <w:r w:rsidR="007F372D">
        <w:rPr>
          <w:rFonts w:ascii="Arial" w:hAnsi="Arial" w:cs="Arial"/>
          <w:color w:val="000000" w:themeColor="text1"/>
          <w:sz w:val="20"/>
          <w:szCs w:val="20"/>
        </w:rPr>
        <w:t>B</w:t>
      </w:r>
      <w:r w:rsidR="009F1717">
        <w:rPr>
          <w:rFonts w:ascii="Arial" w:hAnsi="Arial" w:cs="Arial"/>
          <w:color w:val="000000" w:themeColor="text1"/>
          <w:sz w:val="20"/>
          <w:szCs w:val="20"/>
        </w:rPr>
        <w:t>oard</w:t>
      </w:r>
      <w:r w:rsidRPr="009F1717">
        <w:rPr>
          <w:rFonts w:ascii="Arial" w:hAnsi="Arial" w:cs="Arial"/>
          <w:color w:val="000000" w:themeColor="text1"/>
          <w:sz w:val="20"/>
          <w:szCs w:val="20"/>
        </w:rPr>
        <w:t xml:space="preserve"> member and a person authorised by the </w:t>
      </w:r>
      <w:r w:rsidR="007F372D">
        <w:rPr>
          <w:rFonts w:ascii="Arial" w:hAnsi="Arial" w:cs="Arial"/>
          <w:color w:val="000000" w:themeColor="text1"/>
          <w:sz w:val="20"/>
          <w:szCs w:val="20"/>
        </w:rPr>
        <w:t>B</w:t>
      </w:r>
      <w:r w:rsidR="009F1717">
        <w:rPr>
          <w:rFonts w:ascii="Arial" w:hAnsi="Arial" w:cs="Arial"/>
          <w:color w:val="000000" w:themeColor="text1"/>
          <w:sz w:val="20"/>
          <w:szCs w:val="20"/>
        </w:rPr>
        <w:t>oard</w:t>
      </w:r>
      <w:r w:rsidRPr="009F1717">
        <w:rPr>
          <w:rFonts w:ascii="Arial" w:hAnsi="Arial" w:cs="Arial"/>
          <w:color w:val="000000" w:themeColor="text1"/>
          <w:sz w:val="20"/>
          <w:szCs w:val="20"/>
        </w:rPr>
        <w:t>.</w:t>
      </w:r>
    </w:p>
    <w:p w:rsidR="00AC56D9" w:rsidRPr="009F1717" w:rsidRDefault="00AC56D9" w:rsidP="002132D2">
      <w:pPr>
        <w:pStyle w:val="ListParagraph"/>
        <w:numPr>
          <w:ilvl w:val="1"/>
          <w:numId w:val="96"/>
        </w:numPr>
        <w:tabs>
          <w:tab w:val="left" w:pos="567"/>
          <w:tab w:val="left" w:pos="1134"/>
        </w:tabs>
        <w:autoSpaceDE w:val="0"/>
        <w:autoSpaceDN w:val="0"/>
        <w:adjustRightInd w:val="0"/>
        <w:spacing w:after="0" w:line="240" w:lineRule="auto"/>
        <w:ind w:left="567" w:hanging="567"/>
        <w:jc w:val="both"/>
        <w:rPr>
          <w:rFonts w:ascii="Arial" w:hAnsi="Arial" w:cs="Arial"/>
          <w:color w:val="000000" w:themeColor="text1"/>
          <w:sz w:val="20"/>
          <w:szCs w:val="20"/>
        </w:rPr>
      </w:pPr>
      <w:r w:rsidRPr="009F1717">
        <w:rPr>
          <w:rFonts w:ascii="Arial" w:hAnsi="Arial" w:cs="Arial"/>
          <w:color w:val="000000" w:themeColor="text1"/>
          <w:sz w:val="20"/>
          <w:szCs w:val="20"/>
        </w:rPr>
        <w:t>If the Association has a common seal</w:t>
      </w:r>
      <w:r w:rsidR="00A57D47">
        <w:rPr>
          <w:rFonts w:ascii="Arial" w:hAnsi="Arial" w:cs="Arial"/>
          <w:color w:val="000000" w:themeColor="text1"/>
          <w:sz w:val="20"/>
          <w:szCs w:val="20"/>
        </w:rPr>
        <w:t>:</w:t>
      </w:r>
    </w:p>
    <w:p w:rsidR="00AC56D9" w:rsidRPr="00E6646F" w:rsidRDefault="00AC56D9" w:rsidP="002132D2">
      <w:pPr>
        <w:pStyle w:val="ListParagraph"/>
        <w:numPr>
          <w:ilvl w:val="0"/>
          <w:numId w:val="8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name of the Association must appear in legible characters on the common seal; and</w:t>
      </w:r>
    </w:p>
    <w:p w:rsidR="00AC56D9" w:rsidRPr="00E6646F" w:rsidRDefault="00AC56D9" w:rsidP="002132D2">
      <w:pPr>
        <w:pStyle w:val="ListParagraph"/>
        <w:numPr>
          <w:ilvl w:val="0"/>
          <w:numId w:val="83"/>
        </w:numPr>
        <w:tabs>
          <w:tab w:val="left" w:pos="1134"/>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a document may only be sealed with the common seal by the </w:t>
      </w:r>
      <w:r w:rsidR="00802AA0" w:rsidRPr="00E6646F">
        <w:rPr>
          <w:rFonts w:ascii="Arial" w:hAnsi="Arial" w:cs="Arial"/>
          <w:color w:val="000000" w:themeColor="text1"/>
          <w:sz w:val="20"/>
          <w:szCs w:val="20"/>
        </w:rPr>
        <w:t xml:space="preserve">authority of the </w:t>
      </w:r>
      <w:r w:rsidR="007F372D">
        <w:rPr>
          <w:rFonts w:ascii="Arial" w:hAnsi="Arial" w:cs="Arial"/>
          <w:color w:val="000000" w:themeColor="text1"/>
          <w:sz w:val="20"/>
          <w:szCs w:val="20"/>
        </w:rPr>
        <w:t>B</w:t>
      </w:r>
      <w:r w:rsidR="00C434F6">
        <w:rPr>
          <w:rFonts w:ascii="Arial" w:hAnsi="Arial" w:cs="Arial"/>
          <w:color w:val="000000" w:themeColor="text1"/>
          <w:sz w:val="20"/>
          <w:szCs w:val="20"/>
        </w:rPr>
        <w:t>oard</w:t>
      </w:r>
      <w:r w:rsidRPr="00E6646F">
        <w:rPr>
          <w:rFonts w:ascii="Arial" w:hAnsi="Arial" w:cs="Arial"/>
          <w:color w:val="000000" w:themeColor="text1"/>
          <w:sz w:val="20"/>
          <w:szCs w:val="20"/>
        </w:rPr>
        <w:t xml:space="preserve"> and in the presence of</w:t>
      </w:r>
      <w:r w:rsidR="00A57D47">
        <w:rPr>
          <w:rFonts w:ascii="Arial" w:hAnsi="Arial" w:cs="Arial"/>
          <w:color w:val="000000" w:themeColor="text1"/>
          <w:sz w:val="20"/>
          <w:szCs w:val="20"/>
        </w:rPr>
        <w:t>:</w:t>
      </w:r>
    </w:p>
    <w:p w:rsidR="00AC56D9" w:rsidRPr="00E6646F" w:rsidRDefault="00A57D47" w:rsidP="002132D2">
      <w:pPr>
        <w:pStyle w:val="ListParagraph"/>
        <w:numPr>
          <w:ilvl w:val="2"/>
          <w:numId w:val="94"/>
        </w:numPr>
        <w:tabs>
          <w:tab w:val="left" w:pos="1134"/>
          <w:tab w:val="left" w:pos="1701"/>
        </w:tabs>
        <w:autoSpaceDE w:val="0"/>
        <w:autoSpaceDN w:val="0"/>
        <w:adjustRightInd w:val="0"/>
        <w:spacing w:after="0" w:line="240" w:lineRule="auto"/>
        <w:ind w:left="567" w:firstLine="851"/>
        <w:jc w:val="both"/>
        <w:rPr>
          <w:rFonts w:ascii="Arial" w:hAnsi="Arial" w:cs="Arial"/>
          <w:color w:val="000000" w:themeColor="text1"/>
          <w:sz w:val="20"/>
          <w:szCs w:val="20"/>
        </w:rPr>
      </w:pPr>
      <w:r>
        <w:rPr>
          <w:rFonts w:ascii="Arial" w:hAnsi="Arial" w:cs="Arial"/>
          <w:color w:val="000000" w:themeColor="text1"/>
          <w:sz w:val="20"/>
          <w:szCs w:val="20"/>
        </w:rPr>
        <w:t>two</w:t>
      </w:r>
      <w:r w:rsidR="00AC56D9" w:rsidRPr="00E6646F">
        <w:rPr>
          <w:rFonts w:ascii="Arial" w:hAnsi="Arial" w:cs="Arial"/>
          <w:color w:val="000000" w:themeColor="text1"/>
          <w:sz w:val="20"/>
          <w:szCs w:val="20"/>
        </w:rPr>
        <w:t xml:space="preserve"> </w:t>
      </w:r>
      <w:r w:rsidR="007F372D">
        <w:rPr>
          <w:rFonts w:ascii="Arial" w:hAnsi="Arial" w:cs="Arial"/>
          <w:color w:val="000000" w:themeColor="text1"/>
          <w:sz w:val="20"/>
          <w:szCs w:val="20"/>
        </w:rPr>
        <w:t>B</w:t>
      </w:r>
      <w:r w:rsidR="009F1717">
        <w:rPr>
          <w:rFonts w:ascii="Arial" w:hAnsi="Arial" w:cs="Arial"/>
          <w:color w:val="000000" w:themeColor="text1"/>
          <w:sz w:val="20"/>
          <w:szCs w:val="20"/>
        </w:rPr>
        <w:t>oard</w:t>
      </w:r>
      <w:r w:rsidR="00AC56D9" w:rsidRPr="00E6646F">
        <w:rPr>
          <w:rFonts w:ascii="Arial" w:hAnsi="Arial" w:cs="Arial"/>
          <w:color w:val="000000" w:themeColor="text1"/>
          <w:sz w:val="20"/>
          <w:szCs w:val="20"/>
        </w:rPr>
        <w:t xml:space="preserve"> members; or</w:t>
      </w:r>
    </w:p>
    <w:p w:rsidR="00AC56D9" w:rsidRPr="00E6646F" w:rsidRDefault="00AC56D9" w:rsidP="002132D2">
      <w:pPr>
        <w:pStyle w:val="ListParagraph"/>
        <w:numPr>
          <w:ilvl w:val="2"/>
          <w:numId w:val="94"/>
        </w:numPr>
        <w:tabs>
          <w:tab w:val="left" w:pos="1134"/>
          <w:tab w:val="left" w:pos="1701"/>
        </w:tabs>
        <w:autoSpaceDE w:val="0"/>
        <w:autoSpaceDN w:val="0"/>
        <w:adjustRightInd w:val="0"/>
        <w:spacing w:after="120" w:line="240" w:lineRule="auto"/>
        <w:ind w:left="567" w:firstLine="851"/>
        <w:contextualSpacing w:val="0"/>
        <w:jc w:val="both"/>
        <w:rPr>
          <w:rFonts w:ascii="Arial" w:hAnsi="Arial" w:cs="Arial"/>
          <w:color w:val="000000" w:themeColor="text1"/>
          <w:sz w:val="20"/>
          <w:szCs w:val="20"/>
        </w:rPr>
      </w:pPr>
      <w:r w:rsidRPr="00E6646F">
        <w:rPr>
          <w:rFonts w:ascii="Arial" w:hAnsi="Arial" w:cs="Arial"/>
          <w:color w:val="000000" w:themeColor="text1"/>
          <w:sz w:val="20"/>
          <w:szCs w:val="20"/>
        </w:rPr>
        <w:t xml:space="preserve">one </w:t>
      </w:r>
      <w:r w:rsidR="007F372D">
        <w:rPr>
          <w:rFonts w:ascii="Arial" w:hAnsi="Arial" w:cs="Arial"/>
          <w:color w:val="000000" w:themeColor="text1"/>
          <w:sz w:val="20"/>
          <w:szCs w:val="20"/>
        </w:rPr>
        <w:t>B</w:t>
      </w:r>
      <w:r w:rsidR="009F1717">
        <w:rPr>
          <w:rFonts w:ascii="Arial" w:hAnsi="Arial" w:cs="Arial"/>
          <w:color w:val="000000" w:themeColor="text1"/>
          <w:sz w:val="20"/>
          <w:szCs w:val="20"/>
        </w:rPr>
        <w:t xml:space="preserve">oard </w:t>
      </w:r>
      <w:r w:rsidRPr="00E6646F">
        <w:rPr>
          <w:rFonts w:ascii="Arial" w:hAnsi="Arial" w:cs="Arial"/>
          <w:color w:val="000000" w:themeColor="text1"/>
          <w:sz w:val="20"/>
          <w:szCs w:val="20"/>
        </w:rPr>
        <w:t xml:space="preserve">member and a person authorised by the </w:t>
      </w:r>
      <w:r w:rsidR="007F372D">
        <w:rPr>
          <w:rFonts w:ascii="Arial" w:hAnsi="Arial" w:cs="Arial"/>
          <w:color w:val="000000" w:themeColor="text1"/>
          <w:sz w:val="20"/>
          <w:szCs w:val="20"/>
        </w:rPr>
        <w:t>B</w:t>
      </w:r>
      <w:r w:rsidR="00C434F6">
        <w:rPr>
          <w:rFonts w:ascii="Arial" w:hAnsi="Arial" w:cs="Arial"/>
          <w:color w:val="000000" w:themeColor="text1"/>
          <w:sz w:val="20"/>
          <w:szCs w:val="20"/>
        </w:rPr>
        <w:t>o</w:t>
      </w:r>
      <w:r w:rsidR="009F1717">
        <w:rPr>
          <w:rFonts w:ascii="Arial" w:hAnsi="Arial" w:cs="Arial"/>
          <w:color w:val="000000" w:themeColor="text1"/>
          <w:sz w:val="20"/>
          <w:szCs w:val="20"/>
        </w:rPr>
        <w:t>a</w:t>
      </w:r>
      <w:r w:rsidR="00C434F6">
        <w:rPr>
          <w:rFonts w:ascii="Arial" w:hAnsi="Arial" w:cs="Arial"/>
          <w:color w:val="000000" w:themeColor="text1"/>
          <w:sz w:val="20"/>
          <w:szCs w:val="20"/>
        </w:rPr>
        <w:t>rd</w:t>
      </w:r>
      <w:r w:rsidRPr="00E6646F">
        <w:rPr>
          <w:rFonts w:ascii="Arial" w:hAnsi="Arial" w:cs="Arial"/>
          <w:color w:val="000000" w:themeColor="text1"/>
          <w:sz w:val="20"/>
          <w:szCs w:val="20"/>
        </w:rPr>
        <w:t>,</w:t>
      </w:r>
    </w:p>
    <w:p w:rsidR="00AC56D9" w:rsidRPr="00E6646F" w:rsidRDefault="00AC56D9" w:rsidP="002607DA">
      <w:pPr>
        <w:tabs>
          <w:tab w:val="left" w:pos="567"/>
          <w:tab w:val="left" w:pos="1134"/>
        </w:tabs>
        <w:autoSpaceDE w:val="0"/>
        <w:autoSpaceDN w:val="0"/>
        <w:adjustRightInd w:val="0"/>
        <w:spacing w:after="0" w:line="240" w:lineRule="auto"/>
        <w:ind w:left="567"/>
        <w:jc w:val="both"/>
        <w:rPr>
          <w:rFonts w:ascii="Arial" w:hAnsi="Arial" w:cs="Arial"/>
          <w:color w:val="000000" w:themeColor="text1"/>
          <w:sz w:val="20"/>
          <w:szCs w:val="20"/>
        </w:rPr>
      </w:pPr>
      <w:r w:rsidRPr="00E6646F">
        <w:rPr>
          <w:rFonts w:ascii="Arial" w:hAnsi="Arial" w:cs="Arial"/>
          <w:color w:val="000000" w:themeColor="text1"/>
          <w:sz w:val="20"/>
          <w:szCs w:val="20"/>
        </w:rPr>
        <w:t>and each of them is to sign the document to attest that the document was sealed in their presence.</w:t>
      </w:r>
    </w:p>
    <w:p w:rsidR="0055577B" w:rsidRDefault="00AC56D9" w:rsidP="002132D2">
      <w:pPr>
        <w:pStyle w:val="ListParagraph"/>
        <w:numPr>
          <w:ilvl w:val="1"/>
          <w:numId w:val="96"/>
        </w:numPr>
        <w:tabs>
          <w:tab w:val="left" w:pos="567"/>
          <w:tab w:val="left" w:pos="1134"/>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The secretary must make a written record of each use of the common seal.</w:t>
      </w:r>
    </w:p>
    <w:p w:rsidR="00AC56D9" w:rsidRDefault="00AC56D9" w:rsidP="002132D2">
      <w:pPr>
        <w:pStyle w:val="ListParagraph"/>
        <w:numPr>
          <w:ilvl w:val="1"/>
          <w:numId w:val="96"/>
        </w:numPr>
        <w:tabs>
          <w:tab w:val="left" w:pos="567"/>
          <w:tab w:val="left" w:pos="1134"/>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The common seal must be kept in the custody of the secretary or another</w:t>
      </w:r>
      <w:r w:rsidR="00C434F6" w:rsidRPr="0055577B">
        <w:rPr>
          <w:rFonts w:ascii="Arial" w:hAnsi="Arial" w:cs="Arial"/>
          <w:color w:val="000000" w:themeColor="text1"/>
          <w:sz w:val="20"/>
          <w:szCs w:val="20"/>
        </w:rPr>
        <w:t xml:space="preserve"> </w:t>
      </w:r>
      <w:r w:rsidR="007F372D">
        <w:rPr>
          <w:rFonts w:ascii="Arial" w:hAnsi="Arial" w:cs="Arial"/>
          <w:color w:val="000000" w:themeColor="text1"/>
          <w:sz w:val="20"/>
          <w:szCs w:val="20"/>
        </w:rPr>
        <w:t>B</w:t>
      </w:r>
      <w:r w:rsidR="00C434F6" w:rsidRPr="0055577B">
        <w:rPr>
          <w:rFonts w:ascii="Arial" w:hAnsi="Arial" w:cs="Arial"/>
          <w:color w:val="000000" w:themeColor="text1"/>
          <w:sz w:val="20"/>
          <w:szCs w:val="20"/>
        </w:rPr>
        <w:t>oard</w:t>
      </w:r>
      <w:r w:rsidRPr="0055577B">
        <w:rPr>
          <w:rFonts w:ascii="Arial" w:hAnsi="Arial" w:cs="Arial"/>
          <w:color w:val="000000" w:themeColor="text1"/>
          <w:sz w:val="20"/>
          <w:szCs w:val="20"/>
        </w:rPr>
        <w:t xml:space="preserve"> member authorised by the </w:t>
      </w:r>
      <w:r w:rsidR="007F372D">
        <w:rPr>
          <w:rFonts w:ascii="Arial" w:hAnsi="Arial" w:cs="Arial"/>
          <w:color w:val="000000" w:themeColor="text1"/>
          <w:sz w:val="20"/>
          <w:szCs w:val="20"/>
        </w:rPr>
        <w:t>B</w:t>
      </w:r>
      <w:r w:rsidR="00C434F6" w:rsidRPr="0055577B">
        <w:rPr>
          <w:rFonts w:ascii="Arial" w:hAnsi="Arial" w:cs="Arial"/>
          <w:color w:val="000000" w:themeColor="text1"/>
          <w:sz w:val="20"/>
          <w:szCs w:val="20"/>
        </w:rPr>
        <w:t>oard</w:t>
      </w:r>
      <w:r w:rsidRPr="0055577B">
        <w:rPr>
          <w:rFonts w:ascii="Arial" w:hAnsi="Arial" w:cs="Arial"/>
          <w:color w:val="000000" w:themeColor="text1"/>
          <w:sz w:val="20"/>
          <w:szCs w:val="20"/>
        </w:rPr>
        <w:t>.</w:t>
      </w:r>
    </w:p>
    <w:p w:rsidR="009369EB" w:rsidRPr="0055577B" w:rsidRDefault="009369EB" w:rsidP="009369EB">
      <w:pPr>
        <w:pStyle w:val="ListParagraph"/>
        <w:tabs>
          <w:tab w:val="left" w:pos="567"/>
          <w:tab w:val="left" w:pos="1134"/>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239D8" w:rsidRDefault="00AC56D9" w:rsidP="002132D2">
      <w:pPr>
        <w:pStyle w:val="Heading1"/>
        <w:numPr>
          <w:ilvl w:val="0"/>
          <w:numId w:val="96"/>
        </w:numPr>
        <w:spacing w:before="0"/>
        <w:ind w:left="567" w:hanging="567"/>
      </w:pPr>
      <w:bookmarkStart w:id="261" w:name="_Toc517270259"/>
      <w:bookmarkStart w:id="262" w:name="_Toc517270574"/>
      <w:bookmarkStart w:id="263" w:name="_Toc517270942"/>
      <w:bookmarkStart w:id="264" w:name="_Toc517773060"/>
      <w:r w:rsidRPr="00E6646F">
        <w:t>Giving notices to members</w:t>
      </w:r>
      <w:bookmarkEnd w:id="261"/>
      <w:bookmarkEnd w:id="262"/>
      <w:bookmarkEnd w:id="263"/>
      <w:bookmarkEnd w:id="264"/>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A notice or other document that is to be given to a member under these rules is taken not to have been given to the member unless it is in writing and</w:t>
      </w:r>
      <w:r w:rsidR="00A57D47">
        <w:rPr>
          <w:rFonts w:ascii="Arial" w:hAnsi="Arial" w:cs="Arial"/>
          <w:color w:val="000000" w:themeColor="text1"/>
          <w:sz w:val="20"/>
          <w:szCs w:val="20"/>
        </w:rPr>
        <w:t>:</w:t>
      </w:r>
    </w:p>
    <w:p w:rsidR="0055577B" w:rsidRDefault="00AC56D9" w:rsidP="002132D2">
      <w:pPr>
        <w:pStyle w:val="ListParagraph"/>
        <w:numPr>
          <w:ilvl w:val="0"/>
          <w:numId w:val="8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delivered by hand to the recorded address of the member; or</w:t>
      </w:r>
    </w:p>
    <w:p w:rsidR="0055577B" w:rsidRDefault="00AC56D9" w:rsidP="002132D2">
      <w:pPr>
        <w:pStyle w:val="ListParagraph"/>
        <w:numPr>
          <w:ilvl w:val="0"/>
          <w:numId w:val="8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55577B">
        <w:rPr>
          <w:rFonts w:ascii="Arial" w:hAnsi="Arial" w:cs="Arial"/>
          <w:color w:val="000000" w:themeColor="text1"/>
          <w:sz w:val="20"/>
          <w:szCs w:val="20"/>
        </w:rPr>
        <w:t>sent by prepaid post to the recorded postal address of the member; or</w:t>
      </w:r>
    </w:p>
    <w:p w:rsidR="00AC56D9" w:rsidRDefault="00AC56D9" w:rsidP="002132D2">
      <w:pPr>
        <w:pStyle w:val="ListParagraph"/>
        <w:numPr>
          <w:ilvl w:val="0"/>
          <w:numId w:val="84"/>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55577B">
        <w:rPr>
          <w:rFonts w:ascii="Arial" w:hAnsi="Arial" w:cs="Arial"/>
          <w:color w:val="000000" w:themeColor="text1"/>
          <w:sz w:val="20"/>
          <w:szCs w:val="20"/>
        </w:rPr>
        <w:t>sent by facsimile or electronic transmission to an appropriate recorded number or recorded electronic address of the member.</w:t>
      </w:r>
    </w:p>
    <w:p w:rsidR="009369EB" w:rsidRPr="0055577B"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65" w:name="_Toc517270260"/>
      <w:bookmarkStart w:id="266" w:name="_Toc517270575"/>
      <w:bookmarkStart w:id="267" w:name="_Toc517270943"/>
      <w:bookmarkStart w:id="268" w:name="_Toc517773061"/>
      <w:r w:rsidRPr="00E6646F">
        <w:lastRenderedPageBreak/>
        <w:t>Custody of books and securities</w:t>
      </w:r>
      <w:bookmarkEnd w:id="265"/>
      <w:bookmarkEnd w:id="266"/>
      <w:bookmarkEnd w:id="267"/>
      <w:bookmarkEnd w:id="268"/>
    </w:p>
    <w:p w:rsid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 xml:space="preserve">Subject to </w:t>
      </w:r>
      <w:r w:rsidR="005F57F5" w:rsidRPr="0055577B">
        <w:rPr>
          <w:rFonts w:ascii="Arial" w:hAnsi="Arial" w:cs="Arial"/>
          <w:color w:val="000000" w:themeColor="text1"/>
          <w:sz w:val="20"/>
          <w:szCs w:val="20"/>
        </w:rPr>
        <w:t>sub rule</w:t>
      </w:r>
      <w:r w:rsidRPr="0055577B">
        <w:rPr>
          <w:rFonts w:ascii="Arial" w:hAnsi="Arial" w:cs="Arial"/>
          <w:color w:val="000000" w:themeColor="text1"/>
          <w:sz w:val="20"/>
          <w:szCs w:val="20"/>
        </w:rPr>
        <w:t xml:space="preserve"> </w:t>
      </w:r>
      <w:r w:rsidR="0055577B">
        <w:rPr>
          <w:rFonts w:ascii="Arial" w:hAnsi="Arial" w:cs="Arial"/>
          <w:color w:val="000000" w:themeColor="text1"/>
          <w:sz w:val="20"/>
          <w:szCs w:val="20"/>
        </w:rPr>
        <w:t>6</w:t>
      </w:r>
      <w:r w:rsidR="000F48FC">
        <w:rPr>
          <w:rFonts w:ascii="Arial" w:hAnsi="Arial" w:cs="Arial"/>
          <w:color w:val="000000" w:themeColor="text1"/>
          <w:sz w:val="20"/>
          <w:szCs w:val="20"/>
        </w:rPr>
        <w:t>4</w:t>
      </w:r>
      <w:r w:rsidR="0055577B">
        <w:rPr>
          <w:rFonts w:ascii="Arial" w:hAnsi="Arial" w:cs="Arial"/>
          <w:color w:val="000000" w:themeColor="text1"/>
          <w:sz w:val="20"/>
          <w:szCs w:val="20"/>
        </w:rPr>
        <w:t>.2</w:t>
      </w:r>
      <w:r w:rsidRPr="0055577B">
        <w:rPr>
          <w:rFonts w:ascii="Arial" w:hAnsi="Arial" w:cs="Arial"/>
          <w:color w:val="000000" w:themeColor="text1"/>
          <w:sz w:val="20"/>
          <w:szCs w:val="20"/>
        </w:rPr>
        <w:t>, the books and any securities of the Association must be kept in the secretary’s custody or under the secretary’s control.</w:t>
      </w:r>
    </w:p>
    <w:p w:rsid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The financial records and, as applicable, the financial statements or financial reports of the Association must be kept in the treasurer’s custody or under the treasurer’s control.</w:t>
      </w:r>
    </w:p>
    <w:p w:rsidR="0055577B" w:rsidRDefault="005F57F5"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Sub rules</w:t>
      </w:r>
      <w:r w:rsidR="00AC56D9" w:rsidRPr="0055577B">
        <w:rPr>
          <w:rFonts w:ascii="Arial" w:hAnsi="Arial" w:cs="Arial"/>
          <w:color w:val="000000" w:themeColor="text1"/>
          <w:sz w:val="20"/>
          <w:szCs w:val="20"/>
        </w:rPr>
        <w:t xml:space="preserve"> </w:t>
      </w:r>
      <w:r w:rsidR="0055577B">
        <w:rPr>
          <w:rFonts w:ascii="Arial" w:hAnsi="Arial" w:cs="Arial"/>
          <w:color w:val="000000" w:themeColor="text1"/>
          <w:sz w:val="20"/>
          <w:szCs w:val="20"/>
        </w:rPr>
        <w:t>6</w:t>
      </w:r>
      <w:r w:rsidR="000F48FC">
        <w:rPr>
          <w:rFonts w:ascii="Arial" w:hAnsi="Arial" w:cs="Arial"/>
          <w:color w:val="000000" w:themeColor="text1"/>
          <w:sz w:val="20"/>
          <w:szCs w:val="20"/>
        </w:rPr>
        <w:t>4</w:t>
      </w:r>
      <w:r w:rsidR="0055577B">
        <w:rPr>
          <w:rFonts w:ascii="Arial" w:hAnsi="Arial" w:cs="Arial"/>
          <w:color w:val="000000" w:themeColor="text1"/>
          <w:sz w:val="20"/>
          <w:szCs w:val="20"/>
        </w:rPr>
        <w:t>.1 and 6</w:t>
      </w:r>
      <w:r w:rsidR="000F48FC">
        <w:rPr>
          <w:rFonts w:ascii="Arial" w:hAnsi="Arial" w:cs="Arial"/>
          <w:color w:val="000000" w:themeColor="text1"/>
          <w:sz w:val="20"/>
          <w:szCs w:val="20"/>
        </w:rPr>
        <w:t>4</w:t>
      </w:r>
      <w:r w:rsidR="0055577B">
        <w:rPr>
          <w:rFonts w:ascii="Arial" w:hAnsi="Arial" w:cs="Arial"/>
          <w:color w:val="000000" w:themeColor="text1"/>
          <w:sz w:val="20"/>
          <w:szCs w:val="20"/>
        </w:rPr>
        <w:t xml:space="preserve">.2 </w:t>
      </w:r>
      <w:r w:rsidR="00AC56D9" w:rsidRPr="0055577B">
        <w:rPr>
          <w:rFonts w:ascii="Arial" w:hAnsi="Arial" w:cs="Arial"/>
          <w:color w:val="000000" w:themeColor="text1"/>
          <w:sz w:val="20"/>
          <w:szCs w:val="20"/>
        </w:rPr>
        <w:t>have effect except as otherwise decided by the</w:t>
      </w:r>
      <w:r w:rsidR="0055577B">
        <w:rPr>
          <w:rFonts w:ascii="Arial" w:hAnsi="Arial" w:cs="Arial"/>
          <w:color w:val="000000" w:themeColor="text1"/>
          <w:sz w:val="20"/>
          <w:szCs w:val="20"/>
        </w:rPr>
        <w:t xml:space="preserve"> </w:t>
      </w:r>
      <w:r w:rsidR="007F372D">
        <w:rPr>
          <w:rFonts w:ascii="Arial" w:hAnsi="Arial" w:cs="Arial"/>
          <w:color w:val="000000" w:themeColor="text1"/>
          <w:sz w:val="20"/>
          <w:szCs w:val="20"/>
        </w:rPr>
        <w:t>B</w:t>
      </w:r>
      <w:r w:rsidR="0055577B">
        <w:rPr>
          <w:rFonts w:ascii="Arial" w:hAnsi="Arial" w:cs="Arial"/>
          <w:color w:val="000000" w:themeColor="text1"/>
          <w:sz w:val="20"/>
          <w:szCs w:val="20"/>
        </w:rPr>
        <w:t>oard</w:t>
      </w:r>
      <w:r w:rsidR="00AC56D9" w:rsidRPr="0055577B">
        <w:rPr>
          <w:rFonts w:ascii="Arial" w:hAnsi="Arial" w:cs="Arial"/>
          <w:color w:val="000000" w:themeColor="text1"/>
          <w:sz w:val="20"/>
          <w:szCs w:val="20"/>
        </w:rPr>
        <w:t>.</w:t>
      </w:r>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 xml:space="preserve">The books of the Association must be retained for at least </w:t>
      </w:r>
      <w:r w:rsidR="00A57D47">
        <w:rPr>
          <w:rFonts w:ascii="Arial" w:hAnsi="Arial" w:cs="Arial"/>
          <w:color w:val="000000" w:themeColor="text1"/>
          <w:sz w:val="20"/>
          <w:szCs w:val="20"/>
        </w:rPr>
        <w:t>seven</w:t>
      </w:r>
      <w:r w:rsidRPr="0055577B">
        <w:rPr>
          <w:rFonts w:ascii="Arial" w:hAnsi="Arial" w:cs="Arial"/>
          <w:color w:val="000000" w:themeColor="text1"/>
          <w:sz w:val="20"/>
          <w:szCs w:val="20"/>
        </w:rPr>
        <w:t xml:space="preserve"> years.</w:t>
      </w:r>
    </w:p>
    <w:p w:rsidR="009369EB" w:rsidRPr="0055577B" w:rsidRDefault="009369EB" w:rsidP="009369EB">
      <w:pPr>
        <w:pStyle w:val="ListParagraph"/>
        <w:tabs>
          <w:tab w:val="left" w:pos="567"/>
        </w:tabs>
        <w:autoSpaceDE w:val="0"/>
        <w:autoSpaceDN w:val="0"/>
        <w:adjustRightInd w:val="0"/>
        <w:spacing w:after="0" w:line="240" w:lineRule="auto"/>
        <w:ind w:left="567"/>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69" w:name="_Toc517270261"/>
      <w:bookmarkStart w:id="270" w:name="_Toc517270576"/>
      <w:bookmarkStart w:id="271" w:name="_Toc517270944"/>
      <w:bookmarkStart w:id="272" w:name="_Toc517773062"/>
      <w:r w:rsidRPr="00E6646F">
        <w:t>Inspection of records and documents</w:t>
      </w:r>
      <w:bookmarkEnd w:id="269"/>
      <w:bookmarkEnd w:id="270"/>
      <w:bookmarkEnd w:id="271"/>
      <w:bookmarkEnd w:id="272"/>
    </w:p>
    <w:p w:rsidR="00AC56D9" w:rsidRPr="00E6646F" w:rsidRDefault="007E27BD" w:rsidP="002132D2">
      <w:pPr>
        <w:pStyle w:val="ListParagraph"/>
        <w:numPr>
          <w:ilvl w:val="1"/>
          <w:numId w:val="96"/>
        </w:numPr>
        <w:tabs>
          <w:tab w:val="left" w:pos="567"/>
        </w:tabs>
        <w:autoSpaceDE w:val="0"/>
        <w:autoSpaceDN w:val="0"/>
        <w:adjustRightInd w:val="0"/>
        <w:spacing w:after="0" w:line="240" w:lineRule="auto"/>
        <w:ind w:left="1134" w:hanging="1134"/>
        <w:jc w:val="both"/>
        <w:rPr>
          <w:rFonts w:ascii="Arial" w:hAnsi="Arial" w:cs="Arial"/>
          <w:color w:val="000000" w:themeColor="text1"/>
          <w:sz w:val="20"/>
          <w:szCs w:val="20"/>
        </w:rPr>
      </w:pPr>
      <w:r w:rsidRPr="00E6646F">
        <w:rPr>
          <w:rFonts w:ascii="Arial" w:hAnsi="Arial" w:cs="Arial"/>
          <w:color w:val="000000" w:themeColor="text1"/>
          <w:sz w:val="20"/>
          <w:szCs w:val="20"/>
        </w:rPr>
        <w:t>Sub rule</w:t>
      </w:r>
      <w:r w:rsidR="00AC56D9" w:rsidRPr="00E6646F">
        <w:rPr>
          <w:rFonts w:ascii="Arial" w:hAnsi="Arial" w:cs="Arial"/>
          <w:color w:val="000000" w:themeColor="text1"/>
          <w:sz w:val="20"/>
          <w:szCs w:val="20"/>
        </w:rPr>
        <w:t xml:space="preserve"> </w:t>
      </w:r>
      <w:r w:rsidR="007F372D" w:rsidRPr="000F48FC">
        <w:rPr>
          <w:rFonts w:ascii="Arial" w:hAnsi="Arial" w:cs="Arial"/>
          <w:sz w:val="20"/>
          <w:szCs w:val="20"/>
        </w:rPr>
        <w:t>6</w:t>
      </w:r>
      <w:r w:rsidR="000F48FC" w:rsidRPr="000F48FC">
        <w:rPr>
          <w:rFonts w:ascii="Arial" w:hAnsi="Arial" w:cs="Arial"/>
          <w:sz w:val="20"/>
          <w:szCs w:val="20"/>
        </w:rPr>
        <w:t>5</w:t>
      </w:r>
      <w:r w:rsidR="007F372D" w:rsidRPr="000F48FC">
        <w:rPr>
          <w:rFonts w:ascii="Arial" w:hAnsi="Arial" w:cs="Arial"/>
          <w:sz w:val="20"/>
          <w:szCs w:val="20"/>
        </w:rPr>
        <w:t xml:space="preserve">.2 </w:t>
      </w:r>
      <w:r w:rsidR="00AC56D9" w:rsidRPr="000F48FC">
        <w:rPr>
          <w:rFonts w:ascii="Arial" w:hAnsi="Arial" w:cs="Arial"/>
          <w:sz w:val="20"/>
          <w:szCs w:val="20"/>
        </w:rPr>
        <w:t xml:space="preserve">applies </w:t>
      </w:r>
      <w:r w:rsidR="00AC56D9" w:rsidRPr="00E6646F">
        <w:rPr>
          <w:rFonts w:ascii="Arial" w:hAnsi="Arial" w:cs="Arial"/>
          <w:color w:val="000000" w:themeColor="text1"/>
          <w:sz w:val="20"/>
          <w:szCs w:val="20"/>
        </w:rPr>
        <w:t>to a member who wants to inspect —</w:t>
      </w:r>
    </w:p>
    <w:p w:rsidR="0055577B" w:rsidRDefault="00AC56D9" w:rsidP="002132D2">
      <w:pPr>
        <w:pStyle w:val="ListParagraph"/>
        <w:numPr>
          <w:ilvl w:val="0"/>
          <w:numId w:val="8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the register of members under section 54(1) of the Act; or</w:t>
      </w:r>
    </w:p>
    <w:p w:rsidR="0055577B" w:rsidRDefault="00AC56D9" w:rsidP="002132D2">
      <w:pPr>
        <w:pStyle w:val="ListParagraph"/>
        <w:numPr>
          <w:ilvl w:val="0"/>
          <w:numId w:val="8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55577B">
        <w:rPr>
          <w:rFonts w:ascii="Arial" w:hAnsi="Arial" w:cs="Arial"/>
          <w:color w:val="000000" w:themeColor="text1"/>
          <w:sz w:val="20"/>
          <w:szCs w:val="20"/>
        </w:rPr>
        <w:t xml:space="preserve">the record of the names and addresses of </w:t>
      </w:r>
      <w:r w:rsidR="00FC60DB">
        <w:rPr>
          <w:rFonts w:ascii="Arial" w:hAnsi="Arial" w:cs="Arial"/>
          <w:color w:val="000000" w:themeColor="text1"/>
          <w:sz w:val="20"/>
          <w:szCs w:val="20"/>
        </w:rPr>
        <w:t>board</w:t>
      </w:r>
      <w:r w:rsidRPr="0055577B">
        <w:rPr>
          <w:rFonts w:ascii="Arial" w:hAnsi="Arial" w:cs="Arial"/>
          <w:color w:val="000000" w:themeColor="text1"/>
          <w:sz w:val="20"/>
          <w:szCs w:val="20"/>
        </w:rPr>
        <w:t xml:space="preserve"> members, and other persons authorised to act on behalf of the Association, under section 58(3) of the Act; or</w:t>
      </w:r>
    </w:p>
    <w:p w:rsidR="00AC56D9" w:rsidRPr="0055577B" w:rsidRDefault="00AC56D9" w:rsidP="002132D2">
      <w:pPr>
        <w:pStyle w:val="ListParagraph"/>
        <w:numPr>
          <w:ilvl w:val="0"/>
          <w:numId w:val="85"/>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55577B">
        <w:rPr>
          <w:rFonts w:ascii="Arial" w:hAnsi="Arial" w:cs="Arial"/>
          <w:color w:val="000000" w:themeColor="text1"/>
          <w:sz w:val="20"/>
          <w:szCs w:val="20"/>
        </w:rPr>
        <w:t>any other record or document of the association.</w:t>
      </w:r>
    </w:p>
    <w:p w:rsidR="00AC56D9" w:rsidRPr="00E6646F"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member must contact the secretary </w:t>
      </w:r>
      <w:r w:rsidR="007E27BD">
        <w:rPr>
          <w:rFonts w:ascii="Arial" w:hAnsi="Arial" w:cs="Arial"/>
          <w:color w:val="000000" w:themeColor="text1"/>
          <w:sz w:val="20"/>
          <w:szCs w:val="20"/>
        </w:rPr>
        <w:t xml:space="preserve">of the Association </w:t>
      </w:r>
      <w:r w:rsidRPr="00E6646F">
        <w:rPr>
          <w:rFonts w:ascii="Arial" w:hAnsi="Arial" w:cs="Arial"/>
          <w:color w:val="000000" w:themeColor="text1"/>
          <w:sz w:val="20"/>
          <w:szCs w:val="20"/>
        </w:rPr>
        <w:t xml:space="preserve">to make the necessary arrangements for the inspection. </w:t>
      </w:r>
    </w:p>
    <w:p w:rsid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inspection must be free of charge. </w:t>
      </w:r>
    </w:p>
    <w:p w:rsid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 xml:space="preserve">If the member wants to inspect a document that records the minutes of a </w:t>
      </w:r>
      <w:r w:rsidR="007F372D">
        <w:rPr>
          <w:rFonts w:ascii="Arial" w:hAnsi="Arial" w:cs="Arial"/>
          <w:color w:val="000000" w:themeColor="text1"/>
          <w:sz w:val="20"/>
          <w:szCs w:val="20"/>
        </w:rPr>
        <w:t>B</w:t>
      </w:r>
      <w:r w:rsidR="0055577B">
        <w:rPr>
          <w:rFonts w:ascii="Arial" w:hAnsi="Arial" w:cs="Arial"/>
          <w:color w:val="000000" w:themeColor="text1"/>
          <w:sz w:val="20"/>
          <w:szCs w:val="20"/>
        </w:rPr>
        <w:t xml:space="preserve">oard </w:t>
      </w:r>
      <w:r w:rsidRPr="0055577B">
        <w:rPr>
          <w:rFonts w:ascii="Arial" w:hAnsi="Arial" w:cs="Arial"/>
          <w:color w:val="000000" w:themeColor="text1"/>
          <w:sz w:val="20"/>
          <w:szCs w:val="20"/>
        </w:rPr>
        <w:t xml:space="preserve">meeting, the right to inspect that document is subject to any decision the </w:t>
      </w:r>
      <w:r w:rsidR="007F372D">
        <w:rPr>
          <w:rFonts w:ascii="Arial" w:hAnsi="Arial" w:cs="Arial"/>
          <w:color w:val="000000" w:themeColor="text1"/>
          <w:sz w:val="20"/>
          <w:szCs w:val="20"/>
        </w:rPr>
        <w:t>B</w:t>
      </w:r>
      <w:r w:rsidR="0055577B">
        <w:rPr>
          <w:rFonts w:ascii="Arial" w:hAnsi="Arial" w:cs="Arial"/>
          <w:color w:val="000000" w:themeColor="text1"/>
          <w:sz w:val="20"/>
          <w:szCs w:val="20"/>
        </w:rPr>
        <w:t>oard</w:t>
      </w:r>
      <w:r w:rsidRPr="0055577B">
        <w:rPr>
          <w:rFonts w:ascii="Arial" w:hAnsi="Arial" w:cs="Arial"/>
          <w:color w:val="000000" w:themeColor="text1"/>
          <w:sz w:val="20"/>
          <w:szCs w:val="20"/>
        </w:rPr>
        <w:t xml:space="preserve"> has made about minutes of </w:t>
      </w:r>
      <w:r w:rsidR="007F372D">
        <w:rPr>
          <w:rFonts w:ascii="Arial" w:hAnsi="Arial" w:cs="Arial"/>
          <w:color w:val="000000" w:themeColor="text1"/>
          <w:sz w:val="20"/>
          <w:szCs w:val="20"/>
        </w:rPr>
        <w:t>B</w:t>
      </w:r>
      <w:r w:rsidR="0055577B">
        <w:rPr>
          <w:rFonts w:ascii="Arial" w:hAnsi="Arial" w:cs="Arial"/>
          <w:color w:val="000000" w:themeColor="text1"/>
          <w:sz w:val="20"/>
          <w:szCs w:val="20"/>
        </w:rPr>
        <w:t xml:space="preserve">oard </w:t>
      </w:r>
      <w:r w:rsidRPr="0055577B">
        <w:rPr>
          <w:rFonts w:ascii="Arial" w:hAnsi="Arial" w:cs="Arial"/>
          <w:color w:val="000000" w:themeColor="text1"/>
          <w:sz w:val="20"/>
          <w:szCs w:val="20"/>
        </w:rPr>
        <w:t xml:space="preserve">meetings generally, or the minutes of a specific </w:t>
      </w:r>
      <w:r w:rsidR="007F372D">
        <w:rPr>
          <w:rFonts w:ascii="Arial" w:hAnsi="Arial" w:cs="Arial"/>
          <w:color w:val="000000" w:themeColor="text1"/>
          <w:sz w:val="20"/>
          <w:szCs w:val="20"/>
        </w:rPr>
        <w:t>B</w:t>
      </w:r>
      <w:r w:rsidR="0055577B">
        <w:rPr>
          <w:rFonts w:ascii="Arial" w:hAnsi="Arial" w:cs="Arial"/>
          <w:color w:val="000000" w:themeColor="text1"/>
          <w:sz w:val="20"/>
          <w:szCs w:val="20"/>
        </w:rPr>
        <w:t xml:space="preserve">oard </w:t>
      </w:r>
      <w:r w:rsidRPr="0055577B">
        <w:rPr>
          <w:rFonts w:ascii="Arial" w:hAnsi="Arial" w:cs="Arial"/>
          <w:color w:val="000000" w:themeColor="text1"/>
          <w:sz w:val="20"/>
          <w:szCs w:val="20"/>
        </w:rPr>
        <w:t>meeting, being available for inspection by members.</w:t>
      </w:r>
    </w:p>
    <w:p w:rsid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The member may make a copy of or take an extract from a record or document referred to in sub</w:t>
      </w:r>
      <w:r w:rsidR="007E27BD" w:rsidRPr="0055577B">
        <w:rPr>
          <w:rFonts w:ascii="Arial" w:hAnsi="Arial" w:cs="Arial"/>
          <w:color w:val="000000" w:themeColor="text1"/>
          <w:sz w:val="20"/>
          <w:szCs w:val="20"/>
        </w:rPr>
        <w:t xml:space="preserve"> </w:t>
      </w:r>
      <w:r w:rsidRPr="0055577B">
        <w:rPr>
          <w:rFonts w:ascii="Arial" w:hAnsi="Arial" w:cs="Arial"/>
          <w:color w:val="000000" w:themeColor="text1"/>
          <w:sz w:val="20"/>
          <w:szCs w:val="20"/>
        </w:rPr>
        <w:t xml:space="preserve">rule </w:t>
      </w:r>
      <w:r w:rsidR="0055577B" w:rsidRPr="000F48FC">
        <w:rPr>
          <w:rFonts w:ascii="Arial" w:hAnsi="Arial" w:cs="Arial"/>
          <w:sz w:val="20"/>
          <w:szCs w:val="20"/>
        </w:rPr>
        <w:t>6</w:t>
      </w:r>
      <w:r w:rsidR="000F48FC" w:rsidRPr="000F48FC">
        <w:rPr>
          <w:rFonts w:ascii="Arial" w:hAnsi="Arial" w:cs="Arial"/>
          <w:sz w:val="20"/>
          <w:szCs w:val="20"/>
        </w:rPr>
        <w:t>5</w:t>
      </w:r>
      <w:r w:rsidR="0055577B" w:rsidRPr="000F48FC">
        <w:rPr>
          <w:rFonts w:ascii="Arial" w:hAnsi="Arial" w:cs="Arial"/>
          <w:sz w:val="20"/>
          <w:szCs w:val="20"/>
        </w:rPr>
        <w:t>.1</w:t>
      </w:r>
      <w:r w:rsidR="00A57D47" w:rsidRPr="000F48FC">
        <w:rPr>
          <w:rFonts w:ascii="Arial" w:hAnsi="Arial" w:cs="Arial"/>
          <w:sz w:val="20"/>
          <w:szCs w:val="20"/>
        </w:rPr>
        <w:t>(</w:t>
      </w:r>
      <w:r w:rsidRPr="000F48FC">
        <w:rPr>
          <w:rFonts w:ascii="Arial" w:hAnsi="Arial" w:cs="Arial"/>
          <w:sz w:val="20"/>
          <w:szCs w:val="20"/>
        </w:rPr>
        <w:t>c</w:t>
      </w:r>
      <w:r w:rsidR="00A57D47" w:rsidRPr="000F48FC">
        <w:rPr>
          <w:rFonts w:ascii="Arial" w:hAnsi="Arial" w:cs="Arial"/>
          <w:sz w:val="20"/>
          <w:szCs w:val="20"/>
        </w:rPr>
        <w:t>)</w:t>
      </w:r>
      <w:r w:rsidRPr="000F48FC">
        <w:rPr>
          <w:rFonts w:ascii="Arial" w:hAnsi="Arial" w:cs="Arial"/>
          <w:sz w:val="20"/>
          <w:szCs w:val="20"/>
        </w:rPr>
        <w:t xml:space="preserve"> but </w:t>
      </w:r>
      <w:r w:rsidRPr="0055577B">
        <w:rPr>
          <w:rFonts w:ascii="Arial" w:hAnsi="Arial" w:cs="Arial"/>
          <w:color w:val="000000" w:themeColor="text1"/>
          <w:sz w:val="20"/>
          <w:szCs w:val="20"/>
        </w:rPr>
        <w:t>does not have a right to remove the record or document for that purpose.</w:t>
      </w:r>
    </w:p>
    <w:p w:rsidR="00AC56D9" w:rsidRPr="0055577B" w:rsidRDefault="00AC56D9" w:rsidP="002132D2">
      <w:pPr>
        <w:pStyle w:val="ListParagraph"/>
        <w:numPr>
          <w:ilvl w:val="1"/>
          <w:numId w:val="96"/>
        </w:numPr>
        <w:tabs>
          <w:tab w:val="left" w:pos="567"/>
        </w:tabs>
        <w:autoSpaceDE w:val="0"/>
        <w:autoSpaceDN w:val="0"/>
        <w:adjustRightInd w:val="0"/>
        <w:spacing w:after="0" w:line="240" w:lineRule="auto"/>
        <w:ind w:left="567" w:hanging="567"/>
        <w:jc w:val="both"/>
        <w:rPr>
          <w:rFonts w:ascii="Arial" w:hAnsi="Arial" w:cs="Arial"/>
          <w:color w:val="000000" w:themeColor="text1"/>
          <w:sz w:val="20"/>
          <w:szCs w:val="20"/>
        </w:rPr>
      </w:pPr>
      <w:r w:rsidRPr="0055577B">
        <w:rPr>
          <w:rFonts w:ascii="Arial" w:hAnsi="Arial" w:cs="Arial"/>
          <w:color w:val="000000" w:themeColor="text1"/>
          <w:sz w:val="20"/>
          <w:szCs w:val="20"/>
        </w:rPr>
        <w:t xml:space="preserve">The member must not use or disclose information in a record or document referred to in </w:t>
      </w:r>
      <w:r w:rsidR="007E27BD" w:rsidRPr="0055577B">
        <w:rPr>
          <w:rFonts w:ascii="Arial" w:hAnsi="Arial" w:cs="Arial"/>
          <w:color w:val="000000" w:themeColor="text1"/>
          <w:sz w:val="20"/>
          <w:szCs w:val="20"/>
        </w:rPr>
        <w:t>sub rule</w:t>
      </w:r>
      <w:r w:rsidRPr="0055577B">
        <w:rPr>
          <w:rFonts w:ascii="Arial" w:hAnsi="Arial" w:cs="Arial"/>
          <w:color w:val="000000" w:themeColor="text1"/>
          <w:sz w:val="20"/>
          <w:szCs w:val="20"/>
        </w:rPr>
        <w:t xml:space="preserve"> </w:t>
      </w:r>
      <w:r w:rsidR="0055577B" w:rsidRPr="000F48FC">
        <w:rPr>
          <w:rFonts w:ascii="Arial" w:hAnsi="Arial" w:cs="Arial"/>
          <w:sz w:val="20"/>
          <w:szCs w:val="20"/>
        </w:rPr>
        <w:t>6</w:t>
      </w:r>
      <w:r w:rsidR="000F48FC" w:rsidRPr="000F48FC">
        <w:rPr>
          <w:rFonts w:ascii="Arial" w:hAnsi="Arial" w:cs="Arial"/>
          <w:sz w:val="20"/>
          <w:szCs w:val="20"/>
        </w:rPr>
        <w:t>5</w:t>
      </w:r>
      <w:r w:rsidR="0055577B" w:rsidRPr="000F48FC">
        <w:rPr>
          <w:rFonts w:ascii="Arial" w:hAnsi="Arial" w:cs="Arial"/>
          <w:sz w:val="20"/>
          <w:szCs w:val="20"/>
        </w:rPr>
        <w:t>.</w:t>
      </w:r>
      <w:r w:rsidRPr="000F48FC">
        <w:rPr>
          <w:rFonts w:ascii="Arial" w:hAnsi="Arial" w:cs="Arial"/>
          <w:sz w:val="20"/>
          <w:szCs w:val="20"/>
        </w:rPr>
        <w:t>1</w:t>
      </w:r>
      <w:r w:rsidR="00A57D47" w:rsidRPr="000F48FC">
        <w:rPr>
          <w:rFonts w:ascii="Arial" w:hAnsi="Arial" w:cs="Arial"/>
          <w:sz w:val="20"/>
          <w:szCs w:val="20"/>
        </w:rPr>
        <w:t>(c)</w:t>
      </w:r>
      <w:r w:rsidRPr="000F48FC">
        <w:rPr>
          <w:rFonts w:ascii="Arial" w:hAnsi="Arial" w:cs="Arial"/>
          <w:sz w:val="20"/>
          <w:szCs w:val="20"/>
        </w:rPr>
        <w:t xml:space="preserve"> except </w:t>
      </w:r>
      <w:r w:rsidRPr="0055577B">
        <w:rPr>
          <w:rFonts w:ascii="Arial" w:hAnsi="Arial" w:cs="Arial"/>
          <w:color w:val="000000" w:themeColor="text1"/>
          <w:sz w:val="20"/>
          <w:szCs w:val="20"/>
        </w:rPr>
        <w:t>for a purpose</w:t>
      </w:r>
      <w:r w:rsidR="00A57D47">
        <w:rPr>
          <w:rFonts w:ascii="Arial" w:hAnsi="Arial" w:cs="Arial"/>
          <w:color w:val="000000" w:themeColor="text1"/>
          <w:sz w:val="20"/>
          <w:szCs w:val="20"/>
        </w:rPr>
        <w:t>:</w:t>
      </w:r>
    </w:p>
    <w:p w:rsidR="00AC56D9" w:rsidRPr="00E6646F" w:rsidRDefault="00AC56D9" w:rsidP="002132D2">
      <w:pPr>
        <w:pStyle w:val="ListParagraph"/>
        <w:numPr>
          <w:ilvl w:val="0"/>
          <w:numId w:val="8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that is directly connected with the affairs of the Association; or</w:t>
      </w:r>
    </w:p>
    <w:p w:rsidR="00AC56D9" w:rsidRDefault="00AC56D9" w:rsidP="002132D2">
      <w:pPr>
        <w:pStyle w:val="ListParagraph"/>
        <w:numPr>
          <w:ilvl w:val="0"/>
          <w:numId w:val="86"/>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that is related to complying with a requirement of the Act.</w:t>
      </w:r>
    </w:p>
    <w:p w:rsidR="009369EB" w:rsidRPr="00E6646F"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AC56D9" w:rsidRPr="00E6646F" w:rsidRDefault="00AC56D9" w:rsidP="002132D2">
      <w:pPr>
        <w:pStyle w:val="Heading1"/>
        <w:numPr>
          <w:ilvl w:val="0"/>
          <w:numId w:val="96"/>
        </w:numPr>
        <w:spacing w:before="0"/>
        <w:ind w:left="567" w:hanging="567"/>
      </w:pPr>
      <w:bookmarkStart w:id="273" w:name="_Toc517270262"/>
      <w:bookmarkStart w:id="274" w:name="_Toc517270577"/>
      <w:bookmarkStart w:id="275" w:name="_Toc517270945"/>
      <w:bookmarkStart w:id="276" w:name="_Toc517773063"/>
      <w:r w:rsidRPr="00E6646F">
        <w:t xml:space="preserve">Publication by </w:t>
      </w:r>
      <w:r w:rsidR="007F372D">
        <w:t>B</w:t>
      </w:r>
      <w:r w:rsidR="007E27BD">
        <w:t>oard</w:t>
      </w:r>
      <w:r w:rsidRPr="00E6646F">
        <w:t xml:space="preserve"> members of statements about Association business prohibited</w:t>
      </w:r>
      <w:bookmarkEnd w:id="273"/>
      <w:bookmarkEnd w:id="274"/>
      <w:bookmarkEnd w:id="275"/>
      <w:bookmarkEnd w:id="276"/>
    </w:p>
    <w:p w:rsidR="00AC56D9" w:rsidRPr="00895B66" w:rsidRDefault="00AC56D9" w:rsidP="002132D2">
      <w:pPr>
        <w:pStyle w:val="ListParagraph"/>
        <w:numPr>
          <w:ilvl w:val="1"/>
          <w:numId w:val="96"/>
        </w:numPr>
        <w:tabs>
          <w:tab w:val="left" w:pos="567"/>
        </w:tabs>
        <w:autoSpaceDE w:val="0"/>
        <w:autoSpaceDN w:val="0"/>
        <w:adjustRightInd w:val="0"/>
        <w:spacing w:after="0" w:line="240" w:lineRule="auto"/>
        <w:ind w:left="567" w:hanging="567"/>
        <w:rPr>
          <w:rFonts w:ascii="Arial" w:hAnsi="Arial" w:cs="Arial"/>
          <w:color w:val="000000"/>
          <w:sz w:val="20"/>
          <w:szCs w:val="20"/>
        </w:rPr>
      </w:pPr>
      <w:r w:rsidRPr="00895B66">
        <w:rPr>
          <w:rFonts w:ascii="Arial" w:hAnsi="Arial" w:cs="Arial"/>
          <w:color w:val="000000"/>
          <w:sz w:val="20"/>
          <w:szCs w:val="20"/>
        </w:rPr>
        <w:t xml:space="preserve">A </w:t>
      </w:r>
      <w:r w:rsidR="007F372D">
        <w:rPr>
          <w:rFonts w:ascii="Arial" w:hAnsi="Arial" w:cs="Arial"/>
          <w:color w:val="000000"/>
          <w:sz w:val="20"/>
          <w:szCs w:val="20"/>
        </w:rPr>
        <w:t>B</w:t>
      </w:r>
      <w:r w:rsidR="007E27BD" w:rsidRPr="00895B66">
        <w:rPr>
          <w:rFonts w:ascii="Arial" w:hAnsi="Arial" w:cs="Arial"/>
          <w:color w:val="000000"/>
          <w:sz w:val="20"/>
          <w:szCs w:val="20"/>
        </w:rPr>
        <w:t>oard</w:t>
      </w:r>
      <w:r w:rsidRPr="00895B66">
        <w:rPr>
          <w:rFonts w:ascii="Arial" w:hAnsi="Arial" w:cs="Arial"/>
          <w:color w:val="000000"/>
          <w:sz w:val="20"/>
          <w:szCs w:val="20"/>
        </w:rPr>
        <w:t xml:space="preserve"> member must not publish, or cause to be published, any statement about the business conducted by the Association at a general meetin</w:t>
      </w:r>
      <w:r w:rsidR="00D26197" w:rsidRPr="00895B66">
        <w:rPr>
          <w:rFonts w:ascii="Arial" w:hAnsi="Arial" w:cs="Arial"/>
          <w:color w:val="000000"/>
          <w:sz w:val="20"/>
          <w:szCs w:val="20"/>
        </w:rPr>
        <w:t xml:space="preserve">g or </w:t>
      </w:r>
      <w:r w:rsidR="007F372D">
        <w:rPr>
          <w:rFonts w:ascii="Arial" w:hAnsi="Arial" w:cs="Arial"/>
          <w:color w:val="000000"/>
          <w:sz w:val="20"/>
          <w:szCs w:val="20"/>
        </w:rPr>
        <w:t>B</w:t>
      </w:r>
      <w:r w:rsidR="007E27BD" w:rsidRPr="00895B66">
        <w:rPr>
          <w:rFonts w:ascii="Arial" w:hAnsi="Arial" w:cs="Arial"/>
          <w:color w:val="000000"/>
          <w:sz w:val="20"/>
          <w:szCs w:val="20"/>
        </w:rPr>
        <w:t>oard</w:t>
      </w:r>
      <w:r w:rsidR="00D26197" w:rsidRPr="00895B66">
        <w:rPr>
          <w:rFonts w:ascii="Arial" w:hAnsi="Arial" w:cs="Arial"/>
          <w:color w:val="000000"/>
          <w:sz w:val="20"/>
          <w:szCs w:val="20"/>
        </w:rPr>
        <w:t xml:space="preserve"> meeting unless</w:t>
      </w:r>
      <w:r w:rsidR="00A57D47">
        <w:rPr>
          <w:rFonts w:ascii="Arial" w:hAnsi="Arial" w:cs="Arial"/>
          <w:color w:val="000000"/>
          <w:sz w:val="20"/>
          <w:szCs w:val="20"/>
        </w:rPr>
        <w:t>:</w:t>
      </w:r>
    </w:p>
    <w:p w:rsidR="00AC56D9" w:rsidRPr="00E6646F" w:rsidRDefault="00AC56D9" w:rsidP="002607DA">
      <w:pPr>
        <w:pStyle w:val="ListParagraph"/>
        <w:numPr>
          <w:ilvl w:val="0"/>
          <w:numId w:val="40"/>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w:t>
      </w:r>
      <w:r w:rsidR="007F372D">
        <w:rPr>
          <w:rFonts w:ascii="Arial" w:hAnsi="Arial" w:cs="Arial"/>
          <w:color w:val="000000" w:themeColor="text1"/>
          <w:sz w:val="20"/>
          <w:szCs w:val="20"/>
        </w:rPr>
        <w:t>B</w:t>
      </w:r>
      <w:r w:rsidR="007E27BD">
        <w:rPr>
          <w:rFonts w:ascii="Arial" w:hAnsi="Arial" w:cs="Arial"/>
          <w:color w:val="000000" w:themeColor="text1"/>
          <w:sz w:val="20"/>
          <w:szCs w:val="20"/>
        </w:rPr>
        <w:t>oard</w:t>
      </w:r>
      <w:r w:rsidRPr="00E6646F">
        <w:rPr>
          <w:rFonts w:ascii="Arial" w:hAnsi="Arial" w:cs="Arial"/>
          <w:color w:val="000000" w:themeColor="text1"/>
          <w:sz w:val="20"/>
          <w:szCs w:val="20"/>
        </w:rPr>
        <w:t xml:space="preserve"> member has been authorised to do so at a </w:t>
      </w:r>
      <w:r w:rsidR="007F372D">
        <w:rPr>
          <w:rFonts w:ascii="Arial" w:hAnsi="Arial" w:cs="Arial"/>
          <w:color w:val="000000" w:themeColor="text1"/>
          <w:sz w:val="20"/>
          <w:szCs w:val="20"/>
        </w:rPr>
        <w:t>B</w:t>
      </w:r>
      <w:r w:rsidR="007E27BD">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and </w:t>
      </w:r>
    </w:p>
    <w:p w:rsidR="00AC56D9" w:rsidRDefault="00AC56D9" w:rsidP="002607DA">
      <w:pPr>
        <w:pStyle w:val="ListParagraph"/>
        <w:numPr>
          <w:ilvl w:val="0"/>
          <w:numId w:val="40"/>
        </w:numPr>
        <w:tabs>
          <w:tab w:val="left" w:pos="567"/>
        </w:tabs>
        <w:autoSpaceDE w:val="0"/>
        <w:autoSpaceDN w:val="0"/>
        <w:adjustRightInd w:val="0"/>
        <w:spacing w:after="0" w:line="240" w:lineRule="auto"/>
        <w:ind w:left="1134" w:hanging="567"/>
        <w:jc w:val="both"/>
        <w:rPr>
          <w:rFonts w:ascii="Arial" w:hAnsi="Arial" w:cs="Arial"/>
          <w:color w:val="000000" w:themeColor="text1"/>
          <w:sz w:val="20"/>
          <w:szCs w:val="20"/>
        </w:rPr>
      </w:pPr>
      <w:r w:rsidRPr="00E6646F">
        <w:rPr>
          <w:rFonts w:ascii="Arial" w:hAnsi="Arial" w:cs="Arial"/>
          <w:color w:val="000000" w:themeColor="text1"/>
          <w:sz w:val="20"/>
          <w:szCs w:val="20"/>
        </w:rPr>
        <w:t xml:space="preserve">the authority given to the </w:t>
      </w:r>
      <w:r w:rsidR="007F372D">
        <w:rPr>
          <w:rFonts w:ascii="Arial" w:hAnsi="Arial" w:cs="Arial"/>
          <w:color w:val="000000" w:themeColor="text1"/>
          <w:sz w:val="20"/>
          <w:szCs w:val="20"/>
        </w:rPr>
        <w:t>B</w:t>
      </w:r>
      <w:r w:rsidR="007E27BD">
        <w:rPr>
          <w:rFonts w:ascii="Arial" w:hAnsi="Arial" w:cs="Arial"/>
          <w:color w:val="000000" w:themeColor="text1"/>
          <w:sz w:val="20"/>
          <w:szCs w:val="20"/>
        </w:rPr>
        <w:t xml:space="preserve">oard </w:t>
      </w:r>
      <w:r w:rsidRPr="00E6646F">
        <w:rPr>
          <w:rFonts w:ascii="Arial" w:hAnsi="Arial" w:cs="Arial"/>
          <w:color w:val="000000" w:themeColor="text1"/>
          <w:sz w:val="20"/>
          <w:szCs w:val="20"/>
        </w:rPr>
        <w:t xml:space="preserve">member has been recorded in the minutes of the </w:t>
      </w:r>
      <w:r w:rsidR="007F372D">
        <w:rPr>
          <w:rFonts w:ascii="Arial" w:hAnsi="Arial" w:cs="Arial"/>
          <w:color w:val="000000" w:themeColor="text1"/>
          <w:sz w:val="20"/>
          <w:szCs w:val="20"/>
        </w:rPr>
        <w:t>B</w:t>
      </w:r>
      <w:r w:rsidR="007E27BD">
        <w:rPr>
          <w:rFonts w:ascii="Arial" w:hAnsi="Arial" w:cs="Arial"/>
          <w:color w:val="000000" w:themeColor="text1"/>
          <w:sz w:val="20"/>
          <w:szCs w:val="20"/>
        </w:rPr>
        <w:t>oard</w:t>
      </w:r>
      <w:r w:rsidRPr="00E6646F">
        <w:rPr>
          <w:rFonts w:ascii="Arial" w:hAnsi="Arial" w:cs="Arial"/>
          <w:color w:val="000000" w:themeColor="text1"/>
          <w:sz w:val="20"/>
          <w:szCs w:val="20"/>
        </w:rPr>
        <w:t xml:space="preserve"> meeting at which it was given.</w:t>
      </w:r>
    </w:p>
    <w:p w:rsidR="009369EB" w:rsidRPr="00E6646F" w:rsidRDefault="009369EB" w:rsidP="009369EB">
      <w:pPr>
        <w:pStyle w:val="ListParagraph"/>
        <w:tabs>
          <w:tab w:val="left" w:pos="567"/>
        </w:tabs>
        <w:autoSpaceDE w:val="0"/>
        <w:autoSpaceDN w:val="0"/>
        <w:adjustRightInd w:val="0"/>
        <w:spacing w:after="0" w:line="240" w:lineRule="auto"/>
        <w:ind w:left="1134"/>
        <w:jc w:val="both"/>
        <w:rPr>
          <w:rFonts w:ascii="Arial" w:hAnsi="Arial" w:cs="Arial"/>
          <w:color w:val="000000" w:themeColor="text1"/>
          <w:sz w:val="20"/>
          <w:szCs w:val="20"/>
        </w:rPr>
      </w:pPr>
    </w:p>
    <w:p w:rsidR="009369EB" w:rsidRPr="009369EB" w:rsidRDefault="00AC56D9" w:rsidP="002132D2">
      <w:pPr>
        <w:pStyle w:val="Heading1"/>
        <w:numPr>
          <w:ilvl w:val="0"/>
          <w:numId w:val="96"/>
        </w:numPr>
        <w:spacing w:before="0"/>
        <w:ind w:left="567" w:hanging="567"/>
      </w:pPr>
      <w:bookmarkStart w:id="277" w:name="_Toc517270263"/>
      <w:bookmarkStart w:id="278" w:name="_Toc517270578"/>
      <w:bookmarkStart w:id="279" w:name="_Toc517270946"/>
      <w:bookmarkStart w:id="280" w:name="_Toc517773064"/>
      <w:r w:rsidRPr="00E6646F">
        <w:t>Distribution of surplus property on cancellation of incorporation or winding up</w:t>
      </w:r>
      <w:bookmarkEnd w:id="277"/>
      <w:bookmarkEnd w:id="278"/>
      <w:bookmarkEnd w:id="279"/>
      <w:bookmarkEnd w:id="280"/>
    </w:p>
    <w:p w:rsidR="00AC56D9" w:rsidRDefault="00AC56D9" w:rsidP="002132D2">
      <w:pPr>
        <w:pStyle w:val="ListParagraph"/>
        <w:numPr>
          <w:ilvl w:val="1"/>
          <w:numId w:val="96"/>
        </w:numPr>
        <w:tabs>
          <w:tab w:val="left" w:pos="567"/>
        </w:tabs>
        <w:autoSpaceDE w:val="0"/>
        <w:autoSpaceDN w:val="0"/>
        <w:adjustRightInd w:val="0"/>
        <w:spacing w:after="0" w:line="240" w:lineRule="auto"/>
        <w:ind w:left="567" w:hanging="567"/>
        <w:rPr>
          <w:rFonts w:ascii="Arial" w:hAnsi="Arial" w:cs="Arial"/>
          <w:color w:val="000000"/>
          <w:sz w:val="20"/>
          <w:szCs w:val="20"/>
        </w:rPr>
      </w:pPr>
      <w:r w:rsidRPr="00E6646F">
        <w:rPr>
          <w:rFonts w:ascii="Arial" w:hAnsi="Arial" w:cs="Arial"/>
          <w:color w:val="000000"/>
          <w:sz w:val="20"/>
          <w:szCs w:val="20"/>
        </w:rPr>
        <w:t>On the cancellation of the incorporation or the winding up of the Association, its surplus property must be distributed as determined by special resolution by reference to the persons mentioned in section 24(1) of the Act.</w:t>
      </w:r>
    </w:p>
    <w:p w:rsidR="009369EB" w:rsidRDefault="009369EB" w:rsidP="009369EB">
      <w:pPr>
        <w:pStyle w:val="ListParagraph"/>
        <w:tabs>
          <w:tab w:val="left" w:pos="567"/>
        </w:tabs>
        <w:autoSpaceDE w:val="0"/>
        <w:autoSpaceDN w:val="0"/>
        <w:adjustRightInd w:val="0"/>
        <w:spacing w:after="0" w:line="240" w:lineRule="auto"/>
        <w:ind w:left="567"/>
        <w:rPr>
          <w:rFonts w:ascii="Arial" w:hAnsi="Arial" w:cs="Arial"/>
          <w:color w:val="000000"/>
          <w:sz w:val="20"/>
          <w:szCs w:val="20"/>
        </w:rPr>
      </w:pPr>
    </w:p>
    <w:p w:rsidR="00AC56D9" w:rsidRPr="00E6646F" w:rsidRDefault="00AC56D9" w:rsidP="002132D2">
      <w:pPr>
        <w:pStyle w:val="Heading1"/>
        <w:numPr>
          <w:ilvl w:val="0"/>
          <w:numId w:val="96"/>
        </w:numPr>
        <w:spacing w:before="0"/>
        <w:ind w:left="567" w:hanging="567"/>
      </w:pPr>
      <w:r w:rsidRPr="00E6646F">
        <w:t xml:space="preserve"> </w:t>
      </w:r>
      <w:bookmarkStart w:id="281" w:name="_Toc517270264"/>
      <w:bookmarkStart w:id="282" w:name="_Toc517270579"/>
      <w:bookmarkStart w:id="283" w:name="_Toc517270947"/>
      <w:bookmarkStart w:id="284" w:name="_Toc517773065"/>
      <w:r w:rsidRPr="00E6646F">
        <w:t>Alteration of rules</w:t>
      </w:r>
      <w:bookmarkEnd w:id="281"/>
      <w:bookmarkEnd w:id="282"/>
      <w:bookmarkEnd w:id="283"/>
      <w:bookmarkEnd w:id="284"/>
    </w:p>
    <w:p w:rsidR="00AC56D9" w:rsidRPr="002132D2" w:rsidRDefault="00AC56D9" w:rsidP="002132D2">
      <w:pPr>
        <w:pStyle w:val="ListParagraph"/>
        <w:numPr>
          <w:ilvl w:val="0"/>
          <w:numId w:val="113"/>
        </w:numPr>
        <w:tabs>
          <w:tab w:val="left" w:pos="567"/>
        </w:tabs>
        <w:autoSpaceDE w:val="0"/>
        <w:autoSpaceDN w:val="0"/>
        <w:adjustRightInd w:val="0"/>
        <w:spacing w:after="0" w:line="240" w:lineRule="auto"/>
        <w:ind w:left="540" w:hanging="540"/>
        <w:jc w:val="both"/>
        <w:rPr>
          <w:rFonts w:ascii="Arial" w:hAnsi="Arial" w:cs="Arial"/>
          <w:color w:val="000000" w:themeColor="text1"/>
          <w:sz w:val="20"/>
          <w:szCs w:val="20"/>
        </w:rPr>
      </w:pPr>
      <w:r w:rsidRPr="002132D2">
        <w:rPr>
          <w:rFonts w:ascii="Arial" w:hAnsi="Arial" w:cs="Arial"/>
          <w:color w:val="000000" w:themeColor="text1"/>
          <w:sz w:val="20"/>
          <w:szCs w:val="20"/>
        </w:rPr>
        <w:t>If the Association wants to alter or rescind any of these rules, or to make additional rules, the Association may do so only by special resolution and by otherwise complying with Part 3 Division 2 of the Act.</w:t>
      </w:r>
    </w:p>
    <w:sectPr w:rsidR="00AC56D9" w:rsidRPr="002132D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B11" w:rsidRDefault="004B4B11" w:rsidP="00DA020C">
      <w:pPr>
        <w:spacing w:after="0" w:line="240" w:lineRule="auto"/>
      </w:pPr>
      <w:r>
        <w:separator/>
      </w:r>
    </w:p>
  </w:endnote>
  <w:endnote w:type="continuationSeparator" w:id="0">
    <w:p w:rsidR="004B4B11" w:rsidRDefault="004B4B11"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867483"/>
      <w:docPartObj>
        <w:docPartGallery w:val="Page Numbers (Bottom of Page)"/>
        <w:docPartUnique/>
      </w:docPartObj>
    </w:sdtPr>
    <w:sdtEndPr>
      <w:rPr>
        <w:noProof/>
      </w:rPr>
    </w:sdtEndPr>
    <w:sdtContent>
      <w:p w:rsidR="004B4B11" w:rsidRDefault="004B4B11">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sdtContent>
  </w:sdt>
  <w:p w:rsidR="004B4B11" w:rsidRDefault="004B4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B11" w:rsidRDefault="004B4B11" w:rsidP="00DA020C">
      <w:pPr>
        <w:spacing w:after="0" w:line="240" w:lineRule="auto"/>
      </w:pPr>
      <w:r>
        <w:separator/>
      </w:r>
    </w:p>
  </w:footnote>
  <w:footnote w:type="continuationSeparator" w:id="0">
    <w:p w:rsidR="004B4B11" w:rsidRDefault="004B4B11" w:rsidP="00DA0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2C7B"/>
    <w:multiLevelType w:val="hybridMultilevel"/>
    <w:tmpl w:val="614AC194"/>
    <w:lvl w:ilvl="0" w:tplc="BF34BC9E">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728"/>
    <w:multiLevelType w:val="hybridMultilevel"/>
    <w:tmpl w:val="969A2BE0"/>
    <w:lvl w:ilvl="0" w:tplc="C8BA424A">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2" w15:restartNumberingAfterBreak="0">
    <w:nsid w:val="06F758DA"/>
    <w:multiLevelType w:val="hybridMultilevel"/>
    <w:tmpl w:val="54CC6B1C"/>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AAA4FA38">
      <w:start w:val="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365BD"/>
    <w:multiLevelType w:val="hybridMultilevel"/>
    <w:tmpl w:val="EE3E7C62"/>
    <w:lvl w:ilvl="0" w:tplc="6BCA887E">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4" w15:restartNumberingAfterBreak="0">
    <w:nsid w:val="08FE388F"/>
    <w:multiLevelType w:val="hybridMultilevel"/>
    <w:tmpl w:val="FA3A1236"/>
    <w:lvl w:ilvl="0" w:tplc="8ECA5E8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56431"/>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54371B"/>
    <w:multiLevelType w:val="hybridMultilevel"/>
    <w:tmpl w:val="1B9ECB1A"/>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61A096A4">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95838"/>
    <w:multiLevelType w:val="hybridMultilevel"/>
    <w:tmpl w:val="B5B8C282"/>
    <w:lvl w:ilvl="0" w:tplc="0A38734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5A2AA8"/>
    <w:multiLevelType w:val="hybridMultilevel"/>
    <w:tmpl w:val="EA8A6BFC"/>
    <w:lvl w:ilvl="0" w:tplc="53740004">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0" w15:restartNumberingAfterBreak="0">
    <w:nsid w:val="14133FBA"/>
    <w:multiLevelType w:val="hybridMultilevel"/>
    <w:tmpl w:val="32B0DD5E"/>
    <w:lvl w:ilvl="0" w:tplc="2092C7D0">
      <w:start w:val="1"/>
      <w:numFmt w:val="lowerLetter"/>
      <w:lvlText w:val="(%1)"/>
      <w:lvlJc w:val="left"/>
      <w:pPr>
        <w:ind w:left="1440" w:hanging="360"/>
      </w:pPr>
      <w:rPr>
        <w:rFonts w:hint="default"/>
        <w:color w:val="auto"/>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60635C"/>
    <w:multiLevelType w:val="hybridMultilevel"/>
    <w:tmpl w:val="EF484046"/>
    <w:lvl w:ilvl="0" w:tplc="B9129AF4">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2" w15:restartNumberingAfterBreak="0">
    <w:nsid w:val="198F35DA"/>
    <w:multiLevelType w:val="hybridMultilevel"/>
    <w:tmpl w:val="7AE2B2B2"/>
    <w:lvl w:ilvl="0" w:tplc="1E74C282">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8F008B00">
      <w:start w:val="1"/>
      <w:numFmt w:val="lowerRoman"/>
      <w:lvlText w:val="(%3)"/>
      <w:lvlJc w:val="right"/>
      <w:pPr>
        <w:ind w:left="2913" w:hanging="180"/>
      </w:pPr>
      <w:rPr>
        <w:rFonts w:hint="default"/>
      </w:rPr>
    </w:lvl>
    <w:lvl w:ilvl="3" w:tplc="39280C1E">
      <w:start w:val="3"/>
      <w:numFmt w:val="upperLetter"/>
      <w:lvlText w:val="%4)"/>
      <w:lvlJc w:val="left"/>
      <w:pPr>
        <w:ind w:left="3633" w:hanging="360"/>
      </w:pPr>
      <w:rPr>
        <w:rFonts w:hint="default"/>
      </w:r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3" w15:restartNumberingAfterBreak="0">
    <w:nsid w:val="1A030B0A"/>
    <w:multiLevelType w:val="hybridMultilevel"/>
    <w:tmpl w:val="52CCC6D6"/>
    <w:lvl w:ilvl="0" w:tplc="678CF038">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4"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15" w15:restartNumberingAfterBreak="0">
    <w:nsid w:val="1C4E1183"/>
    <w:multiLevelType w:val="hybridMultilevel"/>
    <w:tmpl w:val="EBFCC9D4"/>
    <w:lvl w:ilvl="0" w:tplc="D514F2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1E4C7C76"/>
    <w:multiLevelType w:val="hybridMultilevel"/>
    <w:tmpl w:val="22EAD664"/>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22210F"/>
    <w:multiLevelType w:val="hybridMultilevel"/>
    <w:tmpl w:val="B966FE82"/>
    <w:lvl w:ilvl="0" w:tplc="8D3A555C">
      <w:start w:val="1"/>
      <w:numFmt w:val="lowerLetter"/>
      <w:lvlText w:val="(%1)"/>
      <w:lvlJc w:val="left"/>
      <w:pPr>
        <w:ind w:left="1080" w:hanging="360"/>
      </w:pPr>
      <w:rPr>
        <w:rFonts w:asciiTheme="minorHAnsi" w:eastAsia="Times New Roman" w:hAnsiTheme="minorHAnsi" w:cs="Arial"/>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F397F48"/>
    <w:multiLevelType w:val="hybridMultilevel"/>
    <w:tmpl w:val="1610BB26"/>
    <w:lvl w:ilvl="0" w:tplc="DEC6DC96">
      <w:start w:val="1"/>
      <w:numFmt w:val="lowerLetter"/>
      <w:lvlText w:val="(%1)"/>
      <w:lvlJc w:val="left"/>
      <w:pPr>
        <w:ind w:left="1113" w:hanging="360"/>
      </w:pPr>
      <w:rPr>
        <w:rFonts w:hint="default"/>
      </w:rPr>
    </w:lvl>
    <w:lvl w:ilvl="1" w:tplc="0C090019">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19" w15:restartNumberingAfterBreak="0">
    <w:nsid w:val="23E40E3C"/>
    <w:multiLevelType w:val="hybridMultilevel"/>
    <w:tmpl w:val="73E80D24"/>
    <w:lvl w:ilvl="0" w:tplc="F56CC746">
      <w:start w:val="1"/>
      <w:numFmt w:val="lowerLetter"/>
      <w:lvlText w:val="(%1)"/>
      <w:lvlJc w:val="left"/>
      <w:pPr>
        <w:ind w:left="1440" w:hanging="360"/>
      </w:pPr>
      <w:rPr>
        <w:rFonts w:hint="default"/>
      </w:rPr>
    </w:lvl>
    <w:lvl w:ilvl="1" w:tplc="61AEDF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323740"/>
    <w:multiLevelType w:val="multilevel"/>
    <w:tmpl w:val="3DEAA6E2"/>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auto"/>
      </w:rPr>
    </w:lvl>
    <w:lvl w:ilvl="2">
      <w:start w:val="1"/>
      <w:numFmt w:val="lowerLetter"/>
      <w:lvlText w:val="(%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6792E3B"/>
    <w:multiLevelType w:val="hybridMultilevel"/>
    <w:tmpl w:val="7854A700"/>
    <w:lvl w:ilvl="0" w:tplc="18FAB00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71771B"/>
    <w:multiLevelType w:val="hybridMultilevel"/>
    <w:tmpl w:val="D16C992A"/>
    <w:lvl w:ilvl="0" w:tplc="C5C814F2">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25" w15:restartNumberingAfterBreak="0">
    <w:nsid w:val="2B86726C"/>
    <w:multiLevelType w:val="hybridMultilevel"/>
    <w:tmpl w:val="28406DEC"/>
    <w:lvl w:ilvl="0" w:tplc="E39EE210">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26" w15:restartNumberingAfterBreak="0">
    <w:nsid w:val="2C091B08"/>
    <w:multiLevelType w:val="hybridMultilevel"/>
    <w:tmpl w:val="2D90348E"/>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720A6F3A">
      <w:start w:val="1"/>
      <w:numFmt w:val="lowerRoman"/>
      <w:lvlText w:val="(%3)"/>
      <w:lvlJc w:val="left"/>
      <w:pPr>
        <w:ind w:left="2340" w:hanging="360"/>
      </w:pPr>
      <w:rPr>
        <w:rFonts w:ascii="Arial" w:eastAsiaTheme="minorHAnsi"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527BB6"/>
    <w:multiLevelType w:val="hybridMultilevel"/>
    <w:tmpl w:val="A356BD34"/>
    <w:lvl w:ilvl="0" w:tplc="B9129AF4">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8F008B00">
      <w:start w:val="1"/>
      <w:numFmt w:val="lowerRoman"/>
      <w:lvlText w:val="(%3)"/>
      <w:lvlJc w:val="right"/>
      <w:pPr>
        <w:ind w:left="2913" w:hanging="180"/>
      </w:pPr>
      <w:rPr>
        <w:rFonts w:hint="default"/>
      </w:r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28" w15:restartNumberingAfterBreak="0">
    <w:nsid w:val="2D7A6167"/>
    <w:multiLevelType w:val="hybridMultilevel"/>
    <w:tmpl w:val="7DD85414"/>
    <w:lvl w:ilvl="0" w:tplc="D0F836D2">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29" w15:restartNumberingAfterBreak="0">
    <w:nsid w:val="2F7B41D3"/>
    <w:multiLevelType w:val="hybridMultilevel"/>
    <w:tmpl w:val="63BEF77A"/>
    <w:lvl w:ilvl="0" w:tplc="7CD0D1F0">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30" w15:restartNumberingAfterBreak="0">
    <w:nsid w:val="300974BE"/>
    <w:multiLevelType w:val="hybridMultilevel"/>
    <w:tmpl w:val="EA30CBF8"/>
    <w:lvl w:ilvl="0" w:tplc="8F008B00">
      <w:start w:val="1"/>
      <w:numFmt w:val="lowerRoman"/>
      <w:lvlText w:val="(%1)"/>
      <w:lvlJc w:val="right"/>
      <w:pPr>
        <w:ind w:left="2280" w:hanging="360"/>
      </w:pPr>
      <w:rPr>
        <w:rFonts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1" w15:restartNumberingAfterBreak="0">
    <w:nsid w:val="311119CC"/>
    <w:multiLevelType w:val="hybridMultilevel"/>
    <w:tmpl w:val="DC64779C"/>
    <w:lvl w:ilvl="0" w:tplc="C826ED3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BE775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E95F6C"/>
    <w:multiLevelType w:val="hybridMultilevel"/>
    <w:tmpl w:val="8E3071E2"/>
    <w:lvl w:ilvl="0" w:tplc="069C033C">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35" w15:restartNumberingAfterBreak="0">
    <w:nsid w:val="32F3559C"/>
    <w:multiLevelType w:val="hybridMultilevel"/>
    <w:tmpl w:val="069031DE"/>
    <w:lvl w:ilvl="0" w:tplc="4600D43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343E7B9B"/>
    <w:multiLevelType w:val="hybridMultilevel"/>
    <w:tmpl w:val="FD0A2EF0"/>
    <w:lvl w:ilvl="0" w:tplc="B7245018">
      <w:start w:val="1"/>
      <w:numFmt w:val="decimal"/>
      <w:pStyle w:val="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5832AC5"/>
    <w:multiLevelType w:val="hybridMultilevel"/>
    <w:tmpl w:val="2ABCB840"/>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8C54070C">
      <w:start w:val="2"/>
      <w:numFmt w:val="upperLetter"/>
      <w:lvlText w:val="(%4)"/>
      <w:lvlJc w:val="left"/>
      <w:pPr>
        <w:ind w:left="2880" w:hanging="360"/>
      </w:pPr>
      <w:rPr>
        <w:rFonts w:hint="default"/>
      </w:rPr>
    </w:lvl>
    <w:lvl w:ilvl="4" w:tplc="E7FAED10">
      <w:start w:val="17"/>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1200C1"/>
    <w:multiLevelType w:val="hybridMultilevel"/>
    <w:tmpl w:val="6860843A"/>
    <w:lvl w:ilvl="0" w:tplc="29365C7C">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805AFB"/>
    <w:multiLevelType w:val="hybridMultilevel"/>
    <w:tmpl w:val="2FDED4A8"/>
    <w:lvl w:ilvl="0" w:tplc="041864D8">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42"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394C4500"/>
    <w:multiLevelType w:val="hybridMultilevel"/>
    <w:tmpl w:val="67103E1C"/>
    <w:lvl w:ilvl="0" w:tplc="C2C23C9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BDB12F8"/>
    <w:multiLevelType w:val="hybridMultilevel"/>
    <w:tmpl w:val="C2C48D96"/>
    <w:lvl w:ilvl="0" w:tplc="1E560DC6">
      <w:start w:val="1"/>
      <w:numFmt w:val="lowerLetter"/>
      <w:lvlText w:val="(%1)"/>
      <w:lvlJc w:val="left"/>
      <w:pPr>
        <w:ind w:left="720" w:hanging="360"/>
      </w:pPr>
      <w:rPr>
        <w:rFonts w:ascii="Arial" w:eastAsiaTheme="minorHAnsi"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6E0D39"/>
    <w:multiLevelType w:val="hybridMultilevel"/>
    <w:tmpl w:val="FF945AA8"/>
    <w:lvl w:ilvl="0" w:tplc="039CEB00">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49"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FDB7A21"/>
    <w:multiLevelType w:val="hybridMultilevel"/>
    <w:tmpl w:val="097066F8"/>
    <w:lvl w:ilvl="0" w:tplc="A8D469B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FA13D9"/>
    <w:multiLevelType w:val="hybridMultilevel"/>
    <w:tmpl w:val="9168A54A"/>
    <w:lvl w:ilvl="0" w:tplc="E8AC90BA">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52" w15:restartNumberingAfterBreak="0">
    <w:nsid w:val="40485980"/>
    <w:multiLevelType w:val="hybridMultilevel"/>
    <w:tmpl w:val="AEF8E4FA"/>
    <w:lvl w:ilvl="0" w:tplc="561A9C68">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3133BC"/>
    <w:multiLevelType w:val="hybridMultilevel"/>
    <w:tmpl w:val="C43A9656"/>
    <w:lvl w:ilvl="0" w:tplc="BA90D8B0">
      <w:start w:val="1"/>
      <w:numFmt w:val="lowerLetter"/>
      <w:lvlText w:val="(%1)"/>
      <w:lvlJc w:val="left"/>
      <w:pPr>
        <w:ind w:left="3144" w:hanging="360"/>
      </w:pPr>
      <w:rPr>
        <w:rFonts w:hint="default"/>
      </w:rPr>
    </w:lvl>
    <w:lvl w:ilvl="1" w:tplc="0C090019" w:tentative="1">
      <w:start w:val="1"/>
      <w:numFmt w:val="lowerLetter"/>
      <w:lvlText w:val="%2."/>
      <w:lvlJc w:val="left"/>
      <w:pPr>
        <w:ind w:left="3144" w:hanging="360"/>
      </w:pPr>
    </w:lvl>
    <w:lvl w:ilvl="2" w:tplc="0C09001B" w:tentative="1">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54" w15:restartNumberingAfterBreak="0">
    <w:nsid w:val="413A0091"/>
    <w:multiLevelType w:val="multilevel"/>
    <w:tmpl w:val="18A6E70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lowerRoman"/>
      <w:isLgl/>
      <w:lvlText w:val="(%3)"/>
      <w:lvlJc w:val="left"/>
      <w:pPr>
        <w:ind w:left="1080" w:hanging="720"/>
      </w:pPr>
      <w:rPr>
        <w:rFonts w:ascii="Arial" w:eastAsiaTheme="minorHAns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19125D6"/>
    <w:multiLevelType w:val="hybridMultilevel"/>
    <w:tmpl w:val="0BD09306"/>
    <w:lvl w:ilvl="0" w:tplc="FDC893C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428D5716"/>
    <w:multiLevelType w:val="hybridMultilevel"/>
    <w:tmpl w:val="73A4C9A6"/>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42EA462E"/>
    <w:multiLevelType w:val="hybridMultilevel"/>
    <w:tmpl w:val="06F409F2"/>
    <w:lvl w:ilvl="0" w:tplc="8F008B00">
      <w:start w:val="1"/>
      <w:numFmt w:val="lowerRoman"/>
      <w:lvlText w:val="(%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8" w15:restartNumberingAfterBreak="0">
    <w:nsid w:val="4397289F"/>
    <w:multiLevelType w:val="hybridMultilevel"/>
    <w:tmpl w:val="130AD666"/>
    <w:lvl w:ilvl="0" w:tplc="21866C1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3F84B86"/>
    <w:multiLevelType w:val="hybridMultilevel"/>
    <w:tmpl w:val="73FC1A44"/>
    <w:lvl w:ilvl="0" w:tplc="6BC03EF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1F0A0F"/>
    <w:multiLevelType w:val="hybridMultilevel"/>
    <w:tmpl w:val="08F047BE"/>
    <w:lvl w:ilvl="0" w:tplc="00F63786">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371B35"/>
    <w:multiLevelType w:val="hybridMultilevel"/>
    <w:tmpl w:val="A37441BC"/>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1B6AF2D2">
      <w:start w:val="4836"/>
      <w:numFmt w:val="decimal"/>
      <w:lvlText w:val="%3"/>
      <w:lvlJc w:val="left"/>
      <w:pPr>
        <w:ind w:left="2433" w:hanging="453"/>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5F7606E"/>
    <w:multiLevelType w:val="hybridMultilevel"/>
    <w:tmpl w:val="18E0C994"/>
    <w:lvl w:ilvl="0" w:tplc="1E646466">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63" w15:restartNumberingAfterBreak="0">
    <w:nsid w:val="495D4492"/>
    <w:multiLevelType w:val="hybridMultilevel"/>
    <w:tmpl w:val="14D8124A"/>
    <w:lvl w:ilvl="0" w:tplc="69C88080">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64"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B5D6FC8"/>
    <w:multiLevelType w:val="hybridMultilevel"/>
    <w:tmpl w:val="F0126C68"/>
    <w:lvl w:ilvl="0" w:tplc="D514F20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D9C1894"/>
    <w:multiLevelType w:val="hybridMultilevel"/>
    <w:tmpl w:val="4D3C5E62"/>
    <w:lvl w:ilvl="0" w:tplc="BC9ADEC2">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68" w15:restartNumberingAfterBreak="0">
    <w:nsid w:val="4E48679A"/>
    <w:multiLevelType w:val="hybridMultilevel"/>
    <w:tmpl w:val="220C783E"/>
    <w:lvl w:ilvl="0" w:tplc="88F8F568">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4F897BDD"/>
    <w:multiLevelType w:val="hybridMultilevel"/>
    <w:tmpl w:val="06A2B936"/>
    <w:lvl w:ilvl="0" w:tplc="B50ACAD6">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71" w15:restartNumberingAfterBreak="0">
    <w:nsid w:val="50D37BEC"/>
    <w:multiLevelType w:val="hybridMultilevel"/>
    <w:tmpl w:val="8BEA1242"/>
    <w:lvl w:ilvl="0" w:tplc="0A50D908">
      <w:start w:val="1"/>
      <w:numFmt w:val="lowerLetter"/>
      <w:lvlText w:val="(%1)"/>
      <w:lvlJc w:val="left"/>
      <w:pPr>
        <w:ind w:left="1113" w:hanging="360"/>
      </w:pPr>
      <w:rPr>
        <w:rFonts w:hint="default"/>
      </w:rPr>
    </w:lvl>
    <w:lvl w:ilvl="1" w:tplc="0C090019">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72" w15:restartNumberingAfterBreak="0">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3425D71"/>
    <w:multiLevelType w:val="hybridMultilevel"/>
    <w:tmpl w:val="EBFCC9D4"/>
    <w:lvl w:ilvl="0" w:tplc="D514F20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15:restartNumberingAfterBreak="0">
    <w:nsid w:val="53AD5BF4"/>
    <w:multiLevelType w:val="hybridMultilevel"/>
    <w:tmpl w:val="DFD23E6E"/>
    <w:lvl w:ilvl="0" w:tplc="1032B2D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3415F3"/>
    <w:multiLevelType w:val="hybridMultilevel"/>
    <w:tmpl w:val="EC52AB46"/>
    <w:lvl w:ilvl="0" w:tplc="7FEE468E">
      <w:start w:val="1"/>
      <w:numFmt w:val="lowerLetter"/>
      <w:lvlText w:val="(%1)"/>
      <w:lvlJc w:val="left"/>
      <w:pPr>
        <w:ind w:left="1080" w:hanging="360"/>
      </w:pPr>
      <w:rPr>
        <w:rFonts w:hint="default"/>
      </w:rPr>
    </w:lvl>
    <w:lvl w:ilvl="1" w:tplc="5D32A4F2">
      <w:start w:val="1"/>
      <w:numFmt w:val="lowerLetter"/>
      <w:lvlText w:val="(%2)"/>
      <w:lvlJc w:val="left"/>
      <w:pPr>
        <w:ind w:left="1800" w:hanging="360"/>
      </w:pPr>
      <w:rPr>
        <w:rFonts w:ascii="Arial" w:eastAsiaTheme="minorHAnsi" w:hAnsi="Arial" w:cs="Arial"/>
      </w:rPr>
    </w:lvl>
    <w:lvl w:ilvl="2" w:tplc="14682BF6">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55FF62D8"/>
    <w:multiLevelType w:val="hybridMultilevel"/>
    <w:tmpl w:val="6E624028"/>
    <w:lvl w:ilvl="0" w:tplc="6CC42B9C">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6361E6"/>
    <w:multiLevelType w:val="hybridMultilevel"/>
    <w:tmpl w:val="C9FC5D64"/>
    <w:lvl w:ilvl="0" w:tplc="5BC4D374">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78" w15:restartNumberingAfterBreak="0">
    <w:nsid w:val="59875662"/>
    <w:multiLevelType w:val="multilevel"/>
    <w:tmpl w:val="C622C01C"/>
    <w:lvl w:ilvl="0">
      <w:start w:val="6"/>
      <w:numFmt w:val="decimal"/>
      <w:lvlText w:val="%1."/>
      <w:lvlJc w:val="left"/>
      <w:pPr>
        <w:ind w:left="720" w:hanging="360"/>
      </w:pPr>
      <w:rPr>
        <w:rFonts w:hint="default"/>
      </w:rPr>
    </w:lvl>
    <w:lvl w:ilvl="1">
      <w:start w:val="1"/>
      <w:numFmt w:val="decimal"/>
      <w:lvlText w:val="7.%2"/>
      <w:lvlJc w:val="left"/>
      <w:pPr>
        <w:ind w:left="720" w:hanging="360"/>
      </w:pPr>
      <w:rPr>
        <w:rFonts w:hint="default"/>
        <w:sz w:val="20"/>
      </w:rPr>
    </w:lvl>
    <w:lvl w:ilvl="2">
      <w:start w:val="1"/>
      <w:numFmt w:val="lowerRoman"/>
      <w:isLgl/>
      <w:lvlText w:val="(%3)"/>
      <w:lvlJc w:val="left"/>
      <w:pPr>
        <w:ind w:left="1080" w:hanging="720"/>
      </w:pPr>
      <w:rPr>
        <w:rFonts w:ascii="Arial" w:eastAsiaTheme="minorHAnsi"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98C1882"/>
    <w:multiLevelType w:val="multilevel"/>
    <w:tmpl w:val="475272D4"/>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59933096"/>
    <w:multiLevelType w:val="hybridMultilevel"/>
    <w:tmpl w:val="21307A90"/>
    <w:lvl w:ilvl="0" w:tplc="17740586">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81" w15:restartNumberingAfterBreak="0">
    <w:nsid w:val="5CDC1E06"/>
    <w:multiLevelType w:val="hybridMultilevel"/>
    <w:tmpl w:val="559803B4"/>
    <w:lvl w:ilvl="0" w:tplc="F1944F80">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82" w15:restartNumberingAfterBreak="0">
    <w:nsid w:val="5DF00651"/>
    <w:multiLevelType w:val="multilevel"/>
    <w:tmpl w:val="B40A65F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lowerRoman"/>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E1F21B3"/>
    <w:multiLevelType w:val="hybridMultilevel"/>
    <w:tmpl w:val="26CA55E8"/>
    <w:lvl w:ilvl="0" w:tplc="CD605F0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434613"/>
    <w:multiLevelType w:val="hybridMultilevel"/>
    <w:tmpl w:val="B6A2F2BE"/>
    <w:lvl w:ilvl="0" w:tplc="8206B184">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621649"/>
    <w:multiLevelType w:val="hybridMultilevel"/>
    <w:tmpl w:val="8F202E3E"/>
    <w:lvl w:ilvl="0" w:tplc="9BF6CA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626E6C2E"/>
    <w:multiLevelType w:val="hybridMultilevel"/>
    <w:tmpl w:val="DC9A8FD8"/>
    <w:lvl w:ilvl="0" w:tplc="04EC4686">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87" w15:restartNumberingAfterBreak="0">
    <w:nsid w:val="62B333B9"/>
    <w:multiLevelType w:val="hybridMultilevel"/>
    <w:tmpl w:val="83500B80"/>
    <w:lvl w:ilvl="0" w:tplc="5478E256">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88" w15:restartNumberingAfterBreak="0">
    <w:nsid w:val="64723BDF"/>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49D2143"/>
    <w:multiLevelType w:val="hybridMultilevel"/>
    <w:tmpl w:val="147C5EC0"/>
    <w:lvl w:ilvl="0" w:tplc="30A8E47C">
      <w:start w:val="1"/>
      <w:numFmt w:val="lowerLetter"/>
      <w:lvlText w:val="(%1)"/>
      <w:lvlJc w:val="left"/>
      <w:pPr>
        <w:ind w:left="1113" w:hanging="360"/>
      </w:pPr>
      <w:rPr>
        <w:rFonts w:hint="default"/>
      </w:rPr>
    </w:lvl>
    <w:lvl w:ilvl="1" w:tplc="0C090019">
      <w:start w:val="1"/>
      <w:numFmt w:val="lowerLetter"/>
      <w:lvlText w:val="%2."/>
      <w:lvlJc w:val="left"/>
      <w:pPr>
        <w:ind w:left="1833" w:hanging="360"/>
      </w:pPr>
    </w:lvl>
    <w:lvl w:ilvl="2" w:tplc="0C09001B">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90"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15:restartNumberingAfterBreak="0">
    <w:nsid w:val="65AC42BF"/>
    <w:multiLevelType w:val="hybridMultilevel"/>
    <w:tmpl w:val="2AEA9CFA"/>
    <w:lvl w:ilvl="0" w:tplc="891220F8">
      <w:start w:val="1"/>
      <w:numFmt w:val="lowerLetter"/>
      <w:lvlText w:val="(%1)"/>
      <w:lvlJc w:val="left"/>
      <w:pPr>
        <w:ind w:left="1113" w:hanging="360"/>
      </w:pPr>
      <w:rPr>
        <w:rFonts w:hint="default"/>
      </w:rPr>
    </w:lvl>
    <w:lvl w:ilvl="1" w:tplc="0C090019">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92" w15:restartNumberingAfterBreak="0">
    <w:nsid w:val="66661D62"/>
    <w:multiLevelType w:val="multilevel"/>
    <w:tmpl w:val="9E8E5B8A"/>
    <w:lvl w:ilvl="0">
      <w:start w:val="18"/>
      <w:numFmt w:val="decimal"/>
      <w:lvlText w:val="%1"/>
      <w:lvlJc w:val="left"/>
      <w:pPr>
        <w:ind w:left="393" w:hanging="393"/>
      </w:pPr>
      <w:rPr>
        <w:rFonts w:hint="default"/>
      </w:rPr>
    </w:lvl>
    <w:lvl w:ilvl="1">
      <w:start w:val="3"/>
      <w:numFmt w:val="decimal"/>
      <w:lvlText w:val="%1.%2"/>
      <w:lvlJc w:val="left"/>
      <w:pPr>
        <w:ind w:left="753" w:hanging="393"/>
      </w:pPr>
      <w:rPr>
        <w:rFonts w:hint="default"/>
      </w:rPr>
    </w:lvl>
    <w:lvl w:ilvl="2">
      <w:start w:val="1"/>
      <w:numFmt w:val="lowerLetter"/>
      <w:lvlText w:val="(%3)"/>
      <w:lvlJc w:val="left"/>
      <w:pPr>
        <w:ind w:left="1440" w:hanging="720"/>
      </w:pPr>
      <w:rPr>
        <w:rFonts w:ascii="Arial" w:eastAsiaTheme="minorHAnsi" w:hAnsi="Arial" w:cs="Aria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4"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6B1D7F35"/>
    <w:multiLevelType w:val="hybridMultilevel"/>
    <w:tmpl w:val="D03AF4D4"/>
    <w:lvl w:ilvl="0" w:tplc="6F462C0A">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B520255"/>
    <w:multiLevelType w:val="hybridMultilevel"/>
    <w:tmpl w:val="ACDE7314"/>
    <w:lvl w:ilvl="0" w:tplc="221CD750">
      <w:start w:val="1"/>
      <w:numFmt w:val="decimal"/>
      <w:lvlText w:val="1.%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6A10FA"/>
    <w:multiLevelType w:val="hybridMultilevel"/>
    <w:tmpl w:val="C6229822"/>
    <w:lvl w:ilvl="0" w:tplc="545A8286">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99" w15:restartNumberingAfterBreak="0">
    <w:nsid w:val="6B6E283E"/>
    <w:multiLevelType w:val="hybridMultilevel"/>
    <w:tmpl w:val="620269DC"/>
    <w:lvl w:ilvl="0" w:tplc="E612E9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E865330"/>
    <w:multiLevelType w:val="hybridMultilevel"/>
    <w:tmpl w:val="873A3B48"/>
    <w:lvl w:ilvl="0" w:tplc="1A2ECA1E">
      <w:start w:val="1"/>
      <w:numFmt w:val="decimal"/>
      <w:lvlText w:val="6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981D75"/>
    <w:multiLevelType w:val="hybridMultilevel"/>
    <w:tmpl w:val="36EEC924"/>
    <w:lvl w:ilvl="0" w:tplc="38523464">
      <w:start w:val="1"/>
      <w:numFmt w:val="lowerLetter"/>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102"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22C5C68"/>
    <w:multiLevelType w:val="hybridMultilevel"/>
    <w:tmpl w:val="7E2CE93C"/>
    <w:lvl w:ilvl="0" w:tplc="1E74C282">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0C09001B">
      <w:start w:val="1"/>
      <w:numFmt w:val="lowerRoman"/>
      <w:lvlText w:val="%3."/>
      <w:lvlJc w:val="right"/>
      <w:pPr>
        <w:ind w:left="2913" w:hanging="180"/>
      </w:pPr>
    </w:lvl>
    <w:lvl w:ilvl="3" w:tplc="39280C1E">
      <w:start w:val="3"/>
      <w:numFmt w:val="upperLetter"/>
      <w:lvlText w:val="%4)"/>
      <w:lvlJc w:val="left"/>
      <w:pPr>
        <w:ind w:left="3633" w:hanging="360"/>
      </w:pPr>
      <w:rPr>
        <w:rFonts w:hint="default"/>
      </w:r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05" w15:restartNumberingAfterBreak="0">
    <w:nsid w:val="735848E8"/>
    <w:multiLevelType w:val="multilevel"/>
    <w:tmpl w:val="64625E1E"/>
    <w:lvl w:ilvl="0">
      <w:start w:val="47"/>
      <w:numFmt w:val="decimal"/>
      <w:lvlText w:val="%1"/>
      <w:lvlJc w:val="left"/>
      <w:pPr>
        <w:ind w:left="393" w:hanging="393"/>
      </w:pPr>
      <w:rPr>
        <w:rFonts w:hint="default"/>
      </w:rPr>
    </w:lvl>
    <w:lvl w:ilvl="1">
      <w:start w:val="1"/>
      <w:numFmt w:val="decimal"/>
      <w:lvlText w:val="%1.%2"/>
      <w:lvlJc w:val="left"/>
      <w:pPr>
        <w:ind w:left="1113" w:hanging="393"/>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4577D35"/>
    <w:multiLevelType w:val="hybridMultilevel"/>
    <w:tmpl w:val="6D6646A4"/>
    <w:lvl w:ilvl="0" w:tplc="F2F64B1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B328C9"/>
    <w:multiLevelType w:val="hybridMultilevel"/>
    <w:tmpl w:val="056C6482"/>
    <w:lvl w:ilvl="0" w:tplc="67D85D5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7AC52B6"/>
    <w:multiLevelType w:val="hybridMultilevel"/>
    <w:tmpl w:val="5D6ED7BE"/>
    <w:lvl w:ilvl="0" w:tplc="5590F2D4">
      <w:start w:val="1"/>
      <w:numFmt w:val="lowerLetter"/>
      <w:lvlText w:val="(%1)"/>
      <w:lvlJc w:val="left"/>
      <w:pPr>
        <w:ind w:left="1473" w:hanging="360"/>
      </w:pPr>
      <w:rPr>
        <w:rFonts w:hint="default"/>
      </w:rPr>
    </w:lvl>
    <w:lvl w:ilvl="1" w:tplc="0C090019" w:tentative="1">
      <w:start w:val="1"/>
      <w:numFmt w:val="lowerLetter"/>
      <w:lvlText w:val="%2."/>
      <w:lvlJc w:val="left"/>
      <w:pPr>
        <w:ind w:left="2193" w:hanging="360"/>
      </w:pPr>
    </w:lvl>
    <w:lvl w:ilvl="2" w:tplc="0C09001B" w:tentative="1">
      <w:start w:val="1"/>
      <w:numFmt w:val="lowerRoman"/>
      <w:lvlText w:val="%3."/>
      <w:lvlJc w:val="right"/>
      <w:pPr>
        <w:ind w:left="2913" w:hanging="180"/>
      </w:p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10" w15:restartNumberingAfterBreak="0">
    <w:nsid w:val="7804164E"/>
    <w:multiLevelType w:val="hybridMultilevel"/>
    <w:tmpl w:val="EE027B52"/>
    <w:lvl w:ilvl="0" w:tplc="CC764B1C">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A3E733F"/>
    <w:multiLevelType w:val="hybridMultilevel"/>
    <w:tmpl w:val="174C120E"/>
    <w:lvl w:ilvl="0" w:tplc="069C033C">
      <w:start w:val="1"/>
      <w:numFmt w:val="lowerLetter"/>
      <w:lvlText w:val="(%1)"/>
      <w:lvlJc w:val="left"/>
      <w:pPr>
        <w:ind w:left="1473" w:hanging="360"/>
      </w:pPr>
      <w:rPr>
        <w:rFonts w:hint="default"/>
      </w:rPr>
    </w:lvl>
    <w:lvl w:ilvl="1" w:tplc="0C090019">
      <w:start w:val="1"/>
      <w:numFmt w:val="lowerLetter"/>
      <w:lvlText w:val="%2."/>
      <w:lvlJc w:val="left"/>
      <w:pPr>
        <w:ind w:left="2193" w:hanging="360"/>
      </w:pPr>
    </w:lvl>
    <w:lvl w:ilvl="2" w:tplc="8F008B00">
      <w:start w:val="1"/>
      <w:numFmt w:val="lowerRoman"/>
      <w:lvlText w:val="(%3)"/>
      <w:lvlJc w:val="right"/>
      <w:pPr>
        <w:ind w:left="2913" w:hanging="180"/>
      </w:pPr>
      <w:rPr>
        <w:rFonts w:hint="default"/>
      </w:rPr>
    </w:lvl>
    <w:lvl w:ilvl="3" w:tplc="0C09000F" w:tentative="1">
      <w:start w:val="1"/>
      <w:numFmt w:val="decimal"/>
      <w:lvlText w:val="%4."/>
      <w:lvlJc w:val="left"/>
      <w:pPr>
        <w:ind w:left="3633" w:hanging="360"/>
      </w:pPr>
    </w:lvl>
    <w:lvl w:ilvl="4" w:tplc="0C090019" w:tentative="1">
      <w:start w:val="1"/>
      <w:numFmt w:val="lowerLetter"/>
      <w:lvlText w:val="%5."/>
      <w:lvlJc w:val="left"/>
      <w:pPr>
        <w:ind w:left="4353" w:hanging="360"/>
      </w:pPr>
    </w:lvl>
    <w:lvl w:ilvl="5" w:tplc="0C09001B" w:tentative="1">
      <w:start w:val="1"/>
      <w:numFmt w:val="lowerRoman"/>
      <w:lvlText w:val="%6."/>
      <w:lvlJc w:val="right"/>
      <w:pPr>
        <w:ind w:left="5073" w:hanging="180"/>
      </w:pPr>
    </w:lvl>
    <w:lvl w:ilvl="6" w:tplc="0C09000F" w:tentative="1">
      <w:start w:val="1"/>
      <w:numFmt w:val="decimal"/>
      <w:lvlText w:val="%7."/>
      <w:lvlJc w:val="left"/>
      <w:pPr>
        <w:ind w:left="5793" w:hanging="360"/>
      </w:pPr>
    </w:lvl>
    <w:lvl w:ilvl="7" w:tplc="0C090019" w:tentative="1">
      <w:start w:val="1"/>
      <w:numFmt w:val="lowerLetter"/>
      <w:lvlText w:val="%8."/>
      <w:lvlJc w:val="left"/>
      <w:pPr>
        <w:ind w:left="6513" w:hanging="360"/>
      </w:pPr>
    </w:lvl>
    <w:lvl w:ilvl="8" w:tplc="0C09001B" w:tentative="1">
      <w:start w:val="1"/>
      <w:numFmt w:val="lowerRoman"/>
      <w:lvlText w:val="%9."/>
      <w:lvlJc w:val="right"/>
      <w:pPr>
        <w:ind w:left="7233" w:hanging="180"/>
      </w:pPr>
    </w:lvl>
  </w:abstractNum>
  <w:abstractNum w:abstractNumId="113" w15:restartNumberingAfterBreak="0">
    <w:nsid w:val="7F257B08"/>
    <w:multiLevelType w:val="hybridMultilevel"/>
    <w:tmpl w:val="6D20E2BE"/>
    <w:lvl w:ilvl="0" w:tplc="B5D2CB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FC462A1"/>
    <w:multiLevelType w:val="hybridMultilevel"/>
    <w:tmpl w:val="E3EEDADA"/>
    <w:lvl w:ilvl="0" w:tplc="E0C6930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FE42106"/>
    <w:multiLevelType w:val="hybridMultilevel"/>
    <w:tmpl w:val="1ECA99E8"/>
    <w:lvl w:ilvl="0" w:tplc="3EFCACE2">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66"/>
  </w:num>
  <w:num w:numId="3">
    <w:abstractNumId w:val="42"/>
  </w:num>
  <w:num w:numId="4">
    <w:abstractNumId w:val="5"/>
  </w:num>
  <w:num w:numId="5">
    <w:abstractNumId w:val="88"/>
  </w:num>
  <w:num w:numId="6">
    <w:abstractNumId w:val="32"/>
  </w:num>
  <w:num w:numId="7">
    <w:abstractNumId w:val="90"/>
  </w:num>
  <w:num w:numId="8">
    <w:abstractNumId w:val="36"/>
  </w:num>
  <w:num w:numId="9">
    <w:abstractNumId w:val="95"/>
  </w:num>
  <w:num w:numId="10">
    <w:abstractNumId w:val="38"/>
  </w:num>
  <w:num w:numId="11">
    <w:abstractNumId w:val="49"/>
  </w:num>
  <w:num w:numId="12">
    <w:abstractNumId w:val="40"/>
  </w:num>
  <w:num w:numId="13">
    <w:abstractNumId w:val="46"/>
  </w:num>
  <w:num w:numId="14">
    <w:abstractNumId w:val="53"/>
  </w:num>
  <w:num w:numId="15">
    <w:abstractNumId w:val="44"/>
  </w:num>
  <w:num w:numId="16">
    <w:abstractNumId w:val="10"/>
  </w:num>
  <w:num w:numId="17">
    <w:abstractNumId w:val="103"/>
  </w:num>
  <w:num w:numId="18">
    <w:abstractNumId w:val="111"/>
  </w:num>
  <w:num w:numId="19">
    <w:abstractNumId w:val="64"/>
  </w:num>
  <w:num w:numId="20">
    <w:abstractNumId w:val="19"/>
  </w:num>
  <w:num w:numId="21">
    <w:abstractNumId w:val="102"/>
  </w:num>
  <w:num w:numId="22">
    <w:abstractNumId w:val="17"/>
  </w:num>
  <w:num w:numId="23">
    <w:abstractNumId w:val="61"/>
  </w:num>
  <w:num w:numId="24">
    <w:abstractNumId w:val="108"/>
  </w:num>
  <w:num w:numId="25">
    <w:abstractNumId w:val="114"/>
  </w:num>
  <w:num w:numId="26">
    <w:abstractNumId w:val="2"/>
  </w:num>
  <w:num w:numId="27">
    <w:abstractNumId w:val="33"/>
  </w:num>
  <w:num w:numId="28">
    <w:abstractNumId w:val="8"/>
  </w:num>
  <w:num w:numId="29">
    <w:abstractNumId w:val="26"/>
  </w:num>
  <w:num w:numId="30">
    <w:abstractNumId w:val="72"/>
  </w:num>
  <w:num w:numId="31">
    <w:abstractNumId w:val="21"/>
  </w:num>
  <w:num w:numId="32">
    <w:abstractNumId w:val="93"/>
  </w:num>
  <w:num w:numId="33">
    <w:abstractNumId w:val="6"/>
  </w:num>
  <w:num w:numId="34">
    <w:abstractNumId w:val="22"/>
  </w:num>
  <w:num w:numId="35">
    <w:abstractNumId w:val="14"/>
  </w:num>
  <w:num w:numId="36">
    <w:abstractNumId w:val="94"/>
  </w:num>
  <w:num w:numId="37">
    <w:abstractNumId w:val="37"/>
  </w:num>
  <w:num w:numId="38">
    <w:abstractNumId w:val="106"/>
  </w:num>
  <w:num w:numId="39">
    <w:abstractNumId w:val="69"/>
  </w:num>
  <w:num w:numId="40">
    <w:abstractNumId w:val="56"/>
  </w:num>
  <w:num w:numId="41">
    <w:abstractNumId w:val="16"/>
  </w:num>
  <w:num w:numId="42">
    <w:abstractNumId w:val="65"/>
  </w:num>
  <w:num w:numId="43">
    <w:abstractNumId w:val="79"/>
  </w:num>
  <w:num w:numId="44">
    <w:abstractNumId w:val="82"/>
  </w:num>
  <w:num w:numId="45">
    <w:abstractNumId w:val="89"/>
  </w:num>
  <w:num w:numId="46">
    <w:abstractNumId w:val="113"/>
  </w:num>
  <w:num w:numId="47">
    <w:abstractNumId w:val="92"/>
  </w:num>
  <w:num w:numId="48">
    <w:abstractNumId w:val="31"/>
  </w:num>
  <w:num w:numId="49">
    <w:abstractNumId w:val="39"/>
  </w:num>
  <w:num w:numId="50">
    <w:abstractNumId w:val="75"/>
  </w:num>
  <w:num w:numId="51">
    <w:abstractNumId w:val="91"/>
  </w:num>
  <w:num w:numId="52">
    <w:abstractNumId w:val="47"/>
  </w:num>
  <w:num w:numId="53">
    <w:abstractNumId w:val="71"/>
  </w:num>
  <w:num w:numId="54">
    <w:abstractNumId w:val="101"/>
  </w:num>
  <w:num w:numId="55">
    <w:abstractNumId w:val="18"/>
  </w:num>
  <w:num w:numId="56">
    <w:abstractNumId w:val="63"/>
  </w:num>
  <w:num w:numId="57">
    <w:abstractNumId w:val="99"/>
  </w:num>
  <w:num w:numId="58">
    <w:abstractNumId w:val="81"/>
  </w:num>
  <w:num w:numId="59">
    <w:abstractNumId w:val="51"/>
  </w:num>
  <w:num w:numId="60">
    <w:abstractNumId w:val="87"/>
  </w:num>
  <w:num w:numId="61">
    <w:abstractNumId w:val="48"/>
  </w:num>
  <w:num w:numId="62">
    <w:abstractNumId w:val="29"/>
  </w:num>
  <w:num w:numId="63">
    <w:abstractNumId w:val="9"/>
  </w:num>
  <w:num w:numId="64">
    <w:abstractNumId w:val="1"/>
  </w:num>
  <w:num w:numId="65">
    <w:abstractNumId w:val="104"/>
  </w:num>
  <w:num w:numId="66">
    <w:abstractNumId w:val="70"/>
  </w:num>
  <w:num w:numId="67">
    <w:abstractNumId w:val="80"/>
  </w:num>
  <w:num w:numId="68">
    <w:abstractNumId w:val="24"/>
  </w:num>
  <w:num w:numId="69">
    <w:abstractNumId w:val="34"/>
  </w:num>
  <w:num w:numId="70">
    <w:abstractNumId w:val="98"/>
  </w:num>
  <w:num w:numId="71">
    <w:abstractNumId w:val="62"/>
  </w:num>
  <w:num w:numId="72">
    <w:abstractNumId w:val="77"/>
  </w:num>
  <w:num w:numId="73">
    <w:abstractNumId w:val="86"/>
  </w:num>
  <w:num w:numId="74">
    <w:abstractNumId w:val="28"/>
  </w:num>
  <w:num w:numId="75">
    <w:abstractNumId w:val="85"/>
  </w:num>
  <w:num w:numId="76">
    <w:abstractNumId w:val="25"/>
  </w:num>
  <w:num w:numId="77">
    <w:abstractNumId w:val="41"/>
  </w:num>
  <w:num w:numId="78">
    <w:abstractNumId w:val="3"/>
  </w:num>
  <w:num w:numId="79">
    <w:abstractNumId w:val="43"/>
  </w:num>
  <w:num w:numId="80">
    <w:abstractNumId w:val="13"/>
  </w:num>
  <w:num w:numId="81">
    <w:abstractNumId w:val="109"/>
  </w:num>
  <w:num w:numId="82">
    <w:abstractNumId w:val="58"/>
  </w:num>
  <w:num w:numId="83">
    <w:abstractNumId w:val="11"/>
  </w:num>
  <w:num w:numId="84">
    <w:abstractNumId w:val="67"/>
  </w:num>
  <w:num w:numId="85">
    <w:abstractNumId w:val="55"/>
  </w:num>
  <w:num w:numId="86">
    <w:abstractNumId w:val="68"/>
  </w:num>
  <w:num w:numId="87">
    <w:abstractNumId w:val="50"/>
  </w:num>
  <w:num w:numId="88">
    <w:abstractNumId w:val="30"/>
  </w:num>
  <w:num w:numId="89">
    <w:abstractNumId w:val="78"/>
  </w:num>
  <w:num w:numId="90">
    <w:abstractNumId w:val="57"/>
  </w:num>
  <w:num w:numId="91">
    <w:abstractNumId w:val="12"/>
  </w:num>
  <w:num w:numId="92">
    <w:abstractNumId w:val="112"/>
  </w:num>
  <w:num w:numId="93">
    <w:abstractNumId w:val="105"/>
  </w:num>
  <w:num w:numId="94">
    <w:abstractNumId w:val="27"/>
  </w:num>
  <w:num w:numId="95">
    <w:abstractNumId w:val="54"/>
  </w:num>
  <w:num w:numId="96">
    <w:abstractNumId w:val="20"/>
  </w:num>
  <w:num w:numId="97">
    <w:abstractNumId w:val="23"/>
  </w:num>
  <w:num w:numId="98">
    <w:abstractNumId w:val="83"/>
  </w:num>
  <w:num w:numId="99">
    <w:abstractNumId w:val="4"/>
  </w:num>
  <w:num w:numId="100">
    <w:abstractNumId w:val="35"/>
  </w:num>
  <w:num w:numId="101">
    <w:abstractNumId w:val="52"/>
  </w:num>
  <w:num w:numId="102">
    <w:abstractNumId w:val="107"/>
  </w:num>
  <w:num w:numId="103">
    <w:abstractNumId w:val="115"/>
  </w:num>
  <w:num w:numId="104">
    <w:abstractNumId w:val="74"/>
  </w:num>
  <w:num w:numId="105">
    <w:abstractNumId w:val="0"/>
  </w:num>
  <w:num w:numId="106">
    <w:abstractNumId w:val="76"/>
  </w:num>
  <w:num w:numId="107">
    <w:abstractNumId w:val="60"/>
  </w:num>
  <w:num w:numId="108">
    <w:abstractNumId w:val="96"/>
  </w:num>
  <w:num w:numId="109">
    <w:abstractNumId w:val="59"/>
  </w:num>
  <w:num w:numId="110">
    <w:abstractNumId w:val="110"/>
  </w:num>
  <w:num w:numId="111">
    <w:abstractNumId w:val="7"/>
  </w:num>
  <w:num w:numId="112">
    <w:abstractNumId w:val="84"/>
  </w:num>
  <w:num w:numId="113">
    <w:abstractNumId w:val="100"/>
  </w:num>
  <w:num w:numId="114">
    <w:abstractNumId w:val="97"/>
  </w:num>
  <w:num w:numId="115">
    <w:abstractNumId w:val="15"/>
  </w:num>
  <w:num w:numId="116">
    <w:abstractNumId w:val="7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removePersonalInformation/>
  <w:removeDateAndTime/>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34"/>
    <w:rsid w:val="000020B6"/>
    <w:rsid w:val="00002472"/>
    <w:rsid w:val="0000335A"/>
    <w:rsid w:val="00010F50"/>
    <w:rsid w:val="0002015F"/>
    <w:rsid w:val="000215C0"/>
    <w:rsid w:val="000229A7"/>
    <w:rsid w:val="00027A8E"/>
    <w:rsid w:val="00032B74"/>
    <w:rsid w:val="0003494B"/>
    <w:rsid w:val="000415EE"/>
    <w:rsid w:val="000425C4"/>
    <w:rsid w:val="00042CD0"/>
    <w:rsid w:val="00045C8E"/>
    <w:rsid w:val="00051918"/>
    <w:rsid w:val="000577B5"/>
    <w:rsid w:val="000625A9"/>
    <w:rsid w:val="00062860"/>
    <w:rsid w:val="0006435E"/>
    <w:rsid w:val="0008460B"/>
    <w:rsid w:val="00092C36"/>
    <w:rsid w:val="00093833"/>
    <w:rsid w:val="000B0A29"/>
    <w:rsid w:val="000C01E7"/>
    <w:rsid w:val="000C0A5B"/>
    <w:rsid w:val="000C287C"/>
    <w:rsid w:val="000C3B61"/>
    <w:rsid w:val="000E1B77"/>
    <w:rsid w:val="000F0D7B"/>
    <w:rsid w:val="000F2EA9"/>
    <w:rsid w:val="000F48FC"/>
    <w:rsid w:val="00112043"/>
    <w:rsid w:val="001234D1"/>
    <w:rsid w:val="00123BA6"/>
    <w:rsid w:val="0012500E"/>
    <w:rsid w:val="001349AB"/>
    <w:rsid w:val="0013701E"/>
    <w:rsid w:val="0014338A"/>
    <w:rsid w:val="001456BE"/>
    <w:rsid w:val="00147E6B"/>
    <w:rsid w:val="0015399E"/>
    <w:rsid w:val="00155B2C"/>
    <w:rsid w:val="00163FCC"/>
    <w:rsid w:val="00166AF2"/>
    <w:rsid w:val="001670D9"/>
    <w:rsid w:val="00172D5F"/>
    <w:rsid w:val="0018597E"/>
    <w:rsid w:val="00196C3C"/>
    <w:rsid w:val="001A19B8"/>
    <w:rsid w:val="001A2B5D"/>
    <w:rsid w:val="001A6296"/>
    <w:rsid w:val="001A6B21"/>
    <w:rsid w:val="001A7606"/>
    <w:rsid w:val="001B2999"/>
    <w:rsid w:val="001B3E21"/>
    <w:rsid w:val="001B5CAF"/>
    <w:rsid w:val="001B6CC7"/>
    <w:rsid w:val="001C3B40"/>
    <w:rsid w:val="001C493D"/>
    <w:rsid w:val="001C6F02"/>
    <w:rsid w:val="001D1863"/>
    <w:rsid w:val="001D603B"/>
    <w:rsid w:val="001E129E"/>
    <w:rsid w:val="001E1A5D"/>
    <w:rsid w:val="001E25F3"/>
    <w:rsid w:val="001E464A"/>
    <w:rsid w:val="001F03A6"/>
    <w:rsid w:val="001F5A2B"/>
    <w:rsid w:val="0020074C"/>
    <w:rsid w:val="00203523"/>
    <w:rsid w:val="0021221E"/>
    <w:rsid w:val="002132D2"/>
    <w:rsid w:val="0021711E"/>
    <w:rsid w:val="0022236E"/>
    <w:rsid w:val="00223A2D"/>
    <w:rsid w:val="00244C86"/>
    <w:rsid w:val="00254143"/>
    <w:rsid w:val="00254167"/>
    <w:rsid w:val="0025444F"/>
    <w:rsid w:val="002574D8"/>
    <w:rsid w:val="002607DA"/>
    <w:rsid w:val="00272F16"/>
    <w:rsid w:val="002775CB"/>
    <w:rsid w:val="002853D6"/>
    <w:rsid w:val="002A29C0"/>
    <w:rsid w:val="002A4459"/>
    <w:rsid w:val="002A4591"/>
    <w:rsid w:val="002B0176"/>
    <w:rsid w:val="002B1459"/>
    <w:rsid w:val="002B1CB2"/>
    <w:rsid w:val="002B6E2C"/>
    <w:rsid w:val="002C0CC7"/>
    <w:rsid w:val="002C4805"/>
    <w:rsid w:val="002C5C22"/>
    <w:rsid w:val="002D09FB"/>
    <w:rsid w:val="002E727F"/>
    <w:rsid w:val="002F25A9"/>
    <w:rsid w:val="002F32DD"/>
    <w:rsid w:val="00304084"/>
    <w:rsid w:val="00304EBE"/>
    <w:rsid w:val="003202DC"/>
    <w:rsid w:val="0032724E"/>
    <w:rsid w:val="00334569"/>
    <w:rsid w:val="00341432"/>
    <w:rsid w:val="003442C1"/>
    <w:rsid w:val="00345146"/>
    <w:rsid w:val="00360A87"/>
    <w:rsid w:val="00365FFE"/>
    <w:rsid w:val="00366CF3"/>
    <w:rsid w:val="00374385"/>
    <w:rsid w:val="00374DEB"/>
    <w:rsid w:val="003754BE"/>
    <w:rsid w:val="0037600B"/>
    <w:rsid w:val="003773E4"/>
    <w:rsid w:val="003777E8"/>
    <w:rsid w:val="003853E7"/>
    <w:rsid w:val="00386578"/>
    <w:rsid w:val="00386986"/>
    <w:rsid w:val="003902CA"/>
    <w:rsid w:val="003908E9"/>
    <w:rsid w:val="0039140E"/>
    <w:rsid w:val="003A585F"/>
    <w:rsid w:val="003B5E10"/>
    <w:rsid w:val="003B7C7C"/>
    <w:rsid w:val="003C6C39"/>
    <w:rsid w:val="003C7CFC"/>
    <w:rsid w:val="003D026D"/>
    <w:rsid w:val="003D14E7"/>
    <w:rsid w:val="003E149F"/>
    <w:rsid w:val="003F0B19"/>
    <w:rsid w:val="003F2082"/>
    <w:rsid w:val="003F20F9"/>
    <w:rsid w:val="003F68BE"/>
    <w:rsid w:val="00404AA7"/>
    <w:rsid w:val="00406A8C"/>
    <w:rsid w:val="004106BD"/>
    <w:rsid w:val="00410FC0"/>
    <w:rsid w:val="0042445B"/>
    <w:rsid w:val="00426D83"/>
    <w:rsid w:val="00434032"/>
    <w:rsid w:val="00435257"/>
    <w:rsid w:val="00442357"/>
    <w:rsid w:val="00443287"/>
    <w:rsid w:val="00454689"/>
    <w:rsid w:val="00455148"/>
    <w:rsid w:val="00455AE7"/>
    <w:rsid w:val="00467E78"/>
    <w:rsid w:val="004703CE"/>
    <w:rsid w:val="00472C56"/>
    <w:rsid w:val="0047645F"/>
    <w:rsid w:val="00476C04"/>
    <w:rsid w:val="00477BD1"/>
    <w:rsid w:val="00482654"/>
    <w:rsid w:val="00485032"/>
    <w:rsid w:val="00497DAF"/>
    <w:rsid w:val="004A15BC"/>
    <w:rsid w:val="004A3C87"/>
    <w:rsid w:val="004A3D7D"/>
    <w:rsid w:val="004A6277"/>
    <w:rsid w:val="004B4B11"/>
    <w:rsid w:val="004B5EFE"/>
    <w:rsid w:val="004B6742"/>
    <w:rsid w:val="004D21D1"/>
    <w:rsid w:val="004D2844"/>
    <w:rsid w:val="004D3ADC"/>
    <w:rsid w:val="004D6B3E"/>
    <w:rsid w:val="004E2FEE"/>
    <w:rsid w:val="004E5AA4"/>
    <w:rsid w:val="004F283F"/>
    <w:rsid w:val="004F41CA"/>
    <w:rsid w:val="004F5B65"/>
    <w:rsid w:val="004F733B"/>
    <w:rsid w:val="00511F51"/>
    <w:rsid w:val="005233D8"/>
    <w:rsid w:val="00525099"/>
    <w:rsid w:val="00526368"/>
    <w:rsid w:val="00532DE8"/>
    <w:rsid w:val="00540B63"/>
    <w:rsid w:val="00545FF3"/>
    <w:rsid w:val="0055577B"/>
    <w:rsid w:val="00557B93"/>
    <w:rsid w:val="00564B1E"/>
    <w:rsid w:val="0056679B"/>
    <w:rsid w:val="005704C9"/>
    <w:rsid w:val="00576A58"/>
    <w:rsid w:val="005822BC"/>
    <w:rsid w:val="005846AB"/>
    <w:rsid w:val="00584EFA"/>
    <w:rsid w:val="0058543A"/>
    <w:rsid w:val="00586D26"/>
    <w:rsid w:val="00594835"/>
    <w:rsid w:val="00595152"/>
    <w:rsid w:val="005958F2"/>
    <w:rsid w:val="00597A9E"/>
    <w:rsid w:val="005C0573"/>
    <w:rsid w:val="005C201E"/>
    <w:rsid w:val="005C473A"/>
    <w:rsid w:val="005C69D2"/>
    <w:rsid w:val="005D5CF4"/>
    <w:rsid w:val="005D7D11"/>
    <w:rsid w:val="005F0B7E"/>
    <w:rsid w:val="005F2B63"/>
    <w:rsid w:val="005F57F5"/>
    <w:rsid w:val="005F5B22"/>
    <w:rsid w:val="005F73E6"/>
    <w:rsid w:val="00602773"/>
    <w:rsid w:val="006033A7"/>
    <w:rsid w:val="0061368D"/>
    <w:rsid w:val="0064549F"/>
    <w:rsid w:val="006520ED"/>
    <w:rsid w:val="00652F9F"/>
    <w:rsid w:val="0065573A"/>
    <w:rsid w:val="00655EF8"/>
    <w:rsid w:val="006610C4"/>
    <w:rsid w:val="00661904"/>
    <w:rsid w:val="00661F96"/>
    <w:rsid w:val="00663A15"/>
    <w:rsid w:val="00664309"/>
    <w:rsid w:val="006653E5"/>
    <w:rsid w:val="00667104"/>
    <w:rsid w:val="0067108B"/>
    <w:rsid w:val="00673E05"/>
    <w:rsid w:val="00675D74"/>
    <w:rsid w:val="00680779"/>
    <w:rsid w:val="00680F97"/>
    <w:rsid w:val="00684E06"/>
    <w:rsid w:val="00691A30"/>
    <w:rsid w:val="0069206C"/>
    <w:rsid w:val="00697260"/>
    <w:rsid w:val="006A0D8B"/>
    <w:rsid w:val="006A69F2"/>
    <w:rsid w:val="006C4B43"/>
    <w:rsid w:val="006E1180"/>
    <w:rsid w:val="006E20FC"/>
    <w:rsid w:val="006E39DB"/>
    <w:rsid w:val="006E655E"/>
    <w:rsid w:val="006F4E40"/>
    <w:rsid w:val="0070550A"/>
    <w:rsid w:val="00705A62"/>
    <w:rsid w:val="00706428"/>
    <w:rsid w:val="00712F72"/>
    <w:rsid w:val="00716A70"/>
    <w:rsid w:val="0072000F"/>
    <w:rsid w:val="0072052E"/>
    <w:rsid w:val="00725FC3"/>
    <w:rsid w:val="007268CC"/>
    <w:rsid w:val="00731CEB"/>
    <w:rsid w:val="007354A1"/>
    <w:rsid w:val="007375E9"/>
    <w:rsid w:val="0074423A"/>
    <w:rsid w:val="00746DB0"/>
    <w:rsid w:val="0075616F"/>
    <w:rsid w:val="00770566"/>
    <w:rsid w:val="00773196"/>
    <w:rsid w:val="00775267"/>
    <w:rsid w:val="00785F44"/>
    <w:rsid w:val="007960FF"/>
    <w:rsid w:val="007A2137"/>
    <w:rsid w:val="007A3409"/>
    <w:rsid w:val="007A7134"/>
    <w:rsid w:val="007B4974"/>
    <w:rsid w:val="007B49A4"/>
    <w:rsid w:val="007C1B4F"/>
    <w:rsid w:val="007C4970"/>
    <w:rsid w:val="007C74FC"/>
    <w:rsid w:val="007C7E3C"/>
    <w:rsid w:val="007D2DE7"/>
    <w:rsid w:val="007D70CB"/>
    <w:rsid w:val="007E2285"/>
    <w:rsid w:val="007E27BD"/>
    <w:rsid w:val="007E31DA"/>
    <w:rsid w:val="007E4762"/>
    <w:rsid w:val="007E4E04"/>
    <w:rsid w:val="007F122E"/>
    <w:rsid w:val="007F372D"/>
    <w:rsid w:val="0080016F"/>
    <w:rsid w:val="00802AA0"/>
    <w:rsid w:val="00802E62"/>
    <w:rsid w:val="00804E6A"/>
    <w:rsid w:val="00816829"/>
    <w:rsid w:val="008208A5"/>
    <w:rsid w:val="00820EDF"/>
    <w:rsid w:val="00826263"/>
    <w:rsid w:val="00830E54"/>
    <w:rsid w:val="0083526E"/>
    <w:rsid w:val="00835AF1"/>
    <w:rsid w:val="008406A9"/>
    <w:rsid w:val="00854E6C"/>
    <w:rsid w:val="00857396"/>
    <w:rsid w:val="0086138A"/>
    <w:rsid w:val="00871334"/>
    <w:rsid w:val="008775AA"/>
    <w:rsid w:val="00885089"/>
    <w:rsid w:val="008876C0"/>
    <w:rsid w:val="00893860"/>
    <w:rsid w:val="00895B66"/>
    <w:rsid w:val="008A422D"/>
    <w:rsid w:val="008A5902"/>
    <w:rsid w:val="008A7B93"/>
    <w:rsid w:val="008C00FD"/>
    <w:rsid w:val="008C07F7"/>
    <w:rsid w:val="008C0C42"/>
    <w:rsid w:val="008C30DC"/>
    <w:rsid w:val="008E30A2"/>
    <w:rsid w:val="008F5D48"/>
    <w:rsid w:val="00900A20"/>
    <w:rsid w:val="00905D5C"/>
    <w:rsid w:val="00907534"/>
    <w:rsid w:val="0091426F"/>
    <w:rsid w:val="00915723"/>
    <w:rsid w:val="00916671"/>
    <w:rsid w:val="00921409"/>
    <w:rsid w:val="00921722"/>
    <w:rsid w:val="00924431"/>
    <w:rsid w:val="00930448"/>
    <w:rsid w:val="00934940"/>
    <w:rsid w:val="009369EB"/>
    <w:rsid w:val="0094314F"/>
    <w:rsid w:val="0094394A"/>
    <w:rsid w:val="00954E22"/>
    <w:rsid w:val="00955FF5"/>
    <w:rsid w:val="009574AE"/>
    <w:rsid w:val="009603AC"/>
    <w:rsid w:val="00962621"/>
    <w:rsid w:val="0097405D"/>
    <w:rsid w:val="009775EA"/>
    <w:rsid w:val="009810C0"/>
    <w:rsid w:val="00982BB3"/>
    <w:rsid w:val="00984D3D"/>
    <w:rsid w:val="0098543F"/>
    <w:rsid w:val="0099258A"/>
    <w:rsid w:val="009A2080"/>
    <w:rsid w:val="009A20EE"/>
    <w:rsid w:val="009B0721"/>
    <w:rsid w:val="009B3AEA"/>
    <w:rsid w:val="009B694C"/>
    <w:rsid w:val="009C3D01"/>
    <w:rsid w:val="009D1C6F"/>
    <w:rsid w:val="009D2C8F"/>
    <w:rsid w:val="009D472B"/>
    <w:rsid w:val="009D62DC"/>
    <w:rsid w:val="009E1B62"/>
    <w:rsid w:val="009E4FAC"/>
    <w:rsid w:val="009E5F99"/>
    <w:rsid w:val="009F1717"/>
    <w:rsid w:val="00A0400F"/>
    <w:rsid w:val="00A07867"/>
    <w:rsid w:val="00A274DE"/>
    <w:rsid w:val="00A319B3"/>
    <w:rsid w:val="00A418C5"/>
    <w:rsid w:val="00A43B8E"/>
    <w:rsid w:val="00A4626C"/>
    <w:rsid w:val="00A50C09"/>
    <w:rsid w:val="00A52C4D"/>
    <w:rsid w:val="00A53F6A"/>
    <w:rsid w:val="00A57D47"/>
    <w:rsid w:val="00A62132"/>
    <w:rsid w:val="00A6641A"/>
    <w:rsid w:val="00A67757"/>
    <w:rsid w:val="00A763FD"/>
    <w:rsid w:val="00A86334"/>
    <w:rsid w:val="00A87083"/>
    <w:rsid w:val="00AA5D7E"/>
    <w:rsid w:val="00AB118B"/>
    <w:rsid w:val="00AB15A6"/>
    <w:rsid w:val="00AB7587"/>
    <w:rsid w:val="00AB7A60"/>
    <w:rsid w:val="00AB7A6B"/>
    <w:rsid w:val="00AC1F20"/>
    <w:rsid w:val="00AC4056"/>
    <w:rsid w:val="00AC56D9"/>
    <w:rsid w:val="00AD3A34"/>
    <w:rsid w:val="00AD4540"/>
    <w:rsid w:val="00AE5956"/>
    <w:rsid w:val="00AF1948"/>
    <w:rsid w:val="00AF2EBA"/>
    <w:rsid w:val="00B02052"/>
    <w:rsid w:val="00B12846"/>
    <w:rsid w:val="00B14844"/>
    <w:rsid w:val="00B24858"/>
    <w:rsid w:val="00B25689"/>
    <w:rsid w:val="00B2721E"/>
    <w:rsid w:val="00B35774"/>
    <w:rsid w:val="00B42E46"/>
    <w:rsid w:val="00B43D18"/>
    <w:rsid w:val="00B50FF9"/>
    <w:rsid w:val="00B5728C"/>
    <w:rsid w:val="00B67FA8"/>
    <w:rsid w:val="00B72FEC"/>
    <w:rsid w:val="00B81573"/>
    <w:rsid w:val="00B838E7"/>
    <w:rsid w:val="00B84F37"/>
    <w:rsid w:val="00BA1874"/>
    <w:rsid w:val="00BA481E"/>
    <w:rsid w:val="00BA4A8F"/>
    <w:rsid w:val="00BB2213"/>
    <w:rsid w:val="00BB52E4"/>
    <w:rsid w:val="00BB54FF"/>
    <w:rsid w:val="00BC7A8B"/>
    <w:rsid w:val="00BD3DBE"/>
    <w:rsid w:val="00BD465D"/>
    <w:rsid w:val="00BD4F33"/>
    <w:rsid w:val="00BE6049"/>
    <w:rsid w:val="00BF045A"/>
    <w:rsid w:val="00BF6856"/>
    <w:rsid w:val="00C0422D"/>
    <w:rsid w:val="00C068D9"/>
    <w:rsid w:val="00C15AC1"/>
    <w:rsid w:val="00C17D51"/>
    <w:rsid w:val="00C24E52"/>
    <w:rsid w:val="00C252E3"/>
    <w:rsid w:val="00C401CD"/>
    <w:rsid w:val="00C434F6"/>
    <w:rsid w:val="00C44E3D"/>
    <w:rsid w:val="00C512A9"/>
    <w:rsid w:val="00C61DBE"/>
    <w:rsid w:val="00C63C58"/>
    <w:rsid w:val="00C812AE"/>
    <w:rsid w:val="00C842D8"/>
    <w:rsid w:val="00C91AC6"/>
    <w:rsid w:val="00C91B47"/>
    <w:rsid w:val="00CA0280"/>
    <w:rsid w:val="00CA2587"/>
    <w:rsid w:val="00CA5B7D"/>
    <w:rsid w:val="00CB378D"/>
    <w:rsid w:val="00CC2C3B"/>
    <w:rsid w:val="00CC5703"/>
    <w:rsid w:val="00CD1D02"/>
    <w:rsid w:val="00CE1BAE"/>
    <w:rsid w:val="00CE39FC"/>
    <w:rsid w:val="00CF46D5"/>
    <w:rsid w:val="00CF59F5"/>
    <w:rsid w:val="00D06288"/>
    <w:rsid w:val="00D07C98"/>
    <w:rsid w:val="00D14F37"/>
    <w:rsid w:val="00D156CB"/>
    <w:rsid w:val="00D20872"/>
    <w:rsid w:val="00D22B11"/>
    <w:rsid w:val="00D24390"/>
    <w:rsid w:val="00D26197"/>
    <w:rsid w:val="00D30CFF"/>
    <w:rsid w:val="00D327F5"/>
    <w:rsid w:val="00D3328A"/>
    <w:rsid w:val="00D354CB"/>
    <w:rsid w:val="00D375DA"/>
    <w:rsid w:val="00D43718"/>
    <w:rsid w:val="00D43DE5"/>
    <w:rsid w:val="00D454E6"/>
    <w:rsid w:val="00D45A48"/>
    <w:rsid w:val="00D45C1F"/>
    <w:rsid w:val="00D4697F"/>
    <w:rsid w:val="00D645B4"/>
    <w:rsid w:val="00D6512C"/>
    <w:rsid w:val="00D80A6A"/>
    <w:rsid w:val="00D87A11"/>
    <w:rsid w:val="00D963F5"/>
    <w:rsid w:val="00D96760"/>
    <w:rsid w:val="00D97E98"/>
    <w:rsid w:val="00DA020C"/>
    <w:rsid w:val="00DA064A"/>
    <w:rsid w:val="00DA2452"/>
    <w:rsid w:val="00DA714F"/>
    <w:rsid w:val="00DA7D0D"/>
    <w:rsid w:val="00DB50A0"/>
    <w:rsid w:val="00DC1E75"/>
    <w:rsid w:val="00DD4ED6"/>
    <w:rsid w:val="00DF4D52"/>
    <w:rsid w:val="00E049E1"/>
    <w:rsid w:val="00E130FD"/>
    <w:rsid w:val="00E15BFA"/>
    <w:rsid w:val="00E16BC0"/>
    <w:rsid w:val="00E239D8"/>
    <w:rsid w:val="00E26525"/>
    <w:rsid w:val="00E416CF"/>
    <w:rsid w:val="00E46B29"/>
    <w:rsid w:val="00E63E4F"/>
    <w:rsid w:val="00E640FE"/>
    <w:rsid w:val="00E6646F"/>
    <w:rsid w:val="00E66E21"/>
    <w:rsid w:val="00E72D05"/>
    <w:rsid w:val="00E81390"/>
    <w:rsid w:val="00E81C91"/>
    <w:rsid w:val="00E81CB1"/>
    <w:rsid w:val="00E85026"/>
    <w:rsid w:val="00E87C7B"/>
    <w:rsid w:val="00EA1413"/>
    <w:rsid w:val="00EA1581"/>
    <w:rsid w:val="00EA1E22"/>
    <w:rsid w:val="00EA3BE3"/>
    <w:rsid w:val="00EA7F06"/>
    <w:rsid w:val="00EB3B83"/>
    <w:rsid w:val="00EB7A88"/>
    <w:rsid w:val="00EC2005"/>
    <w:rsid w:val="00EC3D6F"/>
    <w:rsid w:val="00ED5F06"/>
    <w:rsid w:val="00ED67B4"/>
    <w:rsid w:val="00ED706E"/>
    <w:rsid w:val="00EE3417"/>
    <w:rsid w:val="00EE6CC7"/>
    <w:rsid w:val="00EF00E8"/>
    <w:rsid w:val="00EF2E56"/>
    <w:rsid w:val="00EF484E"/>
    <w:rsid w:val="00EF4D40"/>
    <w:rsid w:val="00EF516F"/>
    <w:rsid w:val="00F0152A"/>
    <w:rsid w:val="00F01D5E"/>
    <w:rsid w:val="00F04924"/>
    <w:rsid w:val="00F07364"/>
    <w:rsid w:val="00F07384"/>
    <w:rsid w:val="00F07ABC"/>
    <w:rsid w:val="00F12695"/>
    <w:rsid w:val="00F17106"/>
    <w:rsid w:val="00F21246"/>
    <w:rsid w:val="00F215D8"/>
    <w:rsid w:val="00F22EA5"/>
    <w:rsid w:val="00F26829"/>
    <w:rsid w:val="00F377BF"/>
    <w:rsid w:val="00F37EA5"/>
    <w:rsid w:val="00F423B1"/>
    <w:rsid w:val="00F42DC1"/>
    <w:rsid w:val="00F45491"/>
    <w:rsid w:val="00F46A2D"/>
    <w:rsid w:val="00F578FC"/>
    <w:rsid w:val="00F63FAF"/>
    <w:rsid w:val="00F979D0"/>
    <w:rsid w:val="00FB3938"/>
    <w:rsid w:val="00FC60DB"/>
    <w:rsid w:val="00FC69A9"/>
    <w:rsid w:val="00FD14B1"/>
    <w:rsid w:val="00FD36CE"/>
    <w:rsid w:val="00FD3DB4"/>
    <w:rsid w:val="00FD5065"/>
    <w:rsid w:val="00FD7652"/>
    <w:rsid w:val="00FE01A7"/>
    <w:rsid w:val="00FE2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0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AB"/>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3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38"/>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3"/>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3"/>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3"/>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3"/>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35"/>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customStyle="1" w:styleId="Default">
    <w:name w:val="Default"/>
    <w:rsid w:val="001456BE"/>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3A585F"/>
    <w:pPr>
      <w:spacing w:before="240" w:line="259" w:lineRule="auto"/>
      <w:outlineLvl w:val="9"/>
    </w:pPr>
    <w:rPr>
      <w:b w:val="0"/>
      <w:bCs w:val="0"/>
      <w:sz w:val="32"/>
      <w:szCs w:val="32"/>
      <w:lang w:val="en-US"/>
    </w:rPr>
  </w:style>
  <w:style w:type="paragraph" w:styleId="TOC3">
    <w:name w:val="toc 3"/>
    <w:basedOn w:val="Normal"/>
    <w:next w:val="Normal"/>
    <w:autoRedefine/>
    <w:uiPriority w:val="39"/>
    <w:unhideWhenUsed/>
    <w:rsid w:val="003A585F"/>
    <w:pPr>
      <w:spacing w:after="100"/>
      <w:ind w:left="440"/>
    </w:pPr>
  </w:style>
  <w:style w:type="paragraph" w:styleId="TOC1">
    <w:name w:val="toc 1"/>
    <w:basedOn w:val="Normal"/>
    <w:next w:val="Normal"/>
    <w:autoRedefine/>
    <w:uiPriority w:val="39"/>
    <w:unhideWhenUsed/>
    <w:rsid w:val="001C493D"/>
    <w:pPr>
      <w:tabs>
        <w:tab w:val="left" w:pos="660"/>
        <w:tab w:val="right" w:leader="dot" w:pos="9016"/>
      </w:tabs>
      <w:spacing w:after="100"/>
    </w:pPr>
  </w:style>
  <w:style w:type="character" w:styleId="Hyperlink">
    <w:name w:val="Hyperlink"/>
    <w:basedOn w:val="DefaultParagraphFont"/>
    <w:uiPriority w:val="99"/>
    <w:unhideWhenUsed/>
    <w:rsid w:val="003A58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AD43-471A-4F4D-BA26-2439500A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10920</Words>
  <Characters>62246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2018-06-26T02:38:00Z</dcterms:created>
  <dcterms:modified xsi:type="dcterms:W3CDTF">2018-06-28T03:39:00Z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